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BD3" w:rsidRPr="00CD01B3" w:rsidRDefault="005B4BD3" w:rsidP="0047021B">
      <w:pPr>
        <w:jc w:val="center"/>
        <w:rPr>
          <w:sz w:val="32"/>
          <w:szCs w:val="32"/>
        </w:rPr>
      </w:pPr>
      <w:r w:rsidRPr="00CD01B3">
        <w:rPr>
          <w:b/>
          <w:sz w:val="32"/>
          <w:szCs w:val="32"/>
        </w:rPr>
        <w:t>РЕСПУБЛИКА МОРДОВИЯ</w:t>
      </w:r>
    </w:p>
    <w:p w:rsidR="005B4BD3" w:rsidRPr="00CD01B3" w:rsidRDefault="005B4BD3" w:rsidP="0047021B">
      <w:pPr>
        <w:jc w:val="center"/>
        <w:rPr>
          <w:b/>
          <w:sz w:val="32"/>
          <w:szCs w:val="32"/>
        </w:rPr>
      </w:pPr>
      <w:r w:rsidRPr="00CD01B3">
        <w:rPr>
          <w:b/>
          <w:sz w:val="32"/>
          <w:szCs w:val="32"/>
        </w:rPr>
        <w:t xml:space="preserve">ПЕРВАЯ  СЕССИЯ СОВЕТА ДЕПУТАТОВ ИНСАРСКОГО МУНИЦИПАЛЬНОГО РАЙОНА </w:t>
      </w:r>
      <w:r>
        <w:rPr>
          <w:b/>
          <w:sz w:val="32"/>
          <w:szCs w:val="32"/>
        </w:rPr>
        <w:t>СЕДЬМОГО</w:t>
      </w:r>
      <w:r w:rsidRPr="00CD01B3">
        <w:rPr>
          <w:b/>
          <w:sz w:val="32"/>
          <w:szCs w:val="32"/>
        </w:rPr>
        <w:t xml:space="preserve"> СОЗЫВА</w:t>
      </w:r>
    </w:p>
    <w:p w:rsidR="005B4BD3" w:rsidRPr="00CD01B3" w:rsidRDefault="005B4BD3" w:rsidP="0047021B">
      <w:pPr>
        <w:tabs>
          <w:tab w:val="left" w:pos="7440"/>
        </w:tabs>
        <w:rPr>
          <w:sz w:val="32"/>
          <w:szCs w:val="32"/>
        </w:rPr>
      </w:pPr>
      <w:r w:rsidRPr="00CD01B3">
        <w:rPr>
          <w:sz w:val="32"/>
          <w:szCs w:val="32"/>
        </w:rPr>
        <w:tab/>
      </w:r>
    </w:p>
    <w:p w:rsidR="005B4BD3" w:rsidRPr="00CD01B3" w:rsidRDefault="005B4BD3" w:rsidP="0047021B">
      <w:pPr>
        <w:jc w:val="center"/>
        <w:rPr>
          <w:b/>
          <w:sz w:val="32"/>
          <w:szCs w:val="32"/>
        </w:rPr>
      </w:pPr>
      <w:r w:rsidRPr="00CD01B3">
        <w:rPr>
          <w:b/>
          <w:sz w:val="32"/>
          <w:szCs w:val="32"/>
        </w:rPr>
        <w:t>РЕШЕНИЕ</w:t>
      </w:r>
    </w:p>
    <w:p w:rsidR="005B4BD3" w:rsidRPr="00CD01B3" w:rsidRDefault="005B4BD3" w:rsidP="0047021B">
      <w:pPr>
        <w:tabs>
          <w:tab w:val="left" w:pos="6045"/>
        </w:tabs>
        <w:rPr>
          <w:sz w:val="32"/>
          <w:szCs w:val="32"/>
        </w:rPr>
      </w:pPr>
      <w:r>
        <w:rPr>
          <w:sz w:val="32"/>
          <w:szCs w:val="32"/>
        </w:rPr>
        <w:tab/>
      </w:r>
    </w:p>
    <w:p w:rsidR="005B4BD3" w:rsidRPr="00CD01B3" w:rsidRDefault="005B4BD3" w:rsidP="0047021B">
      <w:pPr>
        <w:rPr>
          <w:sz w:val="28"/>
          <w:szCs w:val="28"/>
        </w:rPr>
      </w:pPr>
      <w:r w:rsidRPr="00CD01B3">
        <w:rPr>
          <w:sz w:val="28"/>
          <w:szCs w:val="28"/>
        </w:rPr>
        <w:t xml:space="preserve">от </w:t>
      </w:r>
      <w:r>
        <w:rPr>
          <w:sz w:val="28"/>
          <w:szCs w:val="28"/>
        </w:rPr>
        <w:t>07.10.</w:t>
      </w:r>
      <w:r w:rsidRPr="00CD01B3">
        <w:rPr>
          <w:sz w:val="28"/>
          <w:szCs w:val="28"/>
        </w:rPr>
        <w:t>20</w:t>
      </w:r>
      <w:r>
        <w:rPr>
          <w:sz w:val="28"/>
          <w:szCs w:val="28"/>
        </w:rPr>
        <w:t>21</w:t>
      </w:r>
      <w:r w:rsidRPr="00CD01B3">
        <w:rPr>
          <w:sz w:val="28"/>
          <w:szCs w:val="28"/>
        </w:rPr>
        <w:t xml:space="preserve"> г.                                                         </w:t>
      </w:r>
      <w:r>
        <w:rPr>
          <w:sz w:val="28"/>
          <w:szCs w:val="28"/>
        </w:rPr>
        <w:t xml:space="preserve">      </w:t>
      </w:r>
      <w:r w:rsidR="00B811E8">
        <w:rPr>
          <w:sz w:val="28"/>
          <w:szCs w:val="28"/>
        </w:rPr>
        <w:t xml:space="preserve">                  </w:t>
      </w:r>
      <w:r>
        <w:rPr>
          <w:sz w:val="28"/>
          <w:szCs w:val="28"/>
        </w:rPr>
        <w:t xml:space="preserve">                        </w:t>
      </w:r>
      <w:r w:rsidRPr="00CD01B3">
        <w:rPr>
          <w:sz w:val="28"/>
          <w:szCs w:val="28"/>
        </w:rPr>
        <w:t>№</w:t>
      </w:r>
      <w:r>
        <w:rPr>
          <w:sz w:val="28"/>
          <w:szCs w:val="28"/>
        </w:rPr>
        <w:t>15</w:t>
      </w:r>
    </w:p>
    <w:p w:rsidR="005B4BD3" w:rsidRPr="00B651E4" w:rsidRDefault="005B4BD3" w:rsidP="00112B17">
      <w:pPr>
        <w:tabs>
          <w:tab w:val="left" w:pos="7140"/>
        </w:tabs>
        <w:rPr>
          <w:color w:val="000000"/>
          <w:sz w:val="28"/>
          <w:szCs w:val="28"/>
        </w:rPr>
      </w:pPr>
    </w:p>
    <w:p w:rsidR="005B4BD3" w:rsidRPr="00112B17" w:rsidRDefault="005B4BD3" w:rsidP="00112B17">
      <w:pPr>
        <w:rPr>
          <w:color w:val="000000"/>
          <w:sz w:val="28"/>
        </w:rPr>
      </w:pPr>
      <w:r w:rsidRPr="00B651E4">
        <w:rPr>
          <w:color w:val="000000"/>
          <w:sz w:val="28"/>
        </w:rPr>
        <w:t xml:space="preserve">Об </w:t>
      </w:r>
      <w:r w:rsidRPr="00112B17">
        <w:rPr>
          <w:color w:val="000000"/>
          <w:sz w:val="28"/>
        </w:rPr>
        <w:t xml:space="preserve">утверждении Положения  по </w:t>
      </w:r>
    </w:p>
    <w:p w:rsidR="005B4BD3" w:rsidRDefault="005B4BD3" w:rsidP="00112B17">
      <w:pPr>
        <w:rPr>
          <w:color w:val="000000"/>
          <w:sz w:val="28"/>
        </w:rPr>
      </w:pPr>
      <w:r>
        <w:rPr>
          <w:color w:val="000000"/>
          <w:sz w:val="28"/>
        </w:rPr>
        <w:t xml:space="preserve">осуществлению </w:t>
      </w:r>
      <w:r w:rsidRPr="00112B17">
        <w:rPr>
          <w:color w:val="000000"/>
          <w:sz w:val="28"/>
        </w:rPr>
        <w:t>муниципально</w:t>
      </w:r>
      <w:r>
        <w:rPr>
          <w:color w:val="000000"/>
          <w:sz w:val="28"/>
        </w:rPr>
        <w:t>го</w:t>
      </w:r>
      <w:r w:rsidRPr="00112B17">
        <w:rPr>
          <w:color w:val="000000"/>
          <w:sz w:val="28"/>
        </w:rPr>
        <w:t xml:space="preserve"> </w:t>
      </w:r>
      <w:r>
        <w:rPr>
          <w:color w:val="000000"/>
          <w:sz w:val="28"/>
        </w:rPr>
        <w:t>контроля</w:t>
      </w:r>
    </w:p>
    <w:p w:rsidR="005B4BD3" w:rsidRPr="007C2BB3" w:rsidRDefault="005B4BD3" w:rsidP="00112B17">
      <w:pPr>
        <w:rPr>
          <w:bCs/>
          <w:color w:val="000000"/>
          <w:sz w:val="28"/>
          <w:szCs w:val="28"/>
        </w:rPr>
      </w:pPr>
      <w:r w:rsidRPr="00112B17">
        <w:rPr>
          <w:bCs/>
          <w:color w:val="000000"/>
          <w:sz w:val="28"/>
          <w:szCs w:val="28"/>
        </w:rPr>
        <w:t xml:space="preserve">на </w:t>
      </w:r>
      <w:r>
        <w:rPr>
          <w:bCs/>
          <w:color w:val="000000"/>
          <w:sz w:val="28"/>
          <w:szCs w:val="28"/>
        </w:rPr>
        <w:t xml:space="preserve"> </w:t>
      </w:r>
      <w:r w:rsidRPr="00112B17">
        <w:rPr>
          <w:bCs/>
          <w:color w:val="000000"/>
          <w:sz w:val="28"/>
          <w:szCs w:val="28"/>
        </w:rPr>
        <w:t xml:space="preserve">автомобильном транспорте, </w:t>
      </w:r>
    </w:p>
    <w:p w:rsidR="005B4BD3" w:rsidRPr="007C2BB3" w:rsidRDefault="005B4BD3" w:rsidP="00112B17">
      <w:pPr>
        <w:rPr>
          <w:bCs/>
          <w:color w:val="000000"/>
          <w:sz w:val="28"/>
          <w:szCs w:val="28"/>
        </w:rPr>
      </w:pPr>
      <w:r w:rsidRPr="007C2BB3">
        <w:rPr>
          <w:bCs/>
          <w:color w:val="000000"/>
          <w:sz w:val="28"/>
          <w:szCs w:val="28"/>
        </w:rPr>
        <w:t xml:space="preserve">городском наземном электрическом </w:t>
      </w:r>
    </w:p>
    <w:p w:rsidR="005B4BD3" w:rsidRPr="007C2BB3" w:rsidRDefault="005B4BD3" w:rsidP="00112B17">
      <w:pPr>
        <w:rPr>
          <w:color w:val="000000"/>
          <w:sz w:val="28"/>
        </w:rPr>
      </w:pPr>
      <w:r w:rsidRPr="007C2BB3">
        <w:rPr>
          <w:bCs/>
          <w:color w:val="000000"/>
          <w:sz w:val="28"/>
          <w:szCs w:val="28"/>
        </w:rPr>
        <w:t>транспорте и в дорожном хозяйстве</w:t>
      </w:r>
      <w:r w:rsidRPr="007C2BB3">
        <w:rPr>
          <w:color w:val="000000"/>
          <w:sz w:val="28"/>
        </w:rPr>
        <w:t xml:space="preserve"> </w:t>
      </w:r>
    </w:p>
    <w:p w:rsidR="005B4BD3" w:rsidRPr="007C2BB3" w:rsidRDefault="005B4BD3" w:rsidP="00112B17">
      <w:pPr>
        <w:rPr>
          <w:bCs/>
          <w:color w:val="000000"/>
          <w:sz w:val="28"/>
          <w:szCs w:val="28"/>
        </w:rPr>
      </w:pPr>
      <w:r w:rsidRPr="007C2BB3">
        <w:rPr>
          <w:bCs/>
          <w:color w:val="000000"/>
          <w:sz w:val="28"/>
          <w:szCs w:val="28"/>
        </w:rPr>
        <w:t xml:space="preserve">в границах населенных пунктов сельских </w:t>
      </w:r>
    </w:p>
    <w:p w:rsidR="005B4BD3" w:rsidRPr="007C2BB3" w:rsidRDefault="005B4BD3" w:rsidP="00112B17">
      <w:pPr>
        <w:rPr>
          <w:bCs/>
          <w:color w:val="000000"/>
          <w:sz w:val="28"/>
          <w:szCs w:val="28"/>
        </w:rPr>
      </w:pPr>
      <w:r w:rsidRPr="007C2BB3">
        <w:rPr>
          <w:bCs/>
          <w:color w:val="000000"/>
          <w:sz w:val="28"/>
          <w:szCs w:val="28"/>
        </w:rPr>
        <w:t>поселений, входящих в состав</w:t>
      </w:r>
    </w:p>
    <w:p w:rsidR="005B4BD3" w:rsidRPr="007C2BB3" w:rsidRDefault="005B4BD3" w:rsidP="00112B17">
      <w:pPr>
        <w:rPr>
          <w:color w:val="000000"/>
          <w:sz w:val="28"/>
        </w:rPr>
      </w:pPr>
      <w:r w:rsidRPr="007C2BB3">
        <w:rPr>
          <w:color w:val="000000"/>
          <w:sz w:val="28"/>
        </w:rPr>
        <w:t>Инсарского муниципального района</w:t>
      </w:r>
    </w:p>
    <w:p w:rsidR="005B4BD3" w:rsidRPr="00B651E4" w:rsidRDefault="005B4BD3" w:rsidP="00112B17">
      <w:pPr>
        <w:pStyle w:val="31"/>
        <w:spacing w:after="0"/>
        <w:ind w:left="57" w:firstLine="651"/>
        <w:jc w:val="both"/>
        <w:rPr>
          <w:color w:val="000000"/>
          <w:sz w:val="28"/>
          <w:szCs w:val="28"/>
        </w:rPr>
      </w:pPr>
    </w:p>
    <w:p w:rsidR="005B4BD3" w:rsidRPr="00B651E4" w:rsidRDefault="005B4BD3" w:rsidP="00AF380C">
      <w:pPr>
        <w:ind w:firstLine="708"/>
        <w:jc w:val="both"/>
        <w:rPr>
          <w:color w:val="000000"/>
          <w:sz w:val="28"/>
          <w:szCs w:val="28"/>
        </w:rPr>
      </w:pPr>
      <w:r w:rsidRPr="00B651E4">
        <w:rPr>
          <w:color w:val="000000"/>
          <w:sz w:val="28"/>
          <w:szCs w:val="28"/>
        </w:rPr>
        <w:t xml:space="preserve"> </w:t>
      </w:r>
      <w:r w:rsidRPr="00567818">
        <w:rPr>
          <w:color w:val="000000"/>
          <w:sz w:val="28"/>
          <w:szCs w:val="28"/>
        </w:rPr>
        <w:t>В соответствии со статьей 3.1 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31.07.2020 № 248-ФЗ «О государственном контроле (надзоре) и муниципальном контроле в Российской Федерации», Уставом</w:t>
      </w:r>
      <w:r>
        <w:rPr>
          <w:color w:val="000000"/>
          <w:sz w:val="28"/>
          <w:szCs w:val="28"/>
        </w:rPr>
        <w:t xml:space="preserve"> </w:t>
      </w:r>
      <w:r w:rsidRPr="00B651E4">
        <w:rPr>
          <w:color w:val="000000"/>
          <w:sz w:val="28"/>
          <w:szCs w:val="28"/>
        </w:rPr>
        <w:t>Инсарского муниципального района Республики Мордовия,</w:t>
      </w:r>
      <w:r w:rsidRPr="00B651E4">
        <w:rPr>
          <w:color w:val="000000"/>
          <w:sz w:val="28"/>
        </w:rPr>
        <w:t xml:space="preserve">  </w:t>
      </w:r>
      <w:r w:rsidRPr="00B651E4">
        <w:rPr>
          <w:color w:val="000000"/>
          <w:sz w:val="28"/>
          <w:szCs w:val="28"/>
        </w:rPr>
        <w:t xml:space="preserve"> Совет депутатов И</w:t>
      </w:r>
      <w:r>
        <w:rPr>
          <w:color w:val="000000"/>
          <w:sz w:val="28"/>
          <w:szCs w:val="28"/>
        </w:rPr>
        <w:t>нсарского муниципального района</w:t>
      </w:r>
      <w:r w:rsidRPr="00B651E4">
        <w:rPr>
          <w:color w:val="000000"/>
          <w:sz w:val="28"/>
          <w:szCs w:val="28"/>
        </w:rPr>
        <w:t xml:space="preserve">  </w:t>
      </w:r>
    </w:p>
    <w:p w:rsidR="005B4BD3" w:rsidRPr="00B651E4" w:rsidRDefault="005B4BD3" w:rsidP="00112B17">
      <w:pPr>
        <w:pStyle w:val="31"/>
        <w:spacing w:after="0"/>
        <w:ind w:left="57" w:firstLine="709"/>
        <w:rPr>
          <w:color w:val="000000"/>
          <w:szCs w:val="28"/>
        </w:rPr>
      </w:pPr>
    </w:p>
    <w:p w:rsidR="005B4BD3" w:rsidRPr="00B651E4" w:rsidRDefault="005B4BD3" w:rsidP="00112B17">
      <w:pPr>
        <w:pStyle w:val="31"/>
        <w:spacing w:after="0"/>
        <w:ind w:left="57" w:firstLine="709"/>
        <w:jc w:val="center"/>
        <w:rPr>
          <w:color w:val="000000"/>
          <w:sz w:val="28"/>
          <w:szCs w:val="28"/>
        </w:rPr>
      </w:pPr>
      <w:r w:rsidRPr="00B651E4">
        <w:rPr>
          <w:color w:val="000000"/>
          <w:sz w:val="28"/>
          <w:szCs w:val="28"/>
        </w:rPr>
        <w:t>РЕШИЛ:</w:t>
      </w:r>
    </w:p>
    <w:p w:rsidR="005B4BD3" w:rsidRPr="00B811E8" w:rsidRDefault="005B4BD3" w:rsidP="00B811E8">
      <w:pPr>
        <w:jc w:val="both"/>
        <w:rPr>
          <w:sz w:val="28"/>
          <w:szCs w:val="28"/>
        </w:rPr>
      </w:pPr>
      <w:r>
        <w:tab/>
      </w:r>
      <w:r w:rsidRPr="00B811E8">
        <w:rPr>
          <w:sz w:val="28"/>
          <w:szCs w:val="28"/>
        </w:rPr>
        <w:t>1.  Утвердить  прилагаемое  Положение по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сельских  поселений, входящих в состав Инсарского муниципального района.</w:t>
      </w:r>
    </w:p>
    <w:p w:rsidR="005B4BD3" w:rsidRPr="00B811E8" w:rsidRDefault="005B4BD3" w:rsidP="00B811E8">
      <w:pPr>
        <w:jc w:val="both"/>
        <w:rPr>
          <w:sz w:val="28"/>
          <w:szCs w:val="28"/>
        </w:rPr>
      </w:pPr>
      <w:r w:rsidRPr="00B811E8">
        <w:rPr>
          <w:sz w:val="28"/>
          <w:szCs w:val="28"/>
        </w:rPr>
        <w:tab/>
        <w:t xml:space="preserve"> 2. Настоящее решение вступает в силу со дня его официального опубликования, за исключением положений   раздела 5 Положения по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Инсарского муниципального района.</w:t>
      </w:r>
    </w:p>
    <w:p w:rsidR="005B4BD3" w:rsidRPr="00B811E8" w:rsidRDefault="005B4BD3" w:rsidP="00B811E8">
      <w:pPr>
        <w:jc w:val="both"/>
        <w:rPr>
          <w:sz w:val="28"/>
          <w:szCs w:val="28"/>
        </w:rPr>
      </w:pPr>
    </w:p>
    <w:p w:rsidR="005B4BD3" w:rsidRPr="00B811E8" w:rsidRDefault="005B4BD3" w:rsidP="00B811E8">
      <w:pPr>
        <w:ind w:firstLine="708"/>
        <w:jc w:val="both"/>
        <w:rPr>
          <w:sz w:val="28"/>
          <w:szCs w:val="28"/>
        </w:rPr>
      </w:pPr>
      <w:r w:rsidRPr="00B811E8">
        <w:rPr>
          <w:sz w:val="28"/>
          <w:szCs w:val="28"/>
        </w:rPr>
        <w:t xml:space="preserve">Положения раздела 5 по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сельских  поселений, входящих в состав Инсарского муниципального района  вступают в силу с 1 марта 2022 года. </w:t>
      </w:r>
    </w:p>
    <w:p w:rsidR="005B4BD3" w:rsidRPr="00B651E4" w:rsidRDefault="005B4BD3" w:rsidP="00AF380C">
      <w:pPr>
        <w:jc w:val="both"/>
        <w:rPr>
          <w:color w:val="000000"/>
          <w:sz w:val="28"/>
          <w:szCs w:val="28"/>
        </w:rPr>
      </w:pPr>
    </w:p>
    <w:p w:rsidR="005B4BD3" w:rsidRPr="00B651E4" w:rsidRDefault="005B4BD3" w:rsidP="00112B17">
      <w:pPr>
        <w:rPr>
          <w:color w:val="000000"/>
          <w:sz w:val="28"/>
          <w:szCs w:val="28"/>
        </w:rPr>
      </w:pPr>
    </w:p>
    <w:p w:rsidR="005B4BD3" w:rsidRPr="00B651E4" w:rsidRDefault="005B4BD3" w:rsidP="00112B17">
      <w:pPr>
        <w:rPr>
          <w:color w:val="000000"/>
          <w:sz w:val="28"/>
          <w:szCs w:val="28"/>
        </w:rPr>
      </w:pPr>
      <w:r w:rsidRPr="00B651E4">
        <w:rPr>
          <w:color w:val="000000"/>
          <w:sz w:val="28"/>
          <w:szCs w:val="28"/>
        </w:rPr>
        <w:t>Глава Инсарского                                                  Председатель Совета депутатов</w:t>
      </w:r>
    </w:p>
    <w:p w:rsidR="005B4BD3" w:rsidRPr="00B651E4" w:rsidRDefault="005B4BD3" w:rsidP="00112B17">
      <w:pPr>
        <w:rPr>
          <w:color w:val="000000"/>
          <w:sz w:val="28"/>
          <w:szCs w:val="28"/>
        </w:rPr>
      </w:pPr>
      <w:r w:rsidRPr="00B651E4">
        <w:rPr>
          <w:color w:val="000000"/>
          <w:sz w:val="28"/>
          <w:szCs w:val="28"/>
        </w:rPr>
        <w:t>муниципального района                                       Инсарского муниципального района</w:t>
      </w:r>
    </w:p>
    <w:p w:rsidR="005B4BD3" w:rsidRPr="00B651E4" w:rsidRDefault="005B4BD3" w:rsidP="00112B17">
      <w:pPr>
        <w:rPr>
          <w:color w:val="000000"/>
          <w:sz w:val="28"/>
          <w:szCs w:val="28"/>
        </w:rPr>
      </w:pPr>
    </w:p>
    <w:p w:rsidR="005B4BD3" w:rsidRPr="00B651E4" w:rsidRDefault="005B4BD3" w:rsidP="00112B17">
      <w:pPr>
        <w:rPr>
          <w:color w:val="000000"/>
          <w:sz w:val="28"/>
          <w:szCs w:val="28"/>
        </w:rPr>
      </w:pPr>
      <w:r w:rsidRPr="00B651E4">
        <w:rPr>
          <w:color w:val="000000"/>
          <w:sz w:val="28"/>
          <w:szCs w:val="28"/>
        </w:rPr>
        <w:t>________________ К.А. Мангутов                        _________________ А.В. Радаев</w:t>
      </w:r>
    </w:p>
    <w:p w:rsidR="005B4BD3" w:rsidRPr="00B651E4" w:rsidRDefault="005B4BD3" w:rsidP="00112B17">
      <w:pPr>
        <w:rPr>
          <w:color w:val="000000"/>
          <w:sz w:val="28"/>
          <w:szCs w:val="28"/>
        </w:rPr>
      </w:pPr>
    </w:p>
    <w:p w:rsidR="005B4BD3" w:rsidRDefault="005B4BD3" w:rsidP="00112B17">
      <w:pPr>
        <w:rPr>
          <w:color w:val="000000"/>
        </w:rPr>
      </w:pPr>
    </w:p>
    <w:p w:rsidR="005B4BD3" w:rsidRDefault="005B4BD3" w:rsidP="00112B17">
      <w:pPr>
        <w:rPr>
          <w:color w:val="000000"/>
        </w:rPr>
      </w:pPr>
    </w:p>
    <w:p w:rsidR="005B4BD3" w:rsidRDefault="005B4BD3" w:rsidP="00112B17">
      <w:pPr>
        <w:rPr>
          <w:color w:val="000000"/>
        </w:rPr>
      </w:pPr>
    </w:p>
    <w:p w:rsidR="005B4BD3" w:rsidRPr="008E646A" w:rsidRDefault="005B4BD3" w:rsidP="00112B17">
      <w:pPr>
        <w:rPr>
          <w:color w:val="FFFFFF"/>
        </w:rPr>
      </w:pPr>
    </w:p>
    <w:p w:rsidR="005B4BD3" w:rsidRPr="008E646A" w:rsidRDefault="005B4BD3" w:rsidP="00112B17">
      <w:pPr>
        <w:rPr>
          <w:color w:val="FFFFFF"/>
        </w:rPr>
      </w:pPr>
      <w:r w:rsidRPr="008E646A">
        <w:rPr>
          <w:color w:val="FFFFFF"/>
        </w:rPr>
        <w:t>Исполнитель</w:t>
      </w:r>
    </w:p>
    <w:p w:rsidR="005B4BD3" w:rsidRPr="008E646A" w:rsidRDefault="005B4BD3" w:rsidP="00112B17">
      <w:pPr>
        <w:rPr>
          <w:color w:val="FFFFFF"/>
        </w:rPr>
      </w:pPr>
      <w:r w:rsidRPr="008E646A">
        <w:rPr>
          <w:color w:val="FFFFFF"/>
        </w:rPr>
        <w:t>Т.Н. Ларина</w:t>
      </w:r>
    </w:p>
    <w:p w:rsidR="005B4BD3" w:rsidRPr="008E646A" w:rsidRDefault="005B4BD3" w:rsidP="00112B17">
      <w:pPr>
        <w:rPr>
          <w:color w:val="FFFFFF"/>
        </w:rPr>
      </w:pPr>
    </w:p>
    <w:p w:rsidR="005B4BD3" w:rsidRDefault="005B4BD3" w:rsidP="00112B17">
      <w:pPr>
        <w:rPr>
          <w:color w:val="000000"/>
          <w:sz w:val="28"/>
          <w:szCs w:val="28"/>
        </w:rPr>
      </w:pPr>
      <w:r w:rsidRPr="00AF380C">
        <w:rPr>
          <w:color w:val="000000"/>
          <w:sz w:val="28"/>
          <w:szCs w:val="28"/>
        </w:rPr>
        <w:t xml:space="preserve">                                                                       </w:t>
      </w: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Default="005B4BD3" w:rsidP="00112B17">
      <w:pPr>
        <w:rPr>
          <w:color w:val="000000"/>
          <w:sz w:val="28"/>
          <w:szCs w:val="28"/>
        </w:rPr>
      </w:pPr>
    </w:p>
    <w:p w:rsidR="005B4BD3" w:rsidRPr="00AF380C" w:rsidRDefault="005B4BD3" w:rsidP="00112B17">
      <w:pPr>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w:t>
      </w:r>
      <w:r w:rsidRPr="00AF380C">
        <w:rPr>
          <w:color w:val="000000"/>
          <w:sz w:val="28"/>
          <w:szCs w:val="28"/>
        </w:rPr>
        <w:t xml:space="preserve">  Приложение</w:t>
      </w:r>
    </w:p>
    <w:p w:rsidR="005B4BD3" w:rsidRPr="00AF380C" w:rsidRDefault="005B4BD3" w:rsidP="00AF380C">
      <w:pPr>
        <w:jc w:val="both"/>
        <w:rPr>
          <w:rStyle w:val="aff2"/>
          <w:b w:val="0"/>
          <w:color w:val="000000"/>
          <w:sz w:val="28"/>
          <w:szCs w:val="28"/>
        </w:rPr>
      </w:pPr>
      <w:r w:rsidRPr="00AF380C">
        <w:rPr>
          <w:color w:val="000000"/>
          <w:sz w:val="28"/>
          <w:szCs w:val="28"/>
        </w:rPr>
        <w:lastRenderedPageBreak/>
        <w:t xml:space="preserve">                                                                         </w:t>
      </w:r>
      <w:r w:rsidRPr="00AF380C">
        <w:rPr>
          <w:rStyle w:val="aff2"/>
          <w:b w:val="0"/>
          <w:color w:val="000000"/>
          <w:sz w:val="28"/>
          <w:szCs w:val="28"/>
        </w:rPr>
        <w:t>к</w:t>
      </w:r>
      <w:r w:rsidRPr="00AF380C">
        <w:rPr>
          <w:rStyle w:val="aff2"/>
          <w:color w:val="000000"/>
          <w:sz w:val="28"/>
          <w:szCs w:val="28"/>
        </w:rPr>
        <w:t xml:space="preserve"> </w:t>
      </w:r>
      <w:r w:rsidRPr="00AF380C">
        <w:rPr>
          <w:b/>
          <w:color w:val="000000"/>
          <w:sz w:val="28"/>
          <w:szCs w:val="28"/>
        </w:rPr>
        <w:t xml:space="preserve"> </w:t>
      </w:r>
      <w:r w:rsidRPr="00AF380C">
        <w:rPr>
          <w:color w:val="000000"/>
          <w:sz w:val="28"/>
          <w:szCs w:val="28"/>
        </w:rPr>
        <w:t>решению</w:t>
      </w:r>
      <w:r w:rsidRPr="00AF380C">
        <w:rPr>
          <w:b/>
          <w:color w:val="000000"/>
          <w:sz w:val="28"/>
          <w:szCs w:val="28"/>
        </w:rPr>
        <w:t xml:space="preserve"> </w:t>
      </w:r>
      <w:r w:rsidRPr="00AF380C">
        <w:rPr>
          <w:rStyle w:val="aff2"/>
          <w:b w:val="0"/>
          <w:color w:val="000000"/>
          <w:sz w:val="28"/>
          <w:szCs w:val="28"/>
        </w:rPr>
        <w:t xml:space="preserve">Совета депутатов </w:t>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t xml:space="preserve">  </w:t>
      </w:r>
      <w:r w:rsidRPr="00AF380C">
        <w:rPr>
          <w:rStyle w:val="aff2"/>
          <w:b w:val="0"/>
          <w:color w:val="000000"/>
          <w:sz w:val="28"/>
          <w:szCs w:val="28"/>
        </w:rPr>
        <w:t>Инсарского</w:t>
      </w:r>
      <w:r>
        <w:rPr>
          <w:rStyle w:val="aff2"/>
          <w:b w:val="0"/>
          <w:color w:val="000000"/>
          <w:sz w:val="28"/>
          <w:szCs w:val="28"/>
        </w:rPr>
        <w:t xml:space="preserve"> </w:t>
      </w:r>
      <w:r w:rsidRPr="00AF380C">
        <w:rPr>
          <w:rStyle w:val="aff2"/>
          <w:b w:val="0"/>
          <w:color w:val="000000"/>
          <w:sz w:val="28"/>
          <w:szCs w:val="28"/>
        </w:rPr>
        <w:t xml:space="preserve">муниципального района </w:t>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r>
      <w:r>
        <w:rPr>
          <w:rStyle w:val="aff2"/>
          <w:b w:val="0"/>
          <w:color w:val="000000"/>
          <w:sz w:val="28"/>
          <w:szCs w:val="28"/>
        </w:rPr>
        <w:tab/>
        <w:t xml:space="preserve">   </w:t>
      </w:r>
      <w:r w:rsidRPr="00AF380C">
        <w:rPr>
          <w:rStyle w:val="aff2"/>
          <w:b w:val="0"/>
          <w:color w:val="000000"/>
          <w:sz w:val="28"/>
          <w:szCs w:val="28"/>
        </w:rPr>
        <w:t xml:space="preserve">Республики Мордовия  </w:t>
      </w:r>
    </w:p>
    <w:p w:rsidR="005B4BD3" w:rsidRDefault="005B4BD3" w:rsidP="00112B17">
      <w:pPr>
        <w:rPr>
          <w:rStyle w:val="aff2"/>
          <w:b w:val="0"/>
          <w:color w:val="000000"/>
          <w:sz w:val="28"/>
          <w:szCs w:val="28"/>
        </w:rPr>
      </w:pPr>
      <w:r w:rsidRPr="00AF380C">
        <w:rPr>
          <w:rStyle w:val="aff2"/>
          <w:b w:val="0"/>
          <w:color w:val="000000"/>
          <w:sz w:val="28"/>
          <w:szCs w:val="28"/>
        </w:rPr>
        <w:t xml:space="preserve">                                                                         от  ______ </w:t>
      </w:r>
      <w:smartTag w:uri="urn:schemas-microsoft-com:office:smarttags" w:element="metricconverter">
        <w:smartTagPr>
          <w:attr w:name="ProductID" w:val="2021 г"/>
        </w:smartTagPr>
        <w:r w:rsidRPr="00AF380C">
          <w:rPr>
            <w:rStyle w:val="aff2"/>
            <w:b w:val="0"/>
            <w:color w:val="000000"/>
            <w:sz w:val="28"/>
            <w:szCs w:val="28"/>
          </w:rPr>
          <w:t>2021 г</w:t>
        </w:r>
      </w:smartTag>
      <w:r w:rsidRPr="00AF380C">
        <w:rPr>
          <w:rStyle w:val="aff2"/>
          <w:b w:val="0"/>
          <w:color w:val="000000"/>
          <w:sz w:val="28"/>
          <w:szCs w:val="28"/>
        </w:rPr>
        <w:t>.  №</w:t>
      </w:r>
      <w:r>
        <w:rPr>
          <w:rStyle w:val="aff2"/>
          <w:b w:val="0"/>
          <w:color w:val="000000"/>
          <w:sz w:val="28"/>
          <w:szCs w:val="28"/>
        </w:rPr>
        <w:t>______</w:t>
      </w:r>
    </w:p>
    <w:p w:rsidR="005B4BD3" w:rsidRDefault="005B4BD3" w:rsidP="00112B17">
      <w:pPr>
        <w:rPr>
          <w:rStyle w:val="aff2"/>
          <w:b w:val="0"/>
          <w:color w:val="000000"/>
          <w:sz w:val="28"/>
          <w:szCs w:val="28"/>
        </w:rPr>
      </w:pPr>
    </w:p>
    <w:p w:rsidR="005B4BD3" w:rsidRDefault="005B4BD3" w:rsidP="00112B17">
      <w:pPr>
        <w:rPr>
          <w:rStyle w:val="aff2"/>
          <w:b w:val="0"/>
          <w:color w:val="000000"/>
          <w:sz w:val="28"/>
          <w:szCs w:val="28"/>
        </w:rPr>
      </w:pPr>
    </w:p>
    <w:p w:rsidR="005B4BD3" w:rsidRPr="00AF380C" w:rsidRDefault="005B4BD3" w:rsidP="00112B17">
      <w:pPr>
        <w:rPr>
          <w:rStyle w:val="aff2"/>
          <w:b w:val="0"/>
          <w:color w:val="000000"/>
          <w:sz w:val="28"/>
          <w:szCs w:val="28"/>
        </w:rPr>
      </w:pPr>
    </w:p>
    <w:p w:rsidR="005B4BD3" w:rsidRDefault="005B4BD3" w:rsidP="00DC3AE5">
      <w:pPr>
        <w:ind w:firstLine="567"/>
        <w:jc w:val="right"/>
        <w:rPr>
          <w:color w:val="000000"/>
          <w:sz w:val="17"/>
          <w:szCs w:val="17"/>
        </w:rPr>
      </w:pPr>
    </w:p>
    <w:p w:rsidR="005B4BD3" w:rsidRDefault="005B4BD3" w:rsidP="00383798">
      <w:pPr>
        <w:ind w:firstLine="567"/>
        <w:jc w:val="center"/>
        <w:rPr>
          <w:color w:val="000000"/>
          <w:sz w:val="17"/>
          <w:szCs w:val="17"/>
        </w:rPr>
      </w:pPr>
    </w:p>
    <w:p w:rsidR="005B4BD3" w:rsidRDefault="005B4BD3" w:rsidP="00383798">
      <w:pPr>
        <w:ind w:firstLine="567"/>
        <w:jc w:val="center"/>
        <w:rPr>
          <w:color w:val="000000"/>
          <w:sz w:val="17"/>
          <w:szCs w:val="17"/>
        </w:rPr>
      </w:pPr>
    </w:p>
    <w:p w:rsidR="005B4BD3" w:rsidRPr="007C2BB3" w:rsidRDefault="005B4BD3" w:rsidP="00383798">
      <w:pPr>
        <w:spacing w:line="360" w:lineRule="auto"/>
        <w:jc w:val="center"/>
        <w:rPr>
          <w:b/>
          <w:color w:val="000000"/>
          <w:sz w:val="28"/>
          <w:szCs w:val="28"/>
        </w:rPr>
      </w:pPr>
      <w:r w:rsidRPr="00AF380C">
        <w:rPr>
          <w:b/>
          <w:color w:val="000000"/>
          <w:sz w:val="28"/>
          <w:szCs w:val="28"/>
        </w:rPr>
        <w:t>Положение</w:t>
      </w:r>
    </w:p>
    <w:p w:rsidR="005B4BD3" w:rsidRPr="007C2BB3" w:rsidRDefault="005B4BD3" w:rsidP="00383798">
      <w:pPr>
        <w:spacing w:line="360" w:lineRule="auto"/>
        <w:jc w:val="center"/>
        <w:rPr>
          <w:b/>
          <w:bCs/>
          <w:color w:val="000000"/>
          <w:sz w:val="28"/>
          <w:szCs w:val="28"/>
        </w:rPr>
      </w:pPr>
      <w:r w:rsidRPr="007C2BB3">
        <w:rPr>
          <w:b/>
          <w:color w:val="000000"/>
          <w:sz w:val="28"/>
        </w:rPr>
        <w:t xml:space="preserve">по  осуществлению муниципального контроля </w:t>
      </w:r>
      <w:r w:rsidRPr="007C2BB3">
        <w:rPr>
          <w:b/>
          <w:bCs/>
          <w:color w:val="000000"/>
          <w:sz w:val="28"/>
          <w:szCs w:val="28"/>
        </w:rPr>
        <w:t xml:space="preserve">на  автомобильном транспорте, </w:t>
      </w:r>
      <w:r w:rsidRPr="007C2BB3">
        <w:rPr>
          <w:b/>
          <w:color w:val="000000"/>
          <w:sz w:val="28"/>
        </w:rPr>
        <w:t xml:space="preserve"> </w:t>
      </w:r>
      <w:r w:rsidRPr="007C2BB3">
        <w:rPr>
          <w:b/>
          <w:bCs/>
          <w:color w:val="000000"/>
          <w:sz w:val="28"/>
          <w:szCs w:val="28"/>
        </w:rPr>
        <w:t xml:space="preserve">городском наземном электрическом </w:t>
      </w:r>
      <w:r w:rsidRPr="007C2BB3">
        <w:rPr>
          <w:b/>
          <w:color w:val="000000"/>
          <w:sz w:val="28"/>
        </w:rPr>
        <w:t xml:space="preserve"> </w:t>
      </w:r>
      <w:r w:rsidRPr="007C2BB3">
        <w:rPr>
          <w:b/>
          <w:bCs/>
          <w:color w:val="000000"/>
          <w:sz w:val="28"/>
          <w:szCs w:val="28"/>
        </w:rPr>
        <w:t>транспорте и в дорожном хозяйстве</w:t>
      </w:r>
      <w:r w:rsidRPr="007C2BB3">
        <w:rPr>
          <w:b/>
          <w:color w:val="000000"/>
          <w:sz w:val="28"/>
        </w:rPr>
        <w:t xml:space="preserve">  </w:t>
      </w:r>
      <w:r w:rsidRPr="007C2BB3">
        <w:rPr>
          <w:b/>
          <w:bCs/>
          <w:color w:val="000000"/>
          <w:sz w:val="28"/>
          <w:szCs w:val="28"/>
        </w:rPr>
        <w:t>в границах населенных пунктов сельских  поселений, входящих в состав</w:t>
      </w:r>
      <w:r w:rsidRPr="007C2BB3">
        <w:rPr>
          <w:b/>
          <w:color w:val="000000"/>
          <w:sz w:val="28"/>
        </w:rPr>
        <w:t xml:space="preserve"> Инсарского муниципального района</w:t>
      </w:r>
    </w:p>
    <w:p w:rsidR="005B4BD3" w:rsidRPr="00383798" w:rsidRDefault="005B4BD3" w:rsidP="00DC3AE5">
      <w:pPr>
        <w:spacing w:line="360" w:lineRule="auto"/>
        <w:jc w:val="center"/>
        <w:rPr>
          <w:b/>
          <w:color w:val="000000"/>
          <w:sz w:val="28"/>
        </w:rPr>
      </w:pPr>
    </w:p>
    <w:p w:rsidR="005B4BD3" w:rsidRPr="00383798" w:rsidRDefault="005B4BD3" w:rsidP="00383798">
      <w:pPr>
        <w:spacing w:line="360" w:lineRule="auto"/>
        <w:jc w:val="center"/>
        <w:rPr>
          <w:b/>
        </w:rPr>
      </w:pPr>
    </w:p>
    <w:p w:rsidR="005B4BD3" w:rsidRPr="00383798" w:rsidRDefault="005B4BD3" w:rsidP="00383798">
      <w:pPr>
        <w:pStyle w:val="ConsPlusNormal"/>
        <w:spacing w:line="360" w:lineRule="auto"/>
        <w:ind w:firstLine="0"/>
        <w:jc w:val="center"/>
        <w:rPr>
          <w:rFonts w:ascii="Times New Roman" w:hAnsi="Times New Roman" w:cs="Times New Roman"/>
          <w:b/>
          <w:bCs/>
          <w:color w:val="000000"/>
          <w:sz w:val="28"/>
          <w:szCs w:val="28"/>
        </w:rPr>
      </w:pPr>
      <w:r w:rsidRPr="00383798">
        <w:rPr>
          <w:rFonts w:ascii="Times New Roman" w:hAnsi="Times New Roman" w:cs="Times New Roman"/>
          <w:b/>
          <w:bCs/>
          <w:color w:val="000000"/>
          <w:sz w:val="28"/>
          <w:szCs w:val="28"/>
        </w:rPr>
        <w:t>1. Общие положения</w:t>
      </w:r>
    </w:p>
    <w:p w:rsidR="005B4BD3" w:rsidRPr="00383798" w:rsidRDefault="005B4BD3" w:rsidP="00383798">
      <w:pPr>
        <w:spacing w:line="360" w:lineRule="auto"/>
        <w:jc w:val="both"/>
        <w:rPr>
          <w:b/>
          <w:bCs/>
          <w:color w:val="000000"/>
          <w:sz w:val="28"/>
          <w:szCs w:val="28"/>
        </w:rPr>
      </w:pPr>
      <w:r w:rsidRPr="00383798">
        <w:rPr>
          <w:sz w:val="28"/>
          <w:szCs w:val="28"/>
        </w:rPr>
        <w:tab/>
        <w:t xml:space="preserve">1.1. Настоящее Положение устанавливает порядок осуществления </w:t>
      </w:r>
      <w:bookmarkStart w:id="0" w:name="_Hlk79156810"/>
      <w:bookmarkStart w:id="1" w:name="_Hlk79673330"/>
      <w:r w:rsidRPr="00383798">
        <w:rPr>
          <w:sz w:val="28"/>
          <w:szCs w:val="28"/>
        </w:rPr>
        <w:t xml:space="preserve">муниципального контроля на автомобильном транспорте, городском наземном электрическом транспорте и в дорожном хозяйстве </w:t>
      </w:r>
      <w:bookmarkEnd w:id="0"/>
      <w:r w:rsidRPr="00383798">
        <w:rPr>
          <w:bCs/>
          <w:sz w:val="28"/>
          <w:szCs w:val="28"/>
        </w:rPr>
        <w:t>в границах населенных пунктов</w:t>
      </w:r>
      <w:r w:rsidRPr="007C2BB3">
        <w:rPr>
          <w:bCs/>
          <w:color w:val="000000"/>
          <w:sz w:val="28"/>
          <w:szCs w:val="28"/>
        </w:rPr>
        <w:t xml:space="preserve"> сельских </w:t>
      </w:r>
      <w:r>
        <w:rPr>
          <w:bCs/>
          <w:color w:val="000000"/>
          <w:sz w:val="28"/>
          <w:szCs w:val="28"/>
        </w:rPr>
        <w:t xml:space="preserve"> </w:t>
      </w:r>
      <w:r w:rsidRPr="007C2BB3">
        <w:rPr>
          <w:bCs/>
          <w:color w:val="000000"/>
          <w:sz w:val="28"/>
          <w:szCs w:val="28"/>
        </w:rPr>
        <w:t>поселений, входящих в состав</w:t>
      </w:r>
      <w:r w:rsidRPr="00383798">
        <w:rPr>
          <w:b/>
          <w:bCs/>
          <w:sz w:val="28"/>
          <w:szCs w:val="28"/>
        </w:rPr>
        <w:t xml:space="preserve"> </w:t>
      </w:r>
      <w:r w:rsidRPr="00383798">
        <w:rPr>
          <w:sz w:val="28"/>
          <w:szCs w:val="28"/>
        </w:rPr>
        <w:t>Инсарского муниципального района (далее – муниципальный контроль на автомобильном транспорте)</w:t>
      </w:r>
      <w:bookmarkEnd w:id="1"/>
      <w:r w:rsidRPr="00383798">
        <w:rPr>
          <w:sz w:val="28"/>
          <w:szCs w:val="28"/>
        </w:rPr>
        <w:t>.</w:t>
      </w:r>
    </w:p>
    <w:p w:rsidR="005B4BD3" w:rsidRPr="00567818" w:rsidRDefault="005B4BD3" w:rsidP="00383798">
      <w:pPr>
        <w:pStyle w:val="ConsPlusNormal"/>
        <w:spacing w:line="360" w:lineRule="auto"/>
        <w:ind w:firstLine="709"/>
        <w:jc w:val="both"/>
        <w:rPr>
          <w:rFonts w:ascii="Times New Roman" w:hAnsi="Times New Roman" w:cs="Times New Roman"/>
          <w:color w:val="000000"/>
          <w:sz w:val="28"/>
          <w:szCs w:val="28"/>
        </w:rPr>
      </w:pPr>
      <w:r w:rsidRPr="00383798">
        <w:rPr>
          <w:rFonts w:ascii="Times New Roman" w:hAnsi="Times New Roman" w:cs="Times New Roman"/>
          <w:color w:val="000000"/>
          <w:sz w:val="28"/>
          <w:szCs w:val="28"/>
        </w:rPr>
        <w:t>1.2. Предметом муниципального контроля на автомобильном транспорте является соблюдение юриди</w:t>
      </w:r>
      <w:r w:rsidRPr="00567818">
        <w:rPr>
          <w:rFonts w:ascii="Times New Roman" w:hAnsi="Times New Roman" w:cs="Times New Roman"/>
          <w:color w:val="000000"/>
          <w:sz w:val="28"/>
          <w:szCs w:val="28"/>
        </w:rPr>
        <w:t xml:space="preserve">ческими лицами, индивидуальными предпринимателями, гражданами (далее </w:t>
      </w:r>
      <w:r w:rsidRPr="00567818">
        <w:rPr>
          <w:rFonts w:ascii="Times New Roman" w:hAnsi="Times New Roman" w:cs="Times New Roman"/>
          <w:color w:val="000000"/>
        </w:rPr>
        <w:t>–</w:t>
      </w:r>
      <w:r w:rsidRPr="00567818">
        <w:rPr>
          <w:rFonts w:ascii="Times New Roman" w:hAnsi="Times New Roman" w:cs="Times New Roman"/>
          <w:color w:val="000000"/>
          <w:sz w:val="28"/>
          <w:szCs w:val="28"/>
        </w:rPr>
        <w:t xml:space="preserve"> контролируемые лица) обязательных требований:</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 в области автомобильных дорог и дорожной </w:t>
      </w:r>
      <w:r w:rsidRPr="00DE4570">
        <w:rPr>
          <w:rFonts w:ascii="Times New Roman" w:hAnsi="Times New Roman" w:cs="Times New Roman"/>
          <w:color w:val="000000"/>
          <w:sz w:val="28"/>
          <w:szCs w:val="28"/>
        </w:rPr>
        <w:t>деятельности, установленных в отношении автомобильных дорог местного значения Инсарского муниципального района (далее – автомо</w:t>
      </w:r>
      <w:r w:rsidRPr="00567818">
        <w:rPr>
          <w:rFonts w:ascii="Times New Roman" w:hAnsi="Times New Roman" w:cs="Times New Roman"/>
          <w:color w:val="000000"/>
          <w:sz w:val="28"/>
          <w:szCs w:val="28"/>
        </w:rPr>
        <w:t>бильные дороги местного значения или автомобильные дороги общего пользования местного значения):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5B4BD3" w:rsidRPr="00567818" w:rsidRDefault="005B4BD3" w:rsidP="00DC3AE5">
      <w:pPr>
        <w:spacing w:line="360" w:lineRule="auto"/>
        <w:ind w:firstLine="709"/>
        <w:contextualSpacing/>
        <w:jc w:val="both"/>
        <w:rPr>
          <w:color w:val="000000"/>
          <w:sz w:val="28"/>
          <w:szCs w:val="28"/>
        </w:rPr>
      </w:pPr>
      <w:r w:rsidRPr="00567818">
        <w:rPr>
          <w:color w:val="000000"/>
          <w:sz w:val="28"/>
          <w:szCs w:val="28"/>
        </w:rPr>
        <w:t>1.3. Муниципальный контроль на автомобильном транспорте осуществляется администрацией</w:t>
      </w:r>
      <w:r w:rsidRPr="00567818">
        <w:rPr>
          <w:color w:val="000000"/>
        </w:rPr>
        <w:t xml:space="preserve"> </w:t>
      </w:r>
      <w:r w:rsidRPr="00DE4570">
        <w:rPr>
          <w:color w:val="000000"/>
          <w:sz w:val="28"/>
          <w:szCs w:val="28"/>
        </w:rPr>
        <w:t xml:space="preserve">Инсарского муниципального района </w:t>
      </w:r>
      <w:r>
        <w:rPr>
          <w:color w:val="000000"/>
          <w:sz w:val="28"/>
          <w:szCs w:val="28"/>
        </w:rPr>
        <w:t>(</w:t>
      </w:r>
      <w:r w:rsidRPr="00567818">
        <w:rPr>
          <w:color w:val="000000"/>
          <w:sz w:val="28"/>
          <w:szCs w:val="28"/>
        </w:rPr>
        <w:t>далее – администрация).</w:t>
      </w:r>
    </w:p>
    <w:p w:rsidR="005B4BD3" w:rsidRPr="00567818" w:rsidRDefault="005B4BD3" w:rsidP="00DC3AE5">
      <w:pPr>
        <w:spacing w:line="360" w:lineRule="auto"/>
        <w:ind w:firstLine="709"/>
        <w:contextualSpacing/>
        <w:jc w:val="both"/>
        <w:rPr>
          <w:sz w:val="28"/>
          <w:szCs w:val="28"/>
        </w:rPr>
      </w:pPr>
      <w:r>
        <w:rPr>
          <w:color w:val="000000"/>
          <w:sz w:val="28"/>
          <w:szCs w:val="28"/>
        </w:rPr>
        <w:t>1.4. Должностным</w:t>
      </w:r>
      <w:r w:rsidRPr="00567818">
        <w:rPr>
          <w:color w:val="000000"/>
          <w:sz w:val="28"/>
          <w:szCs w:val="28"/>
        </w:rPr>
        <w:t xml:space="preserve"> лиц</w:t>
      </w:r>
      <w:r>
        <w:rPr>
          <w:color w:val="000000"/>
          <w:sz w:val="28"/>
          <w:szCs w:val="28"/>
        </w:rPr>
        <w:t xml:space="preserve">ом </w:t>
      </w:r>
      <w:r w:rsidRPr="00567818">
        <w:rPr>
          <w:color w:val="000000"/>
          <w:sz w:val="28"/>
          <w:szCs w:val="28"/>
        </w:rPr>
        <w:t xml:space="preserve"> администра</w:t>
      </w:r>
      <w:r>
        <w:rPr>
          <w:color w:val="000000"/>
          <w:sz w:val="28"/>
          <w:szCs w:val="28"/>
        </w:rPr>
        <w:t>ции, уполномоченным</w:t>
      </w:r>
      <w:r w:rsidRPr="00567818">
        <w:rPr>
          <w:color w:val="000000"/>
          <w:sz w:val="28"/>
          <w:szCs w:val="28"/>
        </w:rPr>
        <w:t xml:space="preserve"> осуществлять муниципальный контроль на автомобильном транспорте, явля</w:t>
      </w:r>
      <w:r>
        <w:rPr>
          <w:color w:val="000000"/>
          <w:sz w:val="28"/>
          <w:szCs w:val="28"/>
        </w:rPr>
        <w:t xml:space="preserve">ется  заместитель </w:t>
      </w:r>
      <w:r>
        <w:rPr>
          <w:sz w:val="28"/>
          <w:szCs w:val="28"/>
        </w:rPr>
        <w:t>главы, начальник управления строительства, архитектуры, ЖКХ и дорожного хозяйства администрации Инсарского муниципального района</w:t>
      </w:r>
      <w:r w:rsidRPr="00567818">
        <w:rPr>
          <w:color w:val="000000"/>
          <w:sz w:val="28"/>
          <w:szCs w:val="28"/>
        </w:rPr>
        <w:t xml:space="preserve"> (далее также – должностн</w:t>
      </w:r>
      <w:r>
        <w:rPr>
          <w:color w:val="000000"/>
          <w:sz w:val="28"/>
          <w:szCs w:val="28"/>
        </w:rPr>
        <w:t>ое лицо</w:t>
      </w:r>
      <w:r w:rsidRPr="00567818">
        <w:rPr>
          <w:color w:val="000000"/>
          <w:sz w:val="28"/>
          <w:szCs w:val="28"/>
        </w:rPr>
        <w:t>, уполномоченн</w:t>
      </w:r>
      <w:r>
        <w:rPr>
          <w:color w:val="000000"/>
          <w:sz w:val="28"/>
          <w:szCs w:val="28"/>
        </w:rPr>
        <w:t>о</w:t>
      </w:r>
      <w:r w:rsidRPr="00567818">
        <w:rPr>
          <w:color w:val="000000"/>
          <w:sz w:val="28"/>
          <w:szCs w:val="28"/>
        </w:rPr>
        <w:t>е осуществлять муниципальный контроль на автомобильном транспорте)</w:t>
      </w:r>
      <w:r w:rsidRPr="00567818">
        <w:rPr>
          <w:i/>
          <w:iCs/>
          <w:color w:val="000000"/>
        </w:rPr>
        <w:t>.</w:t>
      </w:r>
      <w:r w:rsidRPr="00567818">
        <w:rPr>
          <w:color w:val="000000"/>
          <w:sz w:val="28"/>
          <w:szCs w:val="28"/>
        </w:rPr>
        <w:t xml:space="preserve"> В должностные обязанности указанн</w:t>
      </w:r>
      <w:r>
        <w:rPr>
          <w:color w:val="000000"/>
          <w:sz w:val="28"/>
          <w:szCs w:val="28"/>
        </w:rPr>
        <w:t>ого</w:t>
      </w:r>
      <w:r w:rsidRPr="00567818">
        <w:rPr>
          <w:color w:val="000000"/>
          <w:sz w:val="28"/>
          <w:szCs w:val="28"/>
        </w:rPr>
        <w:t xml:space="preserve"> должностн</w:t>
      </w:r>
      <w:r>
        <w:rPr>
          <w:color w:val="000000"/>
          <w:sz w:val="28"/>
          <w:szCs w:val="28"/>
        </w:rPr>
        <w:t>ого</w:t>
      </w:r>
      <w:r w:rsidRPr="00567818">
        <w:rPr>
          <w:color w:val="000000"/>
          <w:sz w:val="28"/>
          <w:szCs w:val="28"/>
        </w:rPr>
        <w:t xml:space="preserve"> лиц</w:t>
      </w:r>
      <w:r>
        <w:rPr>
          <w:color w:val="000000"/>
          <w:sz w:val="28"/>
          <w:szCs w:val="28"/>
        </w:rPr>
        <w:t>а</w:t>
      </w:r>
      <w:r w:rsidRPr="00567818">
        <w:rPr>
          <w:color w:val="000000"/>
          <w:sz w:val="28"/>
          <w:szCs w:val="28"/>
        </w:rPr>
        <w:t xml:space="preserve"> администрации в соответствии с должностной инструкцией входит осуществление полномочий по муниципальному контролю на автомобильном транспорте.</w:t>
      </w:r>
    </w:p>
    <w:p w:rsidR="005B4BD3" w:rsidRPr="00567818" w:rsidRDefault="005B4BD3" w:rsidP="00DC3AE5">
      <w:pPr>
        <w:spacing w:line="360" w:lineRule="auto"/>
        <w:ind w:firstLine="709"/>
        <w:contextualSpacing/>
        <w:jc w:val="both"/>
        <w:rPr>
          <w:sz w:val="28"/>
          <w:szCs w:val="28"/>
        </w:rPr>
      </w:pPr>
      <w:r w:rsidRPr="00567818">
        <w:rPr>
          <w:color w:val="000000"/>
          <w:sz w:val="28"/>
          <w:szCs w:val="28"/>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1.5. К отношениям, связанным с осуществлением </w:t>
      </w:r>
      <w:bookmarkStart w:id="2" w:name="_Hlk77673892"/>
      <w:r w:rsidRPr="00567818">
        <w:rPr>
          <w:rFonts w:ascii="Times New Roman" w:hAnsi="Times New Roman" w:cs="Times New Roman"/>
          <w:color w:val="000000"/>
          <w:sz w:val="28"/>
          <w:szCs w:val="28"/>
        </w:rPr>
        <w:t>муниципального контроля на автомобильном транспорте</w:t>
      </w:r>
      <w:bookmarkEnd w:id="2"/>
      <w:r w:rsidRPr="00567818">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w:t>
      </w:r>
      <w:r w:rsidRPr="00567818">
        <w:rPr>
          <w:rFonts w:ascii="Times New Roman" w:hAnsi="Times New Roman" w:cs="Times New Roman"/>
          <w:color w:val="000000"/>
          <w:sz w:val="28"/>
          <w:szCs w:val="28"/>
        </w:rPr>
        <w:lastRenderedPageBreak/>
        <w:t xml:space="preserve">положения Федерального </w:t>
      </w:r>
      <w:r w:rsidRPr="00567818">
        <w:rPr>
          <w:rStyle w:val="a5"/>
          <w:rFonts w:ascii="Times New Roman" w:hAnsi="Times New Roman"/>
          <w:color w:val="000000"/>
          <w:sz w:val="28"/>
          <w:szCs w:val="28"/>
        </w:rPr>
        <w:t>закона</w:t>
      </w:r>
      <w:r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w:t>
      </w:r>
      <w:r w:rsidRPr="00567818">
        <w:rPr>
          <w:rStyle w:val="a5"/>
          <w:rFonts w:ascii="Times New Roman" w:hAnsi="Times New Roman"/>
          <w:color w:val="000000"/>
          <w:sz w:val="28"/>
          <w:szCs w:val="28"/>
        </w:rPr>
        <w:t>закона</w:t>
      </w:r>
      <w:r w:rsidRPr="00567818">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1.6. Объектами </w:t>
      </w:r>
      <w:bookmarkStart w:id="3" w:name="_Hlk77676821"/>
      <w:r w:rsidRPr="00567818">
        <w:rPr>
          <w:rFonts w:ascii="Times New Roman" w:hAnsi="Times New Roman" w:cs="Times New Roman"/>
          <w:color w:val="000000"/>
          <w:sz w:val="28"/>
          <w:szCs w:val="28"/>
        </w:rPr>
        <w:t xml:space="preserve">муниципального контроля на автомобильном транспорте </w:t>
      </w:r>
      <w:bookmarkEnd w:id="3"/>
      <w:r w:rsidRPr="00567818">
        <w:rPr>
          <w:rFonts w:ascii="Times New Roman" w:hAnsi="Times New Roman" w:cs="Times New Roman"/>
          <w:color w:val="000000"/>
          <w:sz w:val="28"/>
          <w:szCs w:val="28"/>
        </w:rPr>
        <w:t>являются: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внесение платы за проезд по платным автомобильным дорогам общего пользования местного значения, платным участкам таких автомобильных дорог </w:t>
      </w:r>
      <w:r w:rsidRPr="00567818">
        <w:rPr>
          <w:rFonts w:ascii="Times New Roman" w:hAnsi="Times New Roman" w:cs="Times New Roman"/>
          <w:color w:val="000000"/>
          <w:sz w:val="28"/>
          <w:szCs w:val="28"/>
        </w:rPr>
        <w:lastRenderedPageBreak/>
        <w:t>(в случае создания платных автомобильных дорог общего пользования местного значения, платных участков таких автомобильных дорог);</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bookmarkStart w:id="4" w:name="_Hlk77675416"/>
      <w:r w:rsidRPr="00567818">
        <w:rPr>
          <w:rFonts w:ascii="Times New Roman" w:hAnsi="Times New Roman" w:cs="Times New Roman"/>
          <w:color w:val="000000"/>
          <w:sz w:val="28"/>
          <w:szCs w:val="28"/>
        </w:rPr>
        <w:t xml:space="preserve">внесение платы за </w:t>
      </w:r>
      <w:bookmarkEnd w:id="4"/>
      <w:r w:rsidRPr="00567818">
        <w:rPr>
          <w:rFonts w:ascii="Times New Roman" w:hAnsi="Times New Roman" w:cs="Times New Roman"/>
          <w:color w:val="000000"/>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w:t>
      </w:r>
      <w:r w:rsidRPr="00567818">
        <w:t xml:space="preserve"> </w:t>
      </w:r>
      <w:r w:rsidRPr="00567818">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(ТР ТС 014/2011);</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(ТР ТС 014/2011);</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придорожные полосы и полосы отвода автомобильных дорог общего пользования местного значения;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автомобильная дорога общего пользования местного значения и искусственные дорожные сооружения на ней;</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5" w:name="Par61"/>
      <w:bookmarkEnd w:id="5"/>
      <w:r w:rsidRPr="00567818">
        <w:rPr>
          <w:rStyle w:val="aff0"/>
          <w:rFonts w:cs="Arial"/>
          <w:color w:val="000000"/>
          <w:sz w:val="28"/>
          <w:szCs w:val="28"/>
        </w:rPr>
        <w:footnoteReference w:id="2"/>
      </w:r>
      <w:r w:rsidRPr="00567818">
        <w:rPr>
          <w:rFonts w:ascii="Times New Roman" w:hAnsi="Times New Roman" w:cs="Times New Roman"/>
          <w:color w:val="000000"/>
          <w:sz w:val="28"/>
          <w:szCs w:val="28"/>
        </w:rPr>
        <w:t>.</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p>
    <w:p w:rsidR="005B4BD3" w:rsidRPr="00567818" w:rsidRDefault="005B4BD3" w:rsidP="00DC3AE5">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5B4BD3" w:rsidRPr="00567818" w:rsidRDefault="005B4BD3" w:rsidP="00DC3AE5">
      <w:pPr>
        <w:pStyle w:val="ConsPlusNormal"/>
        <w:ind w:firstLine="0"/>
        <w:jc w:val="center"/>
        <w:rPr>
          <w:rFonts w:ascii="Times New Roman" w:hAnsi="Times New Roman" w:cs="Times New Roman"/>
          <w:b/>
          <w:bCs/>
          <w:color w:val="000000"/>
          <w:sz w:val="28"/>
          <w:szCs w:val="28"/>
        </w:rPr>
      </w:pP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w:t>
      </w:r>
      <w:r>
        <w:rPr>
          <w:rFonts w:ascii="Times New Roman" w:hAnsi="Times New Roman" w:cs="Times New Roman"/>
          <w:color w:val="000000"/>
          <w:sz w:val="28"/>
          <w:szCs w:val="28"/>
        </w:rPr>
        <w:t>Инсарского муниципального района</w:t>
      </w:r>
      <w:r w:rsidRPr="00567818">
        <w:rPr>
          <w:rFonts w:ascii="Times New Roman" w:hAnsi="Times New Roman" w:cs="Times New Roman"/>
          <w:color w:val="000000"/>
          <w:sz w:val="28"/>
          <w:szCs w:val="28"/>
        </w:rPr>
        <w:t xml:space="preserve"> для принятия решения о проведении контрольных мероприятий.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информирование;</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обобщение правоприменительной практики;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объявление предостережений;</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консультирование;</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профилактический визит</w:t>
      </w:r>
      <w:r w:rsidRPr="00567818">
        <w:rPr>
          <w:rStyle w:val="aff0"/>
          <w:rFonts w:cs="Arial"/>
          <w:color w:val="000000"/>
          <w:sz w:val="28"/>
          <w:szCs w:val="28"/>
        </w:rPr>
        <w:footnoteReference w:id="3"/>
      </w:r>
      <w:r w:rsidRPr="00567818">
        <w:rPr>
          <w:rFonts w:ascii="Times New Roman" w:hAnsi="Times New Roman" w:cs="Times New Roman"/>
          <w:color w:val="000000"/>
          <w:sz w:val="28"/>
          <w:szCs w:val="28"/>
        </w:rPr>
        <w:t>.</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567818">
        <w:rPr>
          <w:rStyle w:val="aff0"/>
          <w:rFonts w:cs="Arial"/>
          <w:color w:val="000000"/>
          <w:sz w:val="28"/>
          <w:szCs w:val="28"/>
        </w:rPr>
        <w:footnoteReference w:id="4"/>
      </w:r>
      <w:r w:rsidRPr="00567818">
        <w:rPr>
          <w:rFonts w:ascii="Times New Roman" w:hAnsi="Times New Roman" w:cs="Times New Roman"/>
          <w:color w:val="000000"/>
          <w:sz w:val="28"/>
          <w:szCs w:val="28"/>
        </w:rPr>
        <w:t xml:space="preserve"> в </w:t>
      </w:r>
      <w:r w:rsidRPr="00567818">
        <w:rPr>
          <w:rFonts w:ascii="Times New Roman" w:hAnsi="Times New Roman" w:cs="Times New Roman"/>
          <w:color w:val="000000"/>
          <w:sz w:val="28"/>
          <w:szCs w:val="28"/>
        </w:rPr>
        <w:lastRenderedPageBreak/>
        <w:t>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567818">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567818">
        <w:rPr>
          <w:rFonts w:ascii="Times New Roman" w:hAnsi="Times New Roman" w:cs="Times New Roman"/>
          <w:color w:val="000000"/>
          <w:sz w:val="28"/>
          <w:szCs w:val="28"/>
        </w:rPr>
        <w:t>официального сайта администрации</w:t>
      </w:r>
      <w:r w:rsidRPr="00567818">
        <w:rPr>
          <w:rFonts w:ascii="Times New Roman" w:hAnsi="Times New Roman" w:cs="Times New Roman"/>
          <w:color w:val="000000"/>
          <w:sz w:val="28"/>
          <w:szCs w:val="28"/>
          <w:shd w:val="clear" w:color="auto" w:fill="FFFFFF"/>
        </w:rPr>
        <w:t>)</w:t>
      </w:r>
      <w:r w:rsidRPr="00567818">
        <w:rPr>
          <w:rFonts w:ascii="Times New Roman" w:hAnsi="Times New Roman" w:cs="Times New Roman"/>
          <w:color w:val="000000"/>
          <w:sz w:val="28"/>
          <w:szCs w:val="28"/>
        </w:rPr>
        <w:t>, в средствах массовой информации,</w:t>
      </w:r>
      <w:r w:rsidRPr="00567818">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567818">
          <w:rPr>
            <w:rStyle w:val="a5"/>
            <w:rFonts w:ascii="Times New Roman" w:hAnsi="Times New Roman"/>
            <w:color w:val="000000"/>
            <w:sz w:val="28"/>
            <w:szCs w:val="28"/>
          </w:rPr>
          <w:t>частью 3 статьи 46</w:t>
        </w:r>
      </w:hyperlink>
      <w:r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также вправе информировать население </w:t>
      </w:r>
      <w:r>
        <w:rPr>
          <w:rFonts w:ascii="Times New Roman" w:hAnsi="Times New Roman" w:cs="Times New Roman"/>
          <w:color w:val="000000"/>
          <w:sz w:val="28"/>
          <w:szCs w:val="28"/>
        </w:rPr>
        <w:t>Инсарского муниципального района</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w:t>
      </w:r>
      <w:r>
        <w:rPr>
          <w:rFonts w:ascii="Times New Roman" w:hAnsi="Times New Roman" w:cs="Times New Roman"/>
          <w:color w:val="000000"/>
          <w:sz w:val="28"/>
          <w:szCs w:val="28"/>
        </w:rPr>
        <w:t>дписываемым главой</w:t>
      </w:r>
      <w:r w:rsidRPr="00DE457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Инсарского муниципального района</w:t>
      </w:r>
      <w:r w:rsidRPr="00567818">
        <w:rPr>
          <w:rFonts w:ascii="Times New Roman" w:hAnsi="Times New Roman" w:cs="Times New Roman"/>
          <w:color w:val="000000"/>
          <w:sz w:val="28"/>
          <w:szCs w:val="28"/>
        </w:rPr>
        <w:t>.</w:t>
      </w:r>
      <w:r w:rsidRPr="00567818">
        <w:rPr>
          <w:rFonts w:ascii="Times New Roman" w:hAnsi="Times New Roman" w:cs="Times New Roman"/>
          <w:i/>
          <w:iCs/>
          <w:color w:val="000000"/>
          <w:sz w:val="28"/>
          <w:szCs w:val="28"/>
        </w:rPr>
        <w:t xml:space="preserve"> </w:t>
      </w:r>
      <w:r w:rsidRPr="00567818">
        <w:rPr>
          <w:rFonts w:ascii="Times New Roman" w:hAnsi="Times New Roman" w:cs="Times New Roman"/>
          <w:color w:val="000000"/>
          <w:sz w:val="28"/>
          <w:szCs w:val="28"/>
        </w:rPr>
        <w:lastRenderedPageBreak/>
        <w:t>Указанный доклад размещается в срок до 1 июля года, следующего за отчетным годом,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rsidR="005B4BD3" w:rsidRPr="00567818" w:rsidRDefault="005B4BD3" w:rsidP="00DC3AE5">
      <w:pPr>
        <w:spacing w:line="360" w:lineRule="auto"/>
        <w:ind w:firstLine="709"/>
        <w:jc w:val="both"/>
        <w:rPr>
          <w:color w:val="000000"/>
          <w:sz w:val="28"/>
          <w:szCs w:val="28"/>
        </w:rPr>
      </w:pPr>
      <w:r w:rsidRPr="00567818">
        <w:rPr>
          <w:color w:val="000000"/>
          <w:sz w:val="28"/>
          <w:szCs w:val="28"/>
        </w:rPr>
        <w:t>2.8. Предостережение о недопустимости нарушения обязательных требований и предложение</w:t>
      </w:r>
      <w:r w:rsidRPr="00567818">
        <w:rPr>
          <w:color w:val="000000"/>
          <w:sz w:val="28"/>
          <w:szCs w:val="28"/>
          <w:shd w:val="clear" w:color="auto" w:fill="FFFFFF"/>
        </w:rPr>
        <w:t xml:space="preserve"> принять меры по обеспечению соблюдения обязательных требований</w:t>
      </w:r>
      <w:r w:rsidRPr="00567818">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567818">
        <w:rPr>
          <w:color w:val="000000"/>
          <w:sz w:val="28"/>
          <w:szCs w:val="28"/>
          <w:shd w:val="clear" w:color="auto" w:fill="FFFFFF"/>
        </w:rPr>
        <w:t>или признаках нарушений обязательных требований </w:t>
      </w:r>
      <w:r w:rsidRPr="00567818">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w:t>
      </w:r>
      <w:r>
        <w:rPr>
          <w:color w:val="000000"/>
          <w:sz w:val="28"/>
          <w:szCs w:val="28"/>
        </w:rPr>
        <w:t>Инсарского муниципального района</w:t>
      </w:r>
      <w:r w:rsidRPr="00567818">
        <w:rPr>
          <w:i/>
          <w:iCs/>
          <w:color w:val="000000"/>
        </w:rPr>
        <w:t xml:space="preserve"> </w:t>
      </w:r>
      <w:r w:rsidRPr="00567818">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5B4BD3" w:rsidRPr="00567818" w:rsidRDefault="005B4BD3" w:rsidP="00DC3AE5">
      <w:pPr>
        <w:spacing w:line="360" w:lineRule="auto"/>
        <w:ind w:firstLine="709"/>
        <w:jc w:val="both"/>
        <w:rPr>
          <w:color w:val="000000"/>
          <w:sz w:val="28"/>
          <w:szCs w:val="28"/>
        </w:rPr>
      </w:pPr>
      <w:r w:rsidRPr="00567818">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567818">
        <w:rPr>
          <w:color w:val="000000"/>
          <w:sz w:val="28"/>
          <w:szCs w:val="28"/>
          <w:shd w:val="clear" w:color="auto" w:fill="FFFFFF"/>
        </w:rPr>
        <w:t>приказом Министерства экономического развития Российской Федерации от 31.03.2021 № 151</w:t>
      </w:r>
      <w:r w:rsidRPr="00567818">
        <w:rPr>
          <w:color w:val="000000"/>
          <w:sz w:val="28"/>
          <w:szCs w:val="28"/>
        </w:rPr>
        <w:br/>
      </w:r>
      <w:r w:rsidRPr="00567818">
        <w:rPr>
          <w:color w:val="000000"/>
          <w:sz w:val="28"/>
          <w:szCs w:val="28"/>
          <w:shd w:val="clear" w:color="auto" w:fill="FFFFFF"/>
        </w:rPr>
        <w:t>«О типовых формах документов, используемых контрольным (надзорным) органом»</w:t>
      </w:r>
      <w:r w:rsidRPr="00567818">
        <w:rPr>
          <w:color w:val="000000"/>
          <w:sz w:val="28"/>
          <w:szCs w:val="28"/>
        </w:rPr>
        <w:t xml:space="preserve">. </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w:t>
      </w:r>
      <w:r w:rsidRPr="00567818">
        <w:rPr>
          <w:rFonts w:ascii="Times New Roman" w:hAnsi="Times New Roman" w:cs="Times New Roman"/>
          <w:color w:val="000000"/>
          <w:sz w:val="28"/>
          <w:szCs w:val="28"/>
        </w:rPr>
        <w:lastRenderedPageBreak/>
        <w:t>информацией о согласии или несогласии с возражением. В случае несогласия с возражением в ответе указываются соответствующие обоснования.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Личный прием граждан проводится главой </w:t>
      </w:r>
      <w:r>
        <w:rPr>
          <w:rFonts w:ascii="Times New Roman" w:hAnsi="Times New Roman" w:cs="Times New Roman"/>
          <w:color w:val="000000"/>
          <w:sz w:val="28"/>
          <w:szCs w:val="28"/>
        </w:rPr>
        <w:t>Инсарского муниципального района</w:t>
      </w:r>
      <w:r w:rsidRPr="00567818">
        <w:rPr>
          <w:rFonts w:ascii="Times New Roman" w:hAnsi="Times New Roman" w:cs="Times New Roman"/>
          <w:color w:val="000000"/>
          <w:sz w:val="28"/>
          <w:szCs w:val="28"/>
        </w:rPr>
        <w:t xml:space="preserve"> 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1) контролируемым лицом представлен письменный запрос о представлении письменного ответа по вопросам консультирования;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Pr>
          <w:rFonts w:ascii="Times New Roman" w:hAnsi="Times New Roman" w:cs="Times New Roman"/>
          <w:color w:val="000000"/>
          <w:sz w:val="28"/>
          <w:szCs w:val="28"/>
        </w:rPr>
        <w:t>Инсарского муниципального района</w:t>
      </w:r>
      <w:r w:rsidRPr="00567818">
        <w:rPr>
          <w:rFonts w:ascii="Times New Roman" w:hAnsi="Times New Roman" w:cs="Times New Roman"/>
          <w:color w:val="000000"/>
          <w:sz w:val="28"/>
          <w:szCs w:val="28"/>
        </w:rPr>
        <w:t xml:space="preserve"> или должностным лицом, уполномоченным осуществлять муниципальный контроль на автомобильном транспорте.</w:t>
      </w:r>
    </w:p>
    <w:p w:rsidR="005B4BD3" w:rsidRPr="00567818" w:rsidRDefault="005B4BD3"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lastRenderedPageBreak/>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5B4BD3" w:rsidRPr="00567818" w:rsidRDefault="005B4BD3"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5B4BD3" w:rsidRPr="00567818" w:rsidRDefault="005B4BD3"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p>
    <w:p w:rsidR="005B4BD3" w:rsidRPr="00567818" w:rsidRDefault="005B4BD3" w:rsidP="00DC3AE5">
      <w:pPr>
        <w:pStyle w:val="ConsPlusNormal"/>
        <w:spacing w:line="360"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3. Осуществление контрольных мероприятий и контрольных действий</w:t>
      </w:r>
    </w:p>
    <w:p w:rsidR="005B4BD3" w:rsidRPr="00567818" w:rsidRDefault="005B4BD3" w:rsidP="00DC3AE5">
      <w:pPr>
        <w:pStyle w:val="ConsPlusNormal"/>
        <w:spacing w:line="360" w:lineRule="auto"/>
        <w:ind w:firstLine="0"/>
        <w:jc w:val="center"/>
        <w:rPr>
          <w:rFonts w:ascii="Times New Roman" w:hAnsi="Times New Roman" w:cs="Times New Roman"/>
          <w:b/>
          <w:bCs/>
          <w:color w:val="000000"/>
          <w:sz w:val="28"/>
          <w:szCs w:val="28"/>
        </w:rPr>
      </w:pP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5B4BD3" w:rsidRPr="00567818" w:rsidRDefault="005B4BD3" w:rsidP="00DC3AE5">
      <w:pPr>
        <w:spacing w:line="360" w:lineRule="auto"/>
        <w:ind w:firstLine="709"/>
        <w:jc w:val="both"/>
        <w:rPr>
          <w:color w:val="000000"/>
          <w:sz w:val="28"/>
          <w:szCs w:val="28"/>
        </w:rPr>
      </w:pPr>
      <w:r w:rsidRPr="00567818">
        <w:rPr>
          <w:color w:val="000000"/>
          <w:sz w:val="28"/>
          <w:szCs w:val="28"/>
        </w:rPr>
        <w:lastRenderedPageBreak/>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567818">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567818">
        <w:rPr>
          <w:color w:val="000000"/>
          <w:sz w:val="28"/>
          <w:szCs w:val="28"/>
        </w:rPr>
        <w:t>);</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5B4BD3" w:rsidRPr="00567818" w:rsidRDefault="005B4BD3"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5B4BD3"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5B4BD3" w:rsidRPr="00567818" w:rsidRDefault="005B4BD3" w:rsidP="00DC3AE5">
      <w:pPr>
        <w:pStyle w:val="ConsPlusNormal"/>
        <w:spacing w:line="360" w:lineRule="auto"/>
        <w:ind w:firstLine="709"/>
        <w:jc w:val="both"/>
        <w:rPr>
          <w:rFonts w:ascii="Times New Roman" w:hAnsi="Times New Roman" w:cs="Times New Roman"/>
        </w:rPr>
      </w:pPr>
    </w:p>
    <w:p w:rsidR="005B4BD3"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rsidR="005B4BD3" w:rsidRPr="00567818" w:rsidRDefault="005B4BD3" w:rsidP="00DC3AE5">
      <w:pPr>
        <w:pStyle w:val="ConsPlusNormal"/>
        <w:spacing w:line="360" w:lineRule="auto"/>
        <w:ind w:firstLine="709"/>
        <w:jc w:val="both"/>
        <w:rPr>
          <w:rFonts w:ascii="Times New Roman" w:hAnsi="Times New Roman" w:cs="Times New Roman"/>
        </w:rPr>
      </w:pPr>
    </w:p>
    <w:p w:rsidR="005B4BD3" w:rsidRPr="00567818" w:rsidRDefault="005B4BD3" w:rsidP="00DC3AE5">
      <w:pPr>
        <w:pStyle w:val="ConsPlusNormal"/>
        <w:spacing w:line="360" w:lineRule="auto"/>
        <w:ind w:firstLine="709"/>
        <w:jc w:val="both"/>
        <w:rPr>
          <w:rFonts w:ascii="Times New Roman" w:hAnsi="Times New Roman" w:cs="Times New Roman"/>
          <w:i/>
          <w:iCs/>
          <w:color w:val="000000"/>
          <w:sz w:val="24"/>
          <w:szCs w:val="24"/>
        </w:rPr>
      </w:pPr>
      <w:r w:rsidRPr="00567818">
        <w:rPr>
          <w:rFonts w:ascii="Times New Roman" w:hAnsi="Times New Roman" w:cs="Times New Roman"/>
          <w:color w:val="000000"/>
          <w:sz w:val="28"/>
          <w:szCs w:val="28"/>
        </w:rPr>
        <w:t>3.7. Контрольные</w:t>
      </w:r>
      <w:r>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 xml:space="preserve"> мероприятия, </w:t>
      </w:r>
      <w:r>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 xml:space="preserve">проводимые без взаимодействия с контролируемыми лицами, проводятся должностными лицами, уполномоченными </w:t>
      </w:r>
      <w:r>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 xml:space="preserve">осуществлять </w:t>
      </w:r>
      <w:r>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муниципальный контроль на</w:t>
      </w:r>
      <w:r>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 xml:space="preserve"> автомобильном транспорте, на основании задания главы </w:t>
      </w:r>
      <w:r>
        <w:rPr>
          <w:rFonts w:ascii="Times New Roman" w:hAnsi="Times New Roman" w:cs="Times New Roman"/>
          <w:color w:val="000000"/>
          <w:sz w:val="28"/>
          <w:szCs w:val="28"/>
        </w:rPr>
        <w:t xml:space="preserve"> Инсарского муниципального района</w:t>
      </w:r>
      <w:r w:rsidRPr="00567818">
        <w:rPr>
          <w:rFonts w:ascii="Times New Roman" w:hAnsi="Times New Roman" w:cs="Times New Roman"/>
          <w:i/>
          <w:iCs/>
          <w:color w:val="000000"/>
          <w:sz w:val="28"/>
          <w:szCs w:val="28"/>
        </w:rPr>
        <w:t>,</w:t>
      </w:r>
      <w:r>
        <w:rPr>
          <w:rFonts w:ascii="Times New Roman" w:hAnsi="Times New Roman" w:cs="Times New Roman"/>
          <w:i/>
          <w:iCs/>
          <w:color w:val="000000"/>
          <w:sz w:val="28"/>
          <w:szCs w:val="28"/>
        </w:rPr>
        <w:t xml:space="preserve"> </w:t>
      </w:r>
      <w:r w:rsidRPr="00567818">
        <w:rPr>
          <w:rFonts w:ascii="Times New Roman" w:hAnsi="Times New Roman" w:cs="Times New Roman"/>
          <w:i/>
          <w:iCs/>
          <w:color w:val="000000"/>
          <w:sz w:val="28"/>
          <w:szCs w:val="28"/>
        </w:rPr>
        <w:t xml:space="preserve"> </w:t>
      </w:r>
      <w:r w:rsidRPr="00567818">
        <w:rPr>
          <w:rFonts w:ascii="Times New Roman" w:hAnsi="Times New Roman" w:cs="Times New Roman"/>
          <w:color w:val="000000"/>
          <w:sz w:val="28"/>
          <w:szCs w:val="28"/>
          <w:shd w:val="clear" w:color="auto" w:fill="FFFFFF"/>
        </w:rPr>
        <w:t xml:space="preserve">задания, </w:t>
      </w:r>
      <w:r>
        <w:rPr>
          <w:rFonts w:ascii="Times New Roman" w:hAnsi="Times New Roman" w:cs="Times New Roman"/>
          <w:color w:val="000000"/>
          <w:sz w:val="28"/>
          <w:szCs w:val="28"/>
          <w:shd w:val="clear" w:color="auto" w:fill="FFFFFF"/>
        </w:rPr>
        <w:t xml:space="preserve">  </w:t>
      </w:r>
      <w:r w:rsidRPr="00567818">
        <w:rPr>
          <w:rFonts w:ascii="Times New Roman" w:hAnsi="Times New Roman" w:cs="Times New Roman"/>
          <w:color w:val="000000"/>
          <w:sz w:val="28"/>
          <w:szCs w:val="28"/>
          <w:shd w:val="clear" w:color="auto" w:fill="FFFFFF"/>
        </w:rPr>
        <w:t xml:space="preserve">содержащегося в планах </w:t>
      </w:r>
      <w:r>
        <w:rPr>
          <w:rFonts w:ascii="Times New Roman" w:hAnsi="Times New Roman" w:cs="Times New Roman"/>
          <w:color w:val="000000"/>
          <w:sz w:val="28"/>
          <w:szCs w:val="28"/>
          <w:shd w:val="clear" w:color="auto" w:fill="FFFFFF"/>
        </w:rPr>
        <w:t xml:space="preserve">  </w:t>
      </w:r>
      <w:r w:rsidRPr="00567818">
        <w:rPr>
          <w:rFonts w:ascii="Times New Roman" w:hAnsi="Times New Roman" w:cs="Times New Roman"/>
          <w:color w:val="000000"/>
          <w:sz w:val="28"/>
          <w:szCs w:val="28"/>
          <w:shd w:val="clear" w:color="auto" w:fill="FFFFFF"/>
        </w:rPr>
        <w:t xml:space="preserve">работы администрации, в том </w:t>
      </w:r>
      <w:r>
        <w:rPr>
          <w:rFonts w:ascii="Times New Roman" w:hAnsi="Times New Roman" w:cs="Times New Roman"/>
          <w:color w:val="000000"/>
          <w:sz w:val="28"/>
          <w:szCs w:val="28"/>
          <w:shd w:val="clear" w:color="auto" w:fill="FFFFFF"/>
        </w:rPr>
        <w:t xml:space="preserve">  </w:t>
      </w:r>
      <w:r w:rsidRPr="00567818">
        <w:rPr>
          <w:rFonts w:ascii="Times New Roman" w:hAnsi="Times New Roman" w:cs="Times New Roman"/>
          <w:color w:val="000000"/>
          <w:sz w:val="28"/>
          <w:szCs w:val="28"/>
          <w:shd w:val="clear" w:color="auto" w:fill="FFFFFF"/>
        </w:rPr>
        <w:t>числе</w:t>
      </w:r>
      <w:r>
        <w:rPr>
          <w:rFonts w:ascii="Times New Roman" w:hAnsi="Times New Roman" w:cs="Times New Roman"/>
          <w:color w:val="000000"/>
          <w:sz w:val="28"/>
          <w:szCs w:val="28"/>
          <w:shd w:val="clear" w:color="auto" w:fill="FFFFFF"/>
        </w:rPr>
        <w:t xml:space="preserve">   </w:t>
      </w:r>
      <w:r w:rsidRPr="00567818">
        <w:rPr>
          <w:rFonts w:ascii="Times New Roman" w:hAnsi="Times New Roman" w:cs="Times New Roman"/>
          <w:color w:val="000000"/>
          <w:sz w:val="28"/>
          <w:szCs w:val="28"/>
          <w:shd w:val="clear" w:color="auto" w:fill="FFFFFF"/>
        </w:rPr>
        <w:t xml:space="preserve"> в случаях, установленных</w:t>
      </w:r>
      <w:r w:rsidRPr="0056781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 xml:space="preserve">Федеральным </w:t>
      </w:r>
      <w:hyperlink r:id="rId8" w:history="1">
        <w:r w:rsidRPr="00567818">
          <w:rPr>
            <w:rStyle w:val="a5"/>
            <w:rFonts w:ascii="Times New Roman" w:hAnsi="Times New Roman"/>
            <w:color w:val="000000"/>
            <w:sz w:val="28"/>
            <w:szCs w:val="28"/>
          </w:rPr>
          <w:t>законом</w:t>
        </w:r>
      </w:hyperlink>
      <w:r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 xml:space="preserve">3.8.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9" w:history="1">
        <w:r w:rsidRPr="00567818">
          <w:rPr>
            <w:rStyle w:val="a5"/>
            <w:rFonts w:ascii="Times New Roman" w:hAnsi="Times New Roman"/>
            <w:color w:val="000000"/>
            <w:sz w:val="28"/>
            <w:szCs w:val="28"/>
          </w:rPr>
          <w:t>законом</w:t>
        </w:r>
      </w:hyperlink>
      <w:r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5B4BD3" w:rsidRPr="00567818" w:rsidRDefault="005B4BD3" w:rsidP="00DC3AE5">
      <w:pPr>
        <w:spacing w:line="360" w:lineRule="auto"/>
        <w:ind w:firstLine="709"/>
        <w:jc w:val="both"/>
        <w:rPr>
          <w:color w:val="000000"/>
          <w:sz w:val="28"/>
          <w:szCs w:val="28"/>
        </w:rPr>
      </w:pPr>
      <w:r w:rsidRPr="00567818">
        <w:rPr>
          <w:color w:val="000000"/>
          <w:sz w:val="28"/>
          <w:szCs w:val="28"/>
        </w:rPr>
        <w:t xml:space="preserve">3.9.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567818">
        <w:rPr>
          <w:color w:val="000000"/>
          <w:sz w:val="28"/>
          <w:szCs w:val="28"/>
          <w:shd w:val="clear" w:color="auto" w:fill="FFFFFF"/>
        </w:rPr>
        <w:t>распоряжением Правительства Российской Федерации от 19.04.2016 № 724-р перечнем</w:t>
      </w:r>
      <w:r w:rsidRPr="00567818">
        <w:rPr>
          <w:color w:val="000000"/>
          <w:sz w:val="28"/>
          <w:szCs w:val="28"/>
        </w:rPr>
        <w:t xml:space="preserve"> </w:t>
      </w:r>
      <w:r w:rsidRPr="00567818">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567818">
        <w:rPr>
          <w:color w:val="000000"/>
          <w:sz w:val="28"/>
          <w:szCs w:val="28"/>
        </w:rPr>
        <w:t xml:space="preserve"> </w:t>
      </w:r>
      <w:hyperlink r:id="rId10" w:history="1">
        <w:r w:rsidRPr="00567818">
          <w:rPr>
            <w:rStyle w:val="a5"/>
            <w:color w:val="000000"/>
            <w:sz w:val="28"/>
            <w:szCs w:val="28"/>
          </w:rPr>
          <w:t>Правилами</w:t>
        </w:r>
      </w:hyperlink>
      <w:r w:rsidRPr="00567818">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shd w:val="clear" w:color="auto" w:fill="FFFFFF"/>
        </w:rPr>
      </w:pPr>
      <w:r w:rsidRPr="00567818">
        <w:rPr>
          <w:rFonts w:ascii="Times New Roman" w:hAnsi="Times New Roman" w:cs="Times New Roman"/>
          <w:color w:val="000000"/>
          <w:sz w:val="28"/>
          <w:szCs w:val="28"/>
        </w:rPr>
        <w:lastRenderedPageBreak/>
        <w:t xml:space="preserve">3.10. </w:t>
      </w:r>
      <w:r w:rsidRPr="00567818">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5B4BD3" w:rsidRPr="00567818" w:rsidRDefault="005B4BD3" w:rsidP="00DC3AE5">
      <w:pPr>
        <w:spacing w:line="360" w:lineRule="auto"/>
        <w:ind w:firstLine="709"/>
        <w:jc w:val="both"/>
        <w:rPr>
          <w:color w:val="000000"/>
          <w:sz w:val="28"/>
          <w:szCs w:val="28"/>
          <w:shd w:val="clear" w:color="auto" w:fill="FFFFFF"/>
        </w:rPr>
      </w:pPr>
      <w:r w:rsidRPr="00567818">
        <w:rPr>
          <w:color w:val="000000"/>
          <w:sz w:val="28"/>
          <w:szCs w:val="28"/>
        </w:rPr>
        <w:t xml:space="preserve">1) </w:t>
      </w:r>
      <w:r w:rsidRPr="00567818">
        <w:rPr>
          <w:color w:val="000000"/>
          <w:sz w:val="28"/>
          <w:szCs w:val="28"/>
          <w:shd w:val="clear" w:color="auto" w:fill="FFFFFF"/>
        </w:rPr>
        <w:t xml:space="preserve">отсутствие контролируемого лица либо его представителя не препятствует оценке </w:t>
      </w:r>
      <w:r w:rsidRPr="00567818">
        <w:rPr>
          <w:color w:val="000000"/>
          <w:sz w:val="28"/>
          <w:szCs w:val="28"/>
        </w:rPr>
        <w:t xml:space="preserve">должностным лицом, уполномоченным осуществлять муниципальный контроль на автомобильном транспорте, </w:t>
      </w:r>
      <w:r w:rsidRPr="00567818">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5B4BD3" w:rsidRPr="00567818" w:rsidRDefault="005B4BD3" w:rsidP="00DC3AE5">
      <w:pPr>
        <w:spacing w:line="360" w:lineRule="auto"/>
        <w:ind w:firstLine="709"/>
        <w:jc w:val="both"/>
        <w:rPr>
          <w:color w:val="000000"/>
          <w:sz w:val="28"/>
          <w:szCs w:val="28"/>
        </w:rPr>
      </w:pPr>
      <w:r w:rsidRPr="00567818">
        <w:rPr>
          <w:color w:val="000000"/>
          <w:sz w:val="28"/>
          <w:szCs w:val="28"/>
          <w:shd w:val="clear" w:color="auto" w:fill="FFFFFF"/>
        </w:rPr>
        <w:t xml:space="preserve">2) отсутствие признаков </w:t>
      </w:r>
      <w:r w:rsidRPr="00567818">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5B4BD3" w:rsidRPr="00567818" w:rsidRDefault="005B4BD3" w:rsidP="00DC3AE5">
      <w:pPr>
        <w:spacing w:line="360" w:lineRule="auto"/>
        <w:ind w:firstLine="709"/>
        <w:jc w:val="both"/>
        <w:rPr>
          <w:color w:val="000000"/>
          <w:sz w:val="28"/>
          <w:szCs w:val="28"/>
        </w:rPr>
      </w:pPr>
      <w:r w:rsidRPr="00567818">
        <w:rPr>
          <w:color w:val="000000"/>
          <w:sz w:val="28"/>
          <w:szCs w:val="28"/>
        </w:rPr>
        <w:t>3) имеются уважительные причины для отсутствия контролируемого лица (болезнь</w:t>
      </w:r>
      <w:r w:rsidRPr="00567818">
        <w:rPr>
          <w:color w:val="000000"/>
          <w:sz w:val="28"/>
          <w:szCs w:val="28"/>
          <w:shd w:val="clear" w:color="auto" w:fill="FFFFFF"/>
        </w:rPr>
        <w:t xml:space="preserve"> контролируемого лица</w:t>
      </w:r>
      <w:r w:rsidRPr="00567818">
        <w:rPr>
          <w:color w:val="000000"/>
          <w:sz w:val="28"/>
          <w:szCs w:val="28"/>
        </w:rPr>
        <w:t>, его командировка и т.п.) при проведении</w:t>
      </w:r>
      <w:r w:rsidRPr="00567818">
        <w:rPr>
          <w:color w:val="000000"/>
          <w:sz w:val="28"/>
          <w:szCs w:val="28"/>
          <w:shd w:val="clear" w:color="auto" w:fill="FFFFFF"/>
        </w:rPr>
        <w:t xml:space="preserve"> контрольного мероприятия</w:t>
      </w:r>
      <w:r w:rsidRPr="00567818">
        <w:rPr>
          <w:color w:val="000000"/>
          <w:sz w:val="28"/>
          <w:szCs w:val="28"/>
        </w:rPr>
        <w:t>.</w:t>
      </w:r>
    </w:p>
    <w:p w:rsidR="005B4BD3" w:rsidRPr="00567818" w:rsidRDefault="005B4BD3"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3.11. Срок проведения выездной проверки не может превышать 10 рабочих дней. </w:t>
      </w:r>
    </w:p>
    <w:p w:rsidR="005B4BD3" w:rsidRPr="00567818" w:rsidRDefault="005B4BD3"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5B4BD3" w:rsidRPr="00567818" w:rsidRDefault="005B4BD3"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3.12.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567818">
          <w:rPr>
            <w:rStyle w:val="a5"/>
            <w:rFonts w:ascii="Times New Roman" w:hAnsi="Times New Roman"/>
            <w:color w:val="000000"/>
            <w:sz w:val="28"/>
            <w:szCs w:val="28"/>
          </w:rPr>
          <w:t>частью 2 статьи 90</w:t>
        </w:r>
      </w:hyperlink>
      <w:r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w:t>
      </w:r>
      <w:r w:rsidRPr="00567818">
        <w:rPr>
          <w:rFonts w:ascii="Times New Roman" w:hAnsi="Times New Roman" w:cs="Times New Roman"/>
          <w:color w:val="000000"/>
          <w:sz w:val="28"/>
          <w:szCs w:val="28"/>
        </w:rPr>
        <w:lastRenderedPageBreak/>
        <w:t>быть приобщены к акту. Заполненные при проведении контрольного мероприятия проверочные листы приобщаются к акту.</w:t>
      </w:r>
    </w:p>
    <w:p w:rsidR="005B4BD3" w:rsidRPr="00567818" w:rsidRDefault="005B4BD3" w:rsidP="00DC3AE5">
      <w:pPr>
        <w:spacing w:line="360" w:lineRule="auto"/>
        <w:ind w:firstLine="709"/>
        <w:jc w:val="both"/>
        <w:rPr>
          <w:color w:val="000000"/>
          <w:sz w:val="28"/>
          <w:szCs w:val="28"/>
        </w:rPr>
      </w:pPr>
      <w:r w:rsidRPr="00567818">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567818">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567818">
        <w:rPr>
          <w:color w:val="000000"/>
          <w:sz w:val="28"/>
          <w:szCs w:val="28"/>
        </w:rPr>
        <w:t>.</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3.16.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567818">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567818">
        <w:rPr>
          <w:rFonts w:ascii="Times New Roman" w:hAnsi="Times New Roman" w:cs="Times New Roman"/>
          <w:color w:val="000000"/>
          <w:sz w:val="28"/>
          <w:szCs w:val="28"/>
        </w:rPr>
        <w:t>Единый портал</w:t>
      </w:r>
      <w:r w:rsidRPr="00567818">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w:t>
      </w:r>
      <w:r w:rsidRPr="00567818">
        <w:rPr>
          <w:rFonts w:ascii="Times New Roman" w:hAnsi="Times New Roman" w:cs="Times New Roman"/>
          <w:color w:val="000000"/>
          <w:sz w:val="28"/>
          <w:szCs w:val="28"/>
        </w:rPr>
        <w:lastRenderedPageBreak/>
        <w:t>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567818">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567818">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567818">
        <w:rPr>
          <w:rFonts w:ascii="Times New Roman" w:hAnsi="Times New Roman" w:cs="Times New Roman"/>
          <w:color w:val="000000"/>
          <w:sz w:val="28"/>
          <w:szCs w:val="28"/>
          <w:shd w:val="clear" w:color="auto" w:fill="FFFFFF"/>
        </w:rPr>
        <w:t xml:space="preserve">Федерального закона </w:t>
      </w:r>
      <w:r w:rsidRPr="00567818">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r w:rsidRPr="00567818">
        <w:rPr>
          <w:rStyle w:val="aff0"/>
          <w:rFonts w:ascii="Times New Roman" w:hAnsi="Times New Roman"/>
          <w:color w:val="000000"/>
          <w:sz w:val="28"/>
          <w:szCs w:val="28"/>
        </w:rPr>
        <w:footnoteReference w:id="5"/>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w:t>
      </w:r>
      <w:r w:rsidRPr="00567818">
        <w:rPr>
          <w:rFonts w:ascii="Times New Roman" w:hAnsi="Times New Roman" w:cs="Times New Roman"/>
          <w:color w:val="000000"/>
          <w:sz w:val="28"/>
          <w:szCs w:val="28"/>
        </w:rPr>
        <w:lastRenderedPageBreak/>
        <w:t>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rsidR="005B4BD3" w:rsidRPr="00567818" w:rsidRDefault="005B4BD3" w:rsidP="00DC3AE5">
      <w:pPr>
        <w:pStyle w:val="ConsPlusNormal"/>
        <w:spacing w:line="360" w:lineRule="auto"/>
        <w:ind w:firstLine="709"/>
        <w:jc w:val="both"/>
        <w:rPr>
          <w:rFonts w:ascii="Times New Roman" w:hAnsi="Times New Roman" w:cs="Times New Roman"/>
        </w:rPr>
      </w:pPr>
      <w:bookmarkStart w:id="6" w:name="Par318"/>
      <w:bookmarkEnd w:id="6"/>
      <w:r w:rsidRPr="00567818">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2) </w:t>
      </w:r>
      <w:r w:rsidRPr="00567818">
        <w:rPr>
          <w:rFonts w:ascii="Times New Roman" w:hAnsi="Times New Roman" w:cs="Times New Roman"/>
          <w:sz w:val="28"/>
          <w:szCs w:val="28"/>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B4BD3" w:rsidRPr="00567818" w:rsidRDefault="005B4BD3" w:rsidP="00DC3AE5">
      <w:pPr>
        <w:spacing w:line="360" w:lineRule="auto"/>
        <w:ind w:firstLine="709"/>
        <w:jc w:val="both"/>
        <w:rPr>
          <w:color w:val="000000"/>
          <w:sz w:val="28"/>
          <w:szCs w:val="28"/>
        </w:rPr>
      </w:pPr>
      <w:r w:rsidRPr="00567818">
        <w:rPr>
          <w:color w:val="000000"/>
          <w:sz w:val="28"/>
          <w:szCs w:val="28"/>
        </w:rPr>
        <w:t xml:space="preserve">4) </w:t>
      </w:r>
      <w:r w:rsidRPr="00567818">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67818">
        <w:rPr>
          <w:color w:val="000000"/>
          <w:sz w:val="28"/>
          <w:szCs w:val="28"/>
        </w:rPr>
        <w:t>;</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3.20.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cs="Times New Roman"/>
          <w:sz w:val="28"/>
          <w:szCs w:val="28"/>
        </w:rPr>
        <w:t>Республики Мордовия</w:t>
      </w:r>
      <w:r w:rsidRPr="00567818">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w:t>
      </w:r>
      <w:r w:rsidRPr="00567818">
        <w:rPr>
          <w:rFonts w:ascii="Times New Roman" w:hAnsi="Times New Roman" w:cs="Times New Roman"/>
          <w:color w:val="000000"/>
          <w:sz w:val="28"/>
          <w:szCs w:val="28"/>
        </w:rPr>
        <w:lastRenderedPageBreak/>
        <w:t>орган власти, уполномоченный на привлечение к соответствующей ответственности.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p>
    <w:p w:rsidR="005B4BD3" w:rsidRPr="00567818" w:rsidRDefault="005B4BD3" w:rsidP="00DC3AE5">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r w:rsidRPr="00567818">
        <w:rPr>
          <w:rStyle w:val="aff0"/>
          <w:rFonts w:ascii="Times New Roman" w:hAnsi="Times New Roman"/>
          <w:b/>
          <w:bCs/>
          <w:color w:val="000000"/>
          <w:sz w:val="28"/>
          <w:szCs w:val="28"/>
        </w:rPr>
        <w:footnoteReference w:id="6"/>
      </w:r>
    </w:p>
    <w:p w:rsidR="005B4BD3" w:rsidRPr="00567818" w:rsidRDefault="005B4BD3" w:rsidP="00DC3AE5">
      <w:pPr>
        <w:pStyle w:val="ConsPlusNormal"/>
        <w:ind w:firstLine="0"/>
        <w:jc w:val="center"/>
        <w:rPr>
          <w:rFonts w:ascii="Times New Roman" w:hAnsi="Times New Roman" w:cs="Times New Roman"/>
          <w:b/>
          <w:bCs/>
          <w:color w:val="000000"/>
          <w:sz w:val="28"/>
          <w:szCs w:val="28"/>
        </w:rPr>
      </w:pP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решений о проведении контрольных мероприятий;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567818">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567818">
        <w:rPr>
          <w:rFonts w:ascii="Times New Roman" w:hAnsi="Times New Roman" w:cs="Times New Roman"/>
          <w:color w:val="000000"/>
          <w:sz w:val="28"/>
          <w:szCs w:val="28"/>
        </w:rPr>
        <w:t>.</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Pr>
          <w:rFonts w:ascii="Times New Roman" w:hAnsi="Times New Roman" w:cs="Times New Roman"/>
          <w:color w:val="000000"/>
          <w:sz w:val="28"/>
          <w:szCs w:val="28"/>
        </w:rPr>
        <w:t>Инсарского муниципального района</w:t>
      </w:r>
      <w:r w:rsidRPr="00567818">
        <w:rPr>
          <w:rFonts w:ascii="Times New Roman" w:hAnsi="Times New Roman" w:cs="Times New Roman"/>
          <w:color w:val="000000"/>
          <w:sz w:val="28"/>
          <w:szCs w:val="28"/>
        </w:rPr>
        <w:t xml:space="preserve"> с предварительным информированием главы </w:t>
      </w:r>
      <w:r>
        <w:rPr>
          <w:rFonts w:ascii="Times New Roman" w:hAnsi="Times New Roman" w:cs="Times New Roman"/>
          <w:color w:val="000000"/>
          <w:sz w:val="28"/>
          <w:szCs w:val="28"/>
        </w:rPr>
        <w:t>Инсарского муниципального района</w:t>
      </w:r>
      <w:r w:rsidRPr="00567818">
        <w:rPr>
          <w:rFonts w:ascii="Times New Roman" w:hAnsi="Times New Roman" w:cs="Times New Roman"/>
          <w:color w:val="000000"/>
          <w:sz w:val="28"/>
          <w:szCs w:val="28"/>
        </w:rPr>
        <w:t xml:space="preserve"> о наличии в</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w:t>
      </w:r>
      <w:r>
        <w:rPr>
          <w:rFonts w:ascii="Times New Roman" w:hAnsi="Times New Roman" w:cs="Times New Roman"/>
          <w:color w:val="000000"/>
          <w:sz w:val="28"/>
          <w:szCs w:val="28"/>
        </w:rPr>
        <w:t>Инсарского муниципального района</w:t>
      </w:r>
      <w:r w:rsidRPr="00567818">
        <w:rPr>
          <w:rStyle w:val="aff0"/>
          <w:rFonts w:cs="Arial"/>
          <w:color w:val="000000"/>
        </w:rPr>
        <w:t xml:space="preserve"> </w:t>
      </w:r>
      <w:r w:rsidRPr="00567818">
        <w:rPr>
          <w:rStyle w:val="aff0"/>
          <w:rFonts w:cs="Arial"/>
          <w:color w:val="000000"/>
        </w:rPr>
        <w:footnoteReference w:id="7"/>
      </w:r>
      <w:r w:rsidRPr="00567818">
        <w:rPr>
          <w:rFonts w:ascii="Times New Roman" w:hAnsi="Times New Roman" w:cs="Times New Roman"/>
          <w:color w:val="000000"/>
          <w:sz w:val="28"/>
          <w:szCs w:val="28"/>
        </w:rPr>
        <w:t>.</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пропуска по уважительной причине срока подачи жалобы этот срок по ходатайству лица, подающего жалобу, может быть восстановлен </w:t>
      </w:r>
      <w:r w:rsidRPr="00567818">
        <w:rPr>
          <w:rFonts w:ascii="Times New Roman" w:hAnsi="Times New Roman" w:cs="Times New Roman"/>
          <w:color w:val="000000"/>
          <w:sz w:val="28"/>
          <w:szCs w:val="28"/>
        </w:rPr>
        <w:lastRenderedPageBreak/>
        <w:t>администрацией (должностным лицом, уполномоченным на рассмотрение жалобы).</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5B4BD3" w:rsidRPr="00567818" w:rsidRDefault="005B4BD3"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5B4BD3" w:rsidRPr="00567818" w:rsidRDefault="005B4BD3"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Pr>
          <w:rFonts w:ascii="Times New Roman" w:hAnsi="Times New Roman" w:cs="Times New Roman"/>
          <w:color w:val="000000"/>
          <w:sz w:val="28"/>
          <w:szCs w:val="28"/>
        </w:rPr>
        <w:t>Инсарского муниципального района</w:t>
      </w:r>
      <w:r w:rsidRPr="00567818">
        <w:rPr>
          <w:rFonts w:ascii="Times New Roman" w:hAnsi="Times New Roman" w:cs="Times New Roman"/>
          <w:color w:val="000000"/>
          <w:sz w:val="28"/>
          <w:szCs w:val="28"/>
        </w:rPr>
        <w:t xml:space="preserve"> не более чем на 20 рабочих дней.</w:t>
      </w:r>
    </w:p>
    <w:p w:rsidR="005B4BD3" w:rsidRPr="00567818" w:rsidRDefault="005B4BD3" w:rsidP="00DC3AE5">
      <w:pPr>
        <w:pStyle w:val="15"/>
        <w:spacing w:line="360" w:lineRule="auto"/>
        <w:ind w:firstLine="709"/>
        <w:jc w:val="both"/>
        <w:rPr>
          <w:rFonts w:ascii="Times New Roman" w:hAnsi="Times New Roman" w:cs="Times New Roman"/>
          <w:color w:val="000000"/>
          <w:sz w:val="28"/>
          <w:szCs w:val="28"/>
        </w:rPr>
      </w:pPr>
    </w:p>
    <w:p w:rsidR="005B4BD3" w:rsidRPr="00567818" w:rsidRDefault="005B4BD3" w:rsidP="00DC3AE5">
      <w:pPr>
        <w:pStyle w:val="15"/>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5. Ключевые показатели муниципального контроля на автомобильном транспорте и их целевые значения</w:t>
      </w:r>
    </w:p>
    <w:p w:rsidR="005B4BD3" w:rsidRPr="00567818" w:rsidRDefault="005B4BD3" w:rsidP="00DC3AE5">
      <w:pPr>
        <w:pStyle w:val="15"/>
        <w:jc w:val="center"/>
        <w:rPr>
          <w:rFonts w:ascii="Times New Roman" w:hAnsi="Times New Roman" w:cs="Times New Roman"/>
          <w:b/>
          <w:bCs/>
          <w:color w:val="000000"/>
          <w:sz w:val="28"/>
          <w:szCs w:val="28"/>
        </w:rPr>
      </w:pPr>
    </w:p>
    <w:p w:rsidR="005B4BD3" w:rsidRPr="00567818" w:rsidRDefault="005B4BD3" w:rsidP="00DC3AE5">
      <w:pPr>
        <w:pStyle w:val="15"/>
        <w:tabs>
          <w:tab w:val="left" w:pos="851"/>
        </w:tabs>
        <w:spacing w:line="360" w:lineRule="auto"/>
        <w:ind w:firstLine="709"/>
        <w:jc w:val="both"/>
        <w:rPr>
          <w:rFonts w:ascii="Times New Roman" w:hAnsi="Times New Roman" w:cs="Times New Roman"/>
          <w:sz w:val="28"/>
          <w:szCs w:val="28"/>
        </w:rPr>
      </w:pPr>
      <w:r w:rsidRPr="00567818">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5B4BD3" w:rsidRPr="00DE4570" w:rsidRDefault="005B4BD3" w:rsidP="00DC3AE5">
      <w:pPr>
        <w:tabs>
          <w:tab w:val="left" w:pos="851"/>
        </w:tabs>
        <w:spacing w:line="360" w:lineRule="auto"/>
        <w:ind w:firstLine="709"/>
        <w:jc w:val="both"/>
        <w:rPr>
          <w:sz w:val="28"/>
          <w:szCs w:val="28"/>
        </w:rPr>
      </w:pPr>
      <w:r w:rsidRPr="00567818">
        <w:rPr>
          <w:color w:val="000000"/>
          <w:sz w:val="28"/>
          <w:szCs w:val="28"/>
        </w:rPr>
        <w:t xml:space="preserve">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 </w:t>
      </w:r>
      <w:r w:rsidRPr="00DE4570">
        <w:rPr>
          <w:bCs/>
          <w:color w:val="000000"/>
          <w:sz w:val="28"/>
          <w:szCs w:val="28"/>
        </w:rPr>
        <w:t>Советом депутатов Инсарского муниципального района</w:t>
      </w:r>
      <w:r w:rsidRPr="00DE4570">
        <w:rPr>
          <w:i/>
          <w:iCs/>
          <w:color w:val="000000"/>
          <w:sz w:val="28"/>
          <w:szCs w:val="28"/>
        </w:rPr>
        <w:t>.</w:t>
      </w:r>
    </w:p>
    <w:p w:rsidR="005B4BD3" w:rsidRPr="00567818" w:rsidRDefault="005B4BD3" w:rsidP="00DC3AE5">
      <w:pPr>
        <w:pStyle w:val="15"/>
        <w:tabs>
          <w:tab w:val="left" w:pos="851"/>
        </w:tabs>
        <w:spacing w:line="360" w:lineRule="auto"/>
        <w:ind w:firstLine="709"/>
        <w:jc w:val="both"/>
        <w:rPr>
          <w:rFonts w:ascii="Times New Roman" w:hAnsi="Times New Roman" w:cs="Times New Roman"/>
          <w:sz w:val="28"/>
          <w:szCs w:val="28"/>
        </w:rPr>
      </w:pPr>
    </w:p>
    <w:p w:rsidR="005B4BD3" w:rsidRPr="00567818" w:rsidRDefault="005B4BD3" w:rsidP="00DC3AE5">
      <w:pPr>
        <w:pStyle w:val="ConsTitle"/>
        <w:widowControl/>
        <w:spacing w:line="240" w:lineRule="exact"/>
        <w:jc w:val="both"/>
        <w:rPr>
          <w:rFonts w:ascii="Times New Roman" w:hAnsi="Times New Roman" w:cs="Times New Roman"/>
          <w:sz w:val="28"/>
          <w:szCs w:val="28"/>
        </w:rPr>
      </w:pPr>
    </w:p>
    <w:p w:rsidR="005B4BD3" w:rsidRPr="00567818" w:rsidRDefault="005B4BD3" w:rsidP="00200232">
      <w:pPr>
        <w:pStyle w:val="ConsPlusNormal"/>
        <w:ind w:firstLine="0"/>
        <w:jc w:val="right"/>
        <w:rPr>
          <w:rFonts w:ascii="Times New Roman" w:hAnsi="Times New Roman" w:cs="Times New Roman"/>
          <w:color w:val="000000"/>
        </w:rPr>
      </w:pPr>
    </w:p>
    <w:sectPr w:rsidR="005B4BD3" w:rsidRPr="00567818" w:rsidSect="00E90F25">
      <w:headerReference w:type="even" r:id="rId12"/>
      <w:headerReference w:type="default" r:id="rId13"/>
      <w:pgSz w:w="11906" w:h="16838"/>
      <w:pgMar w:top="1134" w:right="850" w:bottom="1134" w:left="1275"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6D3" w:rsidRDefault="004F56D3" w:rsidP="00DC3AE5">
      <w:r>
        <w:separator/>
      </w:r>
    </w:p>
  </w:endnote>
  <w:endnote w:type="continuationSeparator" w:id="1">
    <w:p w:rsidR="004F56D3" w:rsidRDefault="004F56D3" w:rsidP="00DC3A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6D3" w:rsidRDefault="004F56D3" w:rsidP="00DC3AE5">
      <w:r>
        <w:separator/>
      </w:r>
    </w:p>
  </w:footnote>
  <w:footnote w:type="continuationSeparator" w:id="1">
    <w:p w:rsidR="004F56D3" w:rsidRDefault="004F56D3" w:rsidP="00DC3AE5">
      <w:r>
        <w:continuationSeparator/>
      </w:r>
    </w:p>
  </w:footnote>
  <w:footnote w:id="2">
    <w:p w:rsidR="005B4BD3" w:rsidRDefault="005B4BD3" w:rsidP="00200232">
      <w:pPr>
        <w:pStyle w:val="s1"/>
        <w:ind w:firstLine="0"/>
      </w:pPr>
      <w:r w:rsidRPr="00567818">
        <w:rPr>
          <w:rStyle w:val="aff0"/>
          <w:rFonts w:cs="Arial"/>
        </w:rPr>
        <w:footnoteRef/>
      </w:r>
      <w:r w:rsidRPr="00567818">
        <w:rPr>
          <w:rFonts w:ascii="Times New Roman" w:hAnsi="Times New Roman" w:cs="Times New Roman"/>
          <w:sz w:val="24"/>
          <w:szCs w:val="24"/>
        </w:rPr>
        <w:t xml:space="preserve"> </w:t>
      </w:r>
      <w:r w:rsidRPr="00567818">
        <w:rPr>
          <w:rFonts w:ascii="Times New Roman" w:hAnsi="Times New Roman" w:cs="Times New Roman"/>
          <w:color w:val="000000"/>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3">
    <w:p w:rsidR="005B4BD3" w:rsidRDefault="005B4BD3" w:rsidP="00DC3AE5">
      <w:pPr>
        <w:pStyle w:val="afc"/>
        <w:jc w:val="both"/>
      </w:pPr>
      <w:r w:rsidRPr="00567818">
        <w:rPr>
          <w:rStyle w:val="aff0"/>
        </w:rPr>
        <w:footnoteRef/>
      </w:r>
      <w:r w:rsidRPr="00567818">
        <w:t xml:space="preserve"> </w:t>
      </w:r>
      <w:r w:rsidRPr="00567818">
        <w:rPr>
          <w:sz w:val="24"/>
          <w:szCs w:val="24"/>
        </w:rPr>
        <w:t xml:space="preserve">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567818">
        <w:rPr>
          <w:color w:val="000000"/>
          <w:sz w:val="24"/>
          <w:szCs w:val="24"/>
          <w:shd w:val="clear" w:color="auto" w:fill="FFFFFF"/>
        </w:rPr>
        <w:t xml:space="preserve">Федерального закона </w:t>
      </w:r>
      <w:r w:rsidRPr="00567818">
        <w:rPr>
          <w:color w:val="000000"/>
          <w:sz w:val="24"/>
          <w:szCs w:val="24"/>
        </w:rPr>
        <w:t>от 31.07.2020 № 248-ФЗ «О государственном контроле (надзоре) и муниципальном контроле в Российской Федерации»)</w:t>
      </w:r>
      <w:r w:rsidRPr="00567818">
        <w:rPr>
          <w:sz w:val="24"/>
          <w:szCs w:val="24"/>
        </w:rPr>
        <w:t xml:space="preserve">. </w:t>
      </w:r>
    </w:p>
  </w:footnote>
  <w:footnote w:id="4">
    <w:p w:rsidR="005B4BD3" w:rsidRPr="00567818" w:rsidRDefault="005B4BD3" w:rsidP="00DC3AE5">
      <w:pPr>
        <w:jc w:val="both"/>
        <w:rPr>
          <w:color w:val="000000"/>
          <w:shd w:val="clear" w:color="auto" w:fill="FFFFFF"/>
        </w:rPr>
      </w:pPr>
      <w:r w:rsidRPr="00567818">
        <w:rPr>
          <w:rStyle w:val="aff0"/>
          <w:color w:val="000000"/>
        </w:rPr>
        <w:footnoteRef/>
      </w:r>
      <w:r w:rsidRPr="00567818">
        <w:rPr>
          <w:color w:val="000000"/>
        </w:rPr>
        <w:t xml:space="preserve"> В соответствии с частью 1 статьи 10 </w:t>
      </w:r>
      <w:r w:rsidRPr="00567818">
        <w:rPr>
          <w:color w:val="000000"/>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567818">
        <w:rPr>
          <w:color w:val="000000"/>
        </w:rPr>
        <w:t xml:space="preserve"> </w:t>
      </w:r>
      <w:r w:rsidRPr="00567818">
        <w:rPr>
          <w:color w:val="000000"/>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rsidR="005B4BD3" w:rsidRDefault="005B4BD3" w:rsidP="00DC3AE5">
      <w:pPr>
        <w:jc w:val="both"/>
      </w:pPr>
      <w:r w:rsidRPr="00567818">
        <w:rPr>
          <w:color w:val="000000"/>
          <w:shd w:val="clear" w:color="auto" w:fill="FFFFFF"/>
        </w:rPr>
        <w:t xml:space="preserve">Вместе с тем обращаем внимание на то, что в соответствии с положениями </w:t>
      </w:r>
      <w:r w:rsidRPr="00567818">
        <w:rPr>
          <w:color w:val="000000"/>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5">
    <w:p w:rsidR="005B4BD3" w:rsidRDefault="005B4BD3">
      <w:pPr>
        <w:pStyle w:val="af5"/>
      </w:pPr>
      <w:r w:rsidRPr="00567818">
        <w:rPr>
          <w:rStyle w:val="aff0"/>
        </w:rPr>
        <w:footnoteRef/>
      </w:r>
      <w:r w:rsidRPr="00567818">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6">
    <w:p w:rsidR="005B4BD3" w:rsidRPr="00567818" w:rsidRDefault="005B4BD3" w:rsidP="00200232">
      <w:pPr>
        <w:autoSpaceDE w:val="0"/>
        <w:autoSpaceDN w:val="0"/>
        <w:adjustRightInd w:val="0"/>
        <w:jc w:val="both"/>
        <w:rPr>
          <w:lang w:eastAsia="en-US"/>
        </w:rPr>
      </w:pPr>
      <w:r w:rsidRPr="00567818">
        <w:rPr>
          <w:rStyle w:val="aff0"/>
        </w:rPr>
        <w:footnoteRef/>
      </w:r>
      <w:r w:rsidRPr="00567818">
        <w:t xml:space="preserve"> </w:t>
      </w:r>
      <w:r w:rsidRPr="00567818">
        <w:rPr>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rsidR="005B4BD3" w:rsidRPr="00567818" w:rsidRDefault="005B4BD3" w:rsidP="00200232">
      <w:pPr>
        <w:pStyle w:val="af5"/>
        <w:jc w:val="both"/>
        <w:rPr>
          <w:sz w:val="24"/>
          <w:szCs w:val="24"/>
        </w:rPr>
      </w:pPr>
      <w:r w:rsidRPr="00567818">
        <w:rPr>
          <w:sz w:val="24"/>
          <w:szCs w:val="24"/>
        </w:rPr>
        <w:t>В этом случае раздел 4 следует изложить в следующей редакции:</w:t>
      </w:r>
    </w:p>
    <w:p w:rsidR="005B4BD3" w:rsidRPr="00567818" w:rsidRDefault="005B4BD3" w:rsidP="00200232">
      <w:pPr>
        <w:pStyle w:val="af5"/>
        <w:jc w:val="both"/>
        <w:rPr>
          <w:sz w:val="24"/>
          <w:szCs w:val="24"/>
        </w:rPr>
      </w:pPr>
      <w:r w:rsidRPr="00567818">
        <w:rPr>
          <w:sz w:val="24"/>
          <w:szCs w:val="24"/>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rsidR="005B4BD3" w:rsidRPr="00567818" w:rsidRDefault="005B4BD3" w:rsidP="00200232">
      <w:pPr>
        <w:pStyle w:val="af5"/>
        <w:jc w:val="both"/>
        <w:rPr>
          <w:sz w:val="24"/>
          <w:szCs w:val="24"/>
        </w:rPr>
      </w:pPr>
      <w:r w:rsidRPr="00567818">
        <w:rPr>
          <w:sz w:val="24"/>
          <w:szCs w:val="24"/>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rsidR="005B4BD3" w:rsidRDefault="005B4BD3" w:rsidP="00200232">
      <w:pPr>
        <w:pStyle w:val="af5"/>
        <w:jc w:val="both"/>
      </w:pPr>
    </w:p>
  </w:footnote>
  <w:footnote w:id="7">
    <w:p w:rsidR="005B4BD3" w:rsidRDefault="005B4BD3" w:rsidP="00DC3AE5">
      <w:pPr>
        <w:pStyle w:val="af5"/>
        <w:jc w:val="both"/>
      </w:pPr>
      <w:r w:rsidRPr="00567818">
        <w:rPr>
          <w:rStyle w:val="aff0"/>
        </w:rPr>
        <w:footnoteRef/>
      </w:r>
      <w:r w:rsidRPr="00567818">
        <w:rPr>
          <w:sz w:val="24"/>
          <w:szCs w:val="24"/>
        </w:rPr>
        <w:t xml:space="preserve"> Обращаем внимание на определение порядка рассмотрения жалоб в части 2 статьи 40 </w:t>
      </w:r>
      <w:r w:rsidRPr="00567818">
        <w:rPr>
          <w:color w:val="000000"/>
          <w:sz w:val="24"/>
          <w:szCs w:val="24"/>
        </w:rPr>
        <w:t xml:space="preserve">Федерального закона от 31.07.2020 № 248-ФЗ «О государственном контроле (надзоре) и муниципальном контроле в Российской Федерации» </w:t>
      </w:r>
      <w:r w:rsidRPr="00567818">
        <w:rPr>
          <w:sz w:val="24"/>
          <w:szCs w:val="24"/>
        </w:rPr>
        <w:t>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w:t>
      </w:r>
      <w:r w:rsidRPr="00641EBA">
        <w:rPr>
          <w:sz w:val="24"/>
          <w:szCs w:val="24"/>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BD3" w:rsidRDefault="00C70C56" w:rsidP="00A205EC">
    <w:pPr>
      <w:pStyle w:val="af6"/>
      <w:framePr w:wrap="none" w:vAnchor="text" w:hAnchor="margin" w:xAlign="center" w:y="1"/>
      <w:rPr>
        <w:rStyle w:val="afa"/>
      </w:rPr>
    </w:pPr>
    <w:r>
      <w:rPr>
        <w:rStyle w:val="afa"/>
      </w:rPr>
      <w:fldChar w:fldCharType="begin"/>
    </w:r>
    <w:r w:rsidR="005B4BD3">
      <w:rPr>
        <w:rStyle w:val="afa"/>
      </w:rPr>
      <w:instrText xml:space="preserve"> PAGE </w:instrText>
    </w:r>
    <w:r>
      <w:rPr>
        <w:rStyle w:val="afa"/>
      </w:rPr>
      <w:fldChar w:fldCharType="end"/>
    </w:r>
  </w:p>
  <w:p w:rsidR="005B4BD3" w:rsidRDefault="005B4BD3">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BD3" w:rsidRDefault="00C70C56" w:rsidP="00A205EC">
    <w:pPr>
      <w:pStyle w:val="af6"/>
      <w:framePr w:wrap="none" w:vAnchor="text" w:hAnchor="margin" w:xAlign="center" w:y="1"/>
      <w:rPr>
        <w:rStyle w:val="afa"/>
      </w:rPr>
    </w:pPr>
    <w:r>
      <w:rPr>
        <w:rStyle w:val="afa"/>
      </w:rPr>
      <w:fldChar w:fldCharType="begin"/>
    </w:r>
    <w:r w:rsidR="005B4BD3">
      <w:rPr>
        <w:rStyle w:val="afa"/>
      </w:rPr>
      <w:instrText xml:space="preserve"> PAGE </w:instrText>
    </w:r>
    <w:r>
      <w:rPr>
        <w:rStyle w:val="afa"/>
      </w:rPr>
      <w:fldChar w:fldCharType="separate"/>
    </w:r>
    <w:r w:rsidR="00B811E8">
      <w:rPr>
        <w:rStyle w:val="afa"/>
        <w:noProof/>
      </w:rPr>
      <w:t>2</w:t>
    </w:r>
    <w:r>
      <w:rPr>
        <w:rStyle w:val="afa"/>
      </w:rPr>
      <w:fldChar w:fldCharType="end"/>
    </w:r>
  </w:p>
  <w:p w:rsidR="005B4BD3" w:rsidRDefault="005B4BD3">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pStyle w:val="3"/>
      <w:suff w:val="nothing"/>
      <w:lvlText w:val=""/>
      <w:lvlJc w:val="left"/>
      <w:pPr>
        <w:tabs>
          <w:tab w:val="num" w:pos="0"/>
        </w:tabs>
      </w:pPr>
      <w:rPr>
        <w:rFonts w:cs="Times New Roman"/>
      </w:rPr>
    </w:lvl>
    <w:lvl w:ilvl="3">
      <w:start w:val="1"/>
      <w:numFmt w:val="none"/>
      <w:pStyle w:val="4"/>
      <w:suff w:val="nothing"/>
      <w:lvlText w:val=""/>
      <w:lvlJc w:val="left"/>
      <w:pPr>
        <w:tabs>
          <w:tab w:val="num" w:pos="0"/>
        </w:tabs>
      </w:pPr>
      <w:rPr>
        <w:rFonts w:cs="Times New Roman"/>
      </w:rPr>
    </w:lvl>
    <w:lvl w:ilvl="4">
      <w:start w:val="1"/>
      <w:numFmt w:val="none"/>
      <w:pStyle w:val="5"/>
      <w:suff w:val="nothing"/>
      <w:lvlText w:val=""/>
      <w:lvlJc w:val="left"/>
      <w:pPr>
        <w:tabs>
          <w:tab w:val="num" w:pos="0"/>
        </w:tabs>
      </w:pPr>
      <w:rPr>
        <w:rFonts w:cs="Times New Roman"/>
      </w:rPr>
    </w:lvl>
    <w:lvl w:ilvl="5">
      <w:start w:val="1"/>
      <w:numFmt w:val="none"/>
      <w:pStyle w:val="6"/>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C3AE5"/>
    <w:rsid w:val="000449BC"/>
    <w:rsid w:val="00080A26"/>
    <w:rsid w:val="00112B17"/>
    <w:rsid w:val="00122904"/>
    <w:rsid w:val="001774C6"/>
    <w:rsid w:val="00184363"/>
    <w:rsid w:val="00200232"/>
    <w:rsid w:val="00240BD1"/>
    <w:rsid w:val="002843C7"/>
    <w:rsid w:val="00295F48"/>
    <w:rsid w:val="00330813"/>
    <w:rsid w:val="00354A72"/>
    <w:rsid w:val="00383798"/>
    <w:rsid w:val="003B5A5B"/>
    <w:rsid w:val="003D5031"/>
    <w:rsid w:val="004056AF"/>
    <w:rsid w:val="0047021B"/>
    <w:rsid w:val="004F56D3"/>
    <w:rsid w:val="00567818"/>
    <w:rsid w:val="005A383A"/>
    <w:rsid w:val="005B4BD3"/>
    <w:rsid w:val="005D0CC7"/>
    <w:rsid w:val="00641EBA"/>
    <w:rsid w:val="0066098B"/>
    <w:rsid w:val="00681074"/>
    <w:rsid w:val="007027C1"/>
    <w:rsid w:val="007C2BB3"/>
    <w:rsid w:val="008E646A"/>
    <w:rsid w:val="00915CD9"/>
    <w:rsid w:val="00935631"/>
    <w:rsid w:val="009B6709"/>
    <w:rsid w:val="009D07EB"/>
    <w:rsid w:val="00A205EC"/>
    <w:rsid w:val="00A6530F"/>
    <w:rsid w:val="00A74768"/>
    <w:rsid w:val="00A825BB"/>
    <w:rsid w:val="00AE1DD7"/>
    <w:rsid w:val="00AF380C"/>
    <w:rsid w:val="00B651E4"/>
    <w:rsid w:val="00B811E8"/>
    <w:rsid w:val="00C15CFD"/>
    <w:rsid w:val="00C70C56"/>
    <w:rsid w:val="00C83235"/>
    <w:rsid w:val="00CD01B3"/>
    <w:rsid w:val="00D346AC"/>
    <w:rsid w:val="00D424AD"/>
    <w:rsid w:val="00D91032"/>
    <w:rsid w:val="00DC3AE5"/>
    <w:rsid w:val="00DE4570"/>
    <w:rsid w:val="00E644C6"/>
    <w:rsid w:val="00E74AE5"/>
    <w:rsid w:val="00E90F25"/>
    <w:rsid w:val="00F111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rPr>
      <w:rFonts w:ascii="Times New Roman" w:eastAsia="Times New Roman" w:hAnsi="Times New Roman"/>
      <w:sz w:val="24"/>
      <w:szCs w:val="24"/>
    </w:rPr>
  </w:style>
  <w:style w:type="paragraph" w:styleId="3">
    <w:name w:val="heading 3"/>
    <w:basedOn w:val="1"/>
    <w:next w:val="a0"/>
    <w:link w:val="30"/>
    <w:uiPriority w:val="99"/>
    <w:qFormat/>
    <w:rsid w:val="00DC3AE5"/>
    <w:pPr>
      <w:numPr>
        <w:ilvl w:val="2"/>
        <w:numId w:val="1"/>
      </w:numPr>
      <w:spacing w:before="140" w:after="120"/>
      <w:outlineLvl w:val="2"/>
    </w:pPr>
    <w:rPr>
      <w:sz w:val="28"/>
      <w:szCs w:val="28"/>
    </w:rPr>
  </w:style>
  <w:style w:type="paragraph" w:styleId="4">
    <w:name w:val="heading 4"/>
    <w:basedOn w:val="a"/>
    <w:next w:val="a"/>
    <w:link w:val="40"/>
    <w:uiPriority w:val="99"/>
    <w:qFormat/>
    <w:rsid w:val="00DC3AE5"/>
    <w:pPr>
      <w:keepNext/>
      <w:numPr>
        <w:ilvl w:val="3"/>
        <w:numId w:val="1"/>
      </w:numPr>
      <w:spacing w:before="240" w:after="60"/>
      <w:outlineLvl w:val="3"/>
    </w:pPr>
    <w:rPr>
      <w:b/>
      <w:bCs/>
    </w:rPr>
  </w:style>
  <w:style w:type="paragraph" w:styleId="5">
    <w:name w:val="heading 5"/>
    <w:basedOn w:val="a"/>
    <w:next w:val="6"/>
    <w:link w:val="50"/>
    <w:uiPriority w:val="99"/>
    <w:qFormat/>
    <w:rsid w:val="00DC3AE5"/>
    <w:pPr>
      <w:numPr>
        <w:ilvl w:val="4"/>
        <w:numId w:val="1"/>
      </w:numPr>
      <w:spacing w:before="480"/>
      <w:jc w:val="center"/>
      <w:outlineLvl w:val="4"/>
    </w:pPr>
    <w:rPr>
      <w:sz w:val="40"/>
      <w:szCs w:val="20"/>
    </w:rPr>
  </w:style>
  <w:style w:type="paragraph" w:styleId="6">
    <w:name w:val="heading 6"/>
    <w:basedOn w:val="a"/>
    <w:next w:val="a"/>
    <w:link w:val="60"/>
    <w:uiPriority w:val="99"/>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9"/>
    <w:locked/>
    <w:rsid w:val="00DC3AE5"/>
    <w:rPr>
      <w:rFonts w:ascii="Times New Roman" w:hAnsi="Times New Roman" w:cs="Times New Roman"/>
      <w:b/>
      <w:bCs/>
      <w:sz w:val="28"/>
      <w:szCs w:val="28"/>
      <w:lang w:eastAsia="ru-RU"/>
    </w:rPr>
  </w:style>
  <w:style w:type="character" w:customStyle="1" w:styleId="40">
    <w:name w:val="Заголовок 4 Знак"/>
    <w:basedOn w:val="a1"/>
    <w:link w:val="4"/>
    <w:uiPriority w:val="99"/>
    <w:locked/>
    <w:rsid w:val="00DC3AE5"/>
    <w:rPr>
      <w:rFonts w:ascii="Times New Roman" w:hAnsi="Times New Roman" w:cs="Times New Roman"/>
      <w:b/>
      <w:bCs/>
      <w:sz w:val="24"/>
      <w:szCs w:val="24"/>
      <w:lang w:eastAsia="ru-RU"/>
    </w:rPr>
  </w:style>
  <w:style w:type="character" w:customStyle="1" w:styleId="50">
    <w:name w:val="Заголовок 5 Знак"/>
    <w:basedOn w:val="a1"/>
    <w:link w:val="5"/>
    <w:uiPriority w:val="99"/>
    <w:locked/>
    <w:rsid w:val="00DC3AE5"/>
    <w:rPr>
      <w:rFonts w:ascii="Times New Roman" w:hAnsi="Times New Roman" w:cs="Times New Roman"/>
      <w:sz w:val="20"/>
      <w:szCs w:val="20"/>
      <w:lang w:eastAsia="ru-RU"/>
    </w:rPr>
  </w:style>
  <w:style w:type="character" w:customStyle="1" w:styleId="60">
    <w:name w:val="Заголовок 6 Знак"/>
    <w:basedOn w:val="a1"/>
    <w:link w:val="6"/>
    <w:uiPriority w:val="99"/>
    <w:locked/>
    <w:rsid w:val="00DC3AE5"/>
    <w:rPr>
      <w:rFonts w:ascii="Times New Roman" w:hAnsi="Times New Roman" w:cs="Times New Roman"/>
      <w:b/>
      <w:bCs/>
      <w:lang w:eastAsia="ru-RU"/>
    </w:rPr>
  </w:style>
  <w:style w:type="character" w:customStyle="1" w:styleId="WW8Num1z0">
    <w:name w:val="WW8Num1z0"/>
    <w:uiPriority w:val="99"/>
    <w:rsid w:val="00DC3AE5"/>
  </w:style>
  <w:style w:type="character" w:customStyle="1" w:styleId="WW8Num1z1">
    <w:name w:val="WW8Num1z1"/>
    <w:uiPriority w:val="99"/>
    <w:rsid w:val="00DC3AE5"/>
  </w:style>
  <w:style w:type="character" w:customStyle="1" w:styleId="WW8Num1z2">
    <w:name w:val="WW8Num1z2"/>
    <w:uiPriority w:val="99"/>
    <w:rsid w:val="00DC3AE5"/>
  </w:style>
  <w:style w:type="character" w:customStyle="1" w:styleId="WW8Num1z3">
    <w:name w:val="WW8Num1z3"/>
    <w:uiPriority w:val="99"/>
    <w:rsid w:val="00DC3AE5"/>
  </w:style>
  <w:style w:type="character" w:customStyle="1" w:styleId="WW8Num1z4">
    <w:name w:val="WW8Num1z4"/>
    <w:uiPriority w:val="99"/>
    <w:rsid w:val="00DC3AE5"/>
  </w:style>
  <w:style w:type="character" w:customStyle="1" w:styleId="WW8Num1z5">
    <w:name w:val="WW8Num1z5"/>
    <w:uiPriority w:val="99"/>
    <w:rsid w:val="00DC3AE5"/>
  </w:style>
  <w:style w:type="character" w:customStyle="1" w:styleId="WW8Num1z6">
    <w:name w:val="WW8Num1z6"/>
    <w:uiPriority w:val="99"/>
    <w:rsid w:val="00DC3AE5"/>
  </w:style>
  <w:style w:type="character" w:customStyle="1" w:styleId="WW8Num1z7">
    <w:name w:val="WW8Num1z7"/>
    <w:uiPriority w:val="99"/>
    <w:rsid w:val="00DC3AE5"/>
  </w:style>
  <w:style w:type="character" w:customStyle="1" w:styleId="WW8Num1z8">
    <w:name w:val="WW8Num1z8"/>
    <w:uiPriority w:val="99"/>
    <w:rsid w:val="00DC3AE5"/>
  </w:style>
  <w:style w:type="character" w:customStyle="1" w:styleId="WW8Num2z0">
    <w:name w:val="WW8Num2z0"/>
    <w:uiPriority w:val="99"/>
    <w:rsid w:val="00DC3AE5"/>
    <w:rPr>
      <w:color w:val="000000"/>
    </w:rPr>
  </w:style>
  <w:style w:type="character" w:customStyle="1" w:styleId="WW8Num2z1">
    <w:name w:val="WW8Num2z1"/>
    <w:uiPriority w:val="99"/>
    <w:rsid w:val="00DC3AE5"/>
  </w:style>
  <w:style w:type="character" w:customStyle="1" w:styleId="WW8Num2z2">
    <w:name w:val="WW8Num2z2"/>
    <w:uiPriority w:val="99"/>
    <w:rsid w:val="00DC3AE5"/>
  </w:style>
  <w:style w:type="character" w:customStyle="1" w:styleId="WW8Num2z3">
    <w:name w:val="WW8Num2z3"/>
    <w:uiPriority w:val="99"/>
    <w:rsid w:val="00DC3AE5"/>
  </w:style>
  <w:style w:type="character" w:customStyle="1" w:styleId="WW8Num2z4">
    <w:name w:val="WW8Num2z4"/>
    <w:uiPriority w:val="99"/>
    <w:rsid w:val="00DC3AE5"/>
  </w:style>
  <w:style w:type="character" w:customStyle="1" w:styleId="WW8Num2z5">
    <w:name w:val="WW8Num2z5"/>
    <w:uiPriority w:val="99"/>
    <w:rsid w:val="00DC3AE5"/>
  </w:style>
  <w:style w:type="character" w:customStyle="1" w:styleId="WW8Num2z6">
    <w:name w:val="WW8Num2z6"/>
    <w:uiPriority w:val="99"/>
    <w:rsid w:val="00DC3AE5"/>
  </w:style>
  <w:style w:type="character" w:customStyle="1" w:styleId="WW8Num2z7">
    <w:name w:val="WW8Num2z7"/>
    <w:uiPriority w:val="99"/>
    <w:rsid w:val="00DC3AE5"/>
  </w:style>
  <w:style w:type="character" w:customStyle="1" w:styleId="WW8Num2z8">
    <w:name w:val="WW8Num2z8"/>
    <w:uiPriority w:val="99"/>
    <w:rsid w:val="00DC3AE5"/>
  </w:style>
  <w:style w:type="character" w:customStyle="1" w:styleId="WW8Num3z0">
    <w:name w:val="WW8Num3z0"/>
    <w:uiPriority w:val="99"/>
    <w:rsid w:val="00DC3AE5"/>
  </w:style>
  <w:style w:type="character" w:customStyle="1" w:styleId="WW8Num3z1">
    <w:name w:val="WW8Num3z1"/>
    <w:uiPriority w:val="99"/>
    <w:rsid w:val="00DC3AE5"/>
  </w:style>
  <w:style w:type="character" w:customStyle="1" w:styleId="WW8Num3z2">
    <w:name w:val="WW8Num3z2"/>
    <w:uiPriority w:val="99"/>
    <w:rsid w:val="00DC3AE5"/>
  </w:style>
  <w:style w:type="character" w:customStyle="1" w:styleId="WW8Num3z3">
    <w:name w:val="WW8Num3z3"/>
    <w:uiPriority w:val="99"/>
    <w:rsid w:val="00DC3AE5"/>
  </w:style>
  <w:style w:type="character" w:customStyle="1" w:styleId="WW8Num3z4">
    <w:name w:val="WW8Num3z4"/>
    <w:uiPriority w:val="99"/>
    <w:rsid w:val="00DC3AE5"/>
  </w:style>
  <w:style w:type="character" w:customStyle="1" w:styleId="WW8Num3z5">
    <w:name w:val="WW8Num3z5"/>
    <w:uiPriority w:val="99"/>
    <w:rsid w:val="00DC3AE5"/>
  </w:style>
  <w:style w:type="character" w:customStyle="1" w:styleId="WW8Num3z6">
    <w:name w:val="WW8Num3z6"/>
    <w:uiPriority w:val="99"/>
    <w:rsid w:val="00DC3AE5"/>
  </w:style>
  <w:style w:type="character" w:customStyle="1" w:styleId="WW8Num3z7">
    <w:name w:val="WW8Num3z7"/>
    <w:uiPriority w:val="99"/>
    <w:rsid w:val="00DC3AE5"/>
  </w:style>
  <w:style w:type="character" w:customStyle="1" w:styleId="WW8Num3z8">
    <w:name w:val="WW8Num3z8"/>
    <w:uiPriority w:val="99"/>
    <w:rsid w:val="00DC3AE5"/>
  </w:style>
  <w:style w:type="character" w:customStyle="1" w:styleId="WW8Num4z0">
    <w:name w:val="WW8Num4z0"/>
    <w:uiPriority w:val="99"/>
    <w:rsid w:val="00DC3AE5"/>
  </w:style>
  <w:style w:type="character" w:customStyle="1" w:styleId="WW8Num5z0">
    <w:name w:val="WW8Num5z0"/>
    <w:uiPriority w:val="99"/>
    <w:rsid w:val="00DC3AE5"/>
  </w:style>
  <w:style w:type="character" w:customStyle="1" w:styleId="10">
    <w:name w:val="Основной шрифт абзаца1"/>
    <w:uiPriority w:val="99"/>
    <w:rsid w:val="00DC3AE5"/>
  </w:style>
  <w:style w:type="character" w:customStyle="1" w:styleId="a4">
    <w:name w:val="Текст выноски Знак"/>
    <w:uiPriority w:val="99"/>
    <w:rsid w:val="00DC3AE5"/>
    <w:rPr>
      <w:rFonts w:ascii="Tahoma" w:hAnsi="Tahoma"/>
      <w:sz w:val="16"/>
    </w:rPr>
  </w:style>
  <w:style w:type="character" w:styleId="a5">
    <w:name w:val="Hyperlink"/>
    <w:basedOn w:val="a1"/>
    <w:uiPriority w:val="99"/>
    <w:rsid w:val="00DC3AE5"/>
    <w:rPr>
      <w:rFonts w:cs="Times New Roman"/>
      <w:color w:val="0000FF"/>
      <w:u w:val="single"/>
    </w:rPr>
  </w:style>
  <w:style w:type="character" w:customStyle="1" w:styleId="a6">
    <w:name w:val="Гипертекстовая ссылка"/>
    <w:uiPriority w:val="99"/>
    <w:rsid w:val="00DC3AE5"/>
    <w:rPr>
      <w:color w:val="106BBE"/>
    </w:rPr>
  </w:style>
  <w:style w:type="character" w:customStyle="1" w:styleId="a7">
    <w:name w:val="Схема документа Знак"/>
    <w:uiPriority w:val="99"/>
    <w:rsid w:val="00DC3AE5"/>
    <w:rPr>
      <w:rFonts w:ascii="Tahoma" w:hAnsi="Tahoma"/>
      <w:sz w:val="16"/>
    </w:rPr>
  </w:style>
  <w:style w:type="character" w:customStyle="1" w:styleId="a8">
    <w:name w:val="Название Знак"/>
    <w:uiPriority w:val="99"/>
    <w:rsid w:val="00DC3AE5"/>
    <w:rPr>
      <w:b/>
      <w:sz w:val="24"/>
    </w:rPr>
  </w:style>
  <w:style w:type="character" w:customStyle="1" w:styleId="a9">
    <w:name w:val="Подзаголовок Знак"/>
    <w:uiPriority w:val="99"/>
    <w:rsid w:val="00DC3AE5"/>
    <w:rPr>
      <w:b/>
      <w:sz w:val="28"/>
    </w:rPr>
  </w:style>
  <w:style w:type="character" w:customStyle="1" w:styleId="aa">
    <w:name w:val="Текст сноски Знак"/>
    <w:basedOn w:val="10"/>
    <w:uiPriority w:val="99"/>
    <w:rsid w:val="00DC3AE5"/>
    <w:rPr>
      <w:rFonts w:cs="Times New Roman"/>
    </w:rPr>
  </w:style>
  <w:style w:type="character" w:customStyle="1" w:styleId="ab">
    <w:name w:val="Символ сноски"/>
    <w:uiPriority w:val="99"/>
    <w:rsid w:val="00DC3AE5"/>
    <w:rPr>
      <w:vertAlign w:val="superscript"/>
    </w:rPr>
  </w:style>
  <w:style w:type="character" w:styleId="ac">
    <w:name w:val="FollowedHyperlink"/>
    <w:basedOn w:val="a1"/>
    <w:uiPriority w:val="99"/>
    <w:rsid w:val="00DC3AE5"/>
    <w:rPr>
      <w:rFonts w:cs="Times New Roman"/>
      <w:color w:val="800000"/>
      <w:u w:val="single"/>
    </w:rPr>
  </w:style>
  <w:style w:type="paragraph" w:customStyle="1" w:styleId="1">
    <w:name w:val="Заголовок1"/>
    <w:basedOn w:val="a"/>
    <w:next w:val="a0"/>
    <w:uiPriority w:val="99"/>
    <w:rsid w:val="00DC3AE5"/>
    <w:pPr>
      <w:jc w:val="center"/>
    </w:pPr>
    <w:rPr>
      <w:b/>
      <w:bCs/>
    </w:rPr>
  </w:style>
  <w:style w:type="paragraph" w:styleId="a0">
    <w:name w:val="Body Text"/>
    <w:basedOn w:val="a"/>
    <w:link w:val="ad"/>
    <w:uiPriority w:val="99"/>
    <w:rsid w:val="00DC3AE5"/>
    <w:pPr>
      <w:ind w:right="-483"/>
      <w:jc w:val="both"/>
    </w:pPr>
    <w:rPr>
      <w:b/>
      <w:bCs/>
    </w:rPr>
  </w:style>
  <w:style w:type="character" w:customStyle="1" w:styleId="ad">
    <w:name w:val="Основной текст Знак"/>
    <w:basedOn w:val="a1"/>
    <w:link w:val="a0"/>
    <w:uiPriority w:val="99"/>
    <w:locked/>
    <w:rsid w:val="00DC3AE5"/>
    <w:rPr>
      <w:rFonts w:ascii="Times New Roman" w:hAnsi="Times New Roman" w:cs="Times New Roman"/>
      <w:b/>
      <w:bCs/>
      <w:sz w:val="24"/>
      <w:szCs w:val="24"/>
      <w:lang w:eastAsia="ru-RU"/>
    </w:rPr>
  </w:style>
  <w:style w:type="paragraph" w:styleId="ae">
    <w:name w:val="List"/>
    <w:basedOn w:val="a0"/>
    <w:uiPriority w:val="99"/>
    <w:rsid w:val="00DC3AE5"/>
    <w:rPr>
      <w:rFonts w:cs="Droid Sans Devanagari"/>
    </w:rPr>
  </w:style>
  <w:style w:type="paragraph" w:styleId="af">
    <w:name w:val="caption"/>
    <w:basedOn w:val="a"/>
    <w:uiPriority w:val="99"/>
    <w:qFormat/>
    <w:rsid w:val="00DC3AE5"/>
    <w:pPr>
      <w:suppressLineNumbers/>
      <w:spacing w:before="120" w:after="120"/>
    </w:pPr>
    <w:rPr>
      <w:rFonts w:cs="Droid Sans Devanagari"/>
      <w:i/>
      <w:iCs/>
    </w:rPr>
  </w:style>
  <w:style w:type="paragraph" w:customStyle="1" w:styleId="11">
    <w:name w:val="Указатель1"/>
    <w:basedOn w:val="a"/>
    <w:uiPriority w:val="99"/>
    <w:rsid w:val="00DC3AE5"/>
    <w:pPr>
      <w:suppressLineNumbers/>
    </w:pPr>
    <w:rPr>
      <w:rFonts w:cs="Droid Sans Devanagari"/>
    </w:rPr>
  </w:style>
  <w:style w:type="paragraph" w:customStyle="1" w:styleId="ConsNonformat">
    <w:name w:val="ConsNonformat"/>
    <w:uiPriority w:val="99"/>
    <w:rsid w:val="00DC3AE5"/>
    <w:pPr>
      <w:widowControl w:val="0"/>
      <w:suppressAutoHyphens/>
      <w:autoSpaceDE w:val="0"/>
      <w:ind w:right="19772"/>
    </w:pPr>
    <w:rPr>
      <w:rFonts w:ascii="Courier New" w:eastAsia="Times New Roman" w:hAnsi="Courier New" w:cs="Courier New"/>
      <w:sz w:val="20"/>
      <w:szCs w:val="20"/>
      <w:lang w:eastAsia="zh-CN"/>
    </w:rPr>
  </w:style>
  <w:style w:type="paragraph" w:customStyle="1" w:styleId="ConsPlusTitle">
    <w:name w:val="ConsPlusTitle"/>
    <w:uiPriority w:val="99"/>
    <w:rsid w:val="00DC3AE5"/>
    <w:pPr>
      <w:widowControl w:val="0"/>
      <w:suppressAutoHyphens/>
      <w:autoSpaceDE w:val="0"/>
    </w:pPr>
    <w:rPr>
      <w:rFonts w:cs="Calibri"/>
      <w:b/>
      <w:bCs/>
      <w:lang w:eastAsia="zh-CN"/>
    </w:rPr>
  </w:style>
  <w:style w:type="paragraph" w:customStyle="1" w:styleId="af0">
    <w:name w:val="Знак"/>
    <w:basedOn w:val="a"/>
    <w:uiPriority w:val="99"/>
    <w:rsid w:val="00DC3AE5"/>
    <w:rPr>
      <w:rFonts w:ascii="Verdana" w:hAnsi="Verdana" w:cs="Verdana"/>
      <w:sz w:val="20"/>
      <w:szCs w:val="20"/>
      <w:lang w:val="en-US"/>
    </w:rPr>
  </w:style>
  <w:style w:type="paragraph" w:styleId="af1">
    <w:name w:val="No Spacing"/>
    <w:uiPriority w:val="99"/>
    <w:qFormat/>
    <w:rsid w:val="00DC3AE5"/>
    <w:pPr>
      <w:suppressAutoHyphens/>
    </w:pPr>
    <w:rPr>
      <w:rFonts w:ascii="Times New Roman" w:hAnsi="Times New Roman"/>
      <w:sz w:val="28"/>
      <w:lang w:eastAsia="zh-CN"/>
    </w:rPr>
  </w:style>
  <w:style w:type="paragraph" w:styleId="af2">
    <w:name w:val="Balloon Text"/>
    <w:basedOn w:val="a"/>
    <w:link w:val="12"/>
    <w:uiPriority w:val="99"/>
    <w:rsid w:val="00DC3AE5"/>
    <w:rPr>
      <w:rFonts w:ascii="Tahoma" w:hAnsi="Tahoma" w:cs="Tahoma"/>
      <w:sz w:val="16"/>
      <w:szCs w:val="16"/>
    </w:rPr>
  </w:style>
  <w:style w:type="character" w:customStyle="1" w:styleId="12">
    <w:name w:val="Текст выноски Знак1"/>
    <w:basedOn w:val="a1"/>
    <w:link w:val="af2"/>
    <w:uiPriority w:val="99"/>
    <w:locked/>
    <w:rsid w:val="00DC3AE5"/>
    <w:rPr>
      <w:rFonts w:ascii="Tahoma" w:hAnsi="Tahoma" w:cs="Tahoma"/>
      <w:sz w:val="16"/>
      <w:szCs w:val="16"/>
      <w:lang w:eastAsia="ru-RU"/>
    </w:rPr>
  </w:style>
  <w:style w:type="paragraph" w:customStyle="1" w:styleId="ConsTitle">
    <w:name w:val="ConsTitle"/>
    <w:uiPriority w:val="99"/>
    <w:rsid w:val="00DC3AE5"/>
    <w:pPr>
      <w:widowControl w:val="0"/>
      <w:suppressAutoHyphens/>
      <w:snapToGrid w:val="0"/>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ind w:firstLine="720"/>
    </w:pPr>
    <w:rPr>
      <w:rFonts w:ascii="Arial" w:eastAsia="Times New Roman" w:hAnsi="Arial" w:cs="Arial"/>
      <w:sz w:val="20"/>
      <w:szCs w:val="20"/>
      <w:lang w:eastAsia="zh-CN"/>
    </w:rPr>
  </w:style>
  <w:style w:type="paragraph" w:customStyle="1" w:styleId="13">
    <w:name w:val="Знак1"/>
    <w:basedOn w:val="a"/>
    <w:uiPriority w:val="99"/>
    <w:rsid w:val="00DC3AE5"/>
    <w:pPr>
      <w:suppressAutoHyphens/>
      <w:spacing w:before="280" w:after="280"/>
    </w:pPr>
    <w:rPr>
      <w:rFonts w:ascii="Tahoma" w:hAnsi="Tahoma" w:cs="Tahoma"/>
      <w:sz w:val="20"/>
      <w:szCs w:val="20"/>
      <w:lang w:val="en-US"/>
    </w:rPr>
  </w:style>
  <w:style w:type="paragraph" w:customStyle="1" w:styleId="s1">
    <w:name w:val="s_1"/>
    <w:basedOn w:val="a"/>
    <w:uiPriority w:val="99"/>
    <w:rsid w:val="00DC3AE5"/>
    <w:pPr>
      <w:ind w:firstLine="720"/>
      <w:jc w:val="both"/>
    </w:pPr>
    <w:rPr>
      <w:rFonts w:ascii="Arial" w:hAnsi="Arial" w:cs="Arial"/>
      <w:sz w:val="26"/>
      <w:szCs w:val="26"/>
    </w:rPr>
  </w:style>
  <w:style w:type="paragraph" w:customStyle="1" w:styleId="14">
    <w:name w:val="Схема документа1"/>
    <w:basedOn w:val="a"/>
    <w:uiPriority w:val="99"/>
    <w:rsid w:val="00DC3AE5"/>
    <w:rPr>
      <w:rFonts w:ascii="Tahoma" w:hAnsi="Tahoma" w:cs="Tahoma"/>
      <w:sz w:val="16"/>
      <w:szCs w:val="16"/>
    </w:rPr>
  </w:style>
  <w:style w:type="paragraph" w:customStyle="1" w:styleId="af3">
    <w:name w:val="Текст в заданном формате"/>
    <w:basedOn w:val="a"/>
    <w:uiPriority w:val="99"/>
    <w:rsid w:val="00DC3AE5"/>
    <w:pPr>
      <w:widowControl w:val="0"/>
    </w:pPr>
    <w:rPr>
      <w:rFonts w:ascii="Liberation Mono" w:eastAsia="Calibri" w:hAnsi="Liberation Mono" w:cs="Liberation Mono"/>
      <w:sz w:val="20"/>
      <w:szCs w:val="20"/>
      <w:lang w:eastAsia="zh-CN" w:bidi="hi-IN"/>
    </w:rPr>
  </w:style>
  <w:style w:type="paragraph" w:customStyle="1" w:styleId="15">
    <w:name w:val="Без интервала1"/>
    <w:uiPriority w:val="99"/>
    <w:rsid w:val="00DC3AE5"/>
    <w:pPr>
      <w:suppressAutoHyphens/>
    </w:pPr>
    <w:rPr>
      <w:rFonts w:eastAsia="Times New Roman" w:cs="Calibri"/>
      <w:lang w:eastAsia="zh-CN"/>
    </w:rPr>
  </w:style>
  <w:style w:type="paragraph" w:styleId="af4">
    <w:name w:val="Subtitle"/>
    <w:basedOn w:val="a"/>
    <w:next w:val="a0"/>
    <w:link w:val="16"/>
    <w:uiPriority w:val="99"/>
    <w:qFormat/>
    <w:rsid w:val="00DC3AE5"/>
    <w:pPr>
      <w:jc w:val="center"/>
    </w:pPr>
    <w:rPr>
      <w:b/>
      <w:szCs w:val="20"/>
    </w:rPr>
  </w:style>
  <w:style w:type="character" w:customStyle="1" w:styleId="16">
    <w:name w:val="Подзаголовок Знак1"/>
    <w:basedOn w:val="a1"/>
    <w:link w:val="af4"/>
    <w:uiPriority w:val="99"/>
    <w:locked/>
    <w:rsid w:val="00DC3AE5"/>
    <w:rPr>
      <w:rFonts w:ascii="Times New Roman" w:hAnsi="Times New Roman" w:cs="Times New Roman"/>
      <w:b/>
      <w:sz w:val="20"/>
      <w:szCs w:val="20"/>
      <w:lang w:eastAsia="ru-RU"/>
    </w:rPr>
  </w:style>
  <w:style w:type="paragraph" w:styleId="af5">
    <w:name w:val="footnote text"/>
    <w:basedOn w:val="a"/>
    <w:link w:val="17"/>
    <w:uiPriority w:val="99"/>
    <w:rsid w:val="00DC3AE5"/>
    <w:rPr>
      <w:sz w:val="20"/>
      <w:szCs w:val="20"/>
    </w:rPr>
  </w:style>
  <w:style w:type="character" w:customStyle="1" w:styleId="17">
    <w:name w:val="Текст сноски Знак1"/>
    <w:basedOn w:val="a1"/>
    <w:link w:val="af5"/>
    <w:uiPriority w:val="99"/>
    <w:locked/>
    <w:rsid w:val="00DC3AE5"/>
    <w:rPr>
      <w:rFonts w:ascii="Times New Roman" w:hAnsi="Times New Roman" w:cs="Times New Roman"/>
      <w:sz w:val="20"/>
      <w:szCs w:val="20"/>
      <w:lang w:eastAsia="ru-RU"/>
    </w:rPr>
  </w:style>
  <w:style w:type="paragraph" w:styleId="af6">
    <w:name w:val="header"/>
    <w:basedOn w:val="a"/>
    <w:link w:val="af7"/>
    <w:uiPriority w:val="99"/>
    <w:rsid w:val="00DC3AE5"/>
    <w:pPr>
      <w:tabs>
        <w:tab w:val="center" w:pos="4677"/>
        <w:tab w:val="right" w:pos="9355"/>
      </w:tabs>
    </w:pPr>
  </w:style>
  <w:style w:type="character" w:customStyle="1" w:styleId="af7">
    <w:name w:val="Верхний колонтитул Знак"/>
    <w:basedOn w:val="a1"/>
    <w:link w:val="af6"/>
    <w:uiPriority w:val="99"/>
    <w:locked/>
    <w:rsid w:val="00DC3AE5"/>
    <w:rPr>
      <w:rFonts w:ascii="Times New Roman" w:hAnsi="Times New Roman" w:cs="Times New Roman"/>
      <w:sz w:val="24"/>
      <w:szCs w:val="24"/>
      <w:lang w:eastAsia="ru-RU"/>
    </w:rPr>
  </w:style>
  <w:style w:type="paragraph" w:styleId="af8">
    <w:name w:val="footer"/>
    <w:basedOn w:val="a"/>
    <w:link w:val="af9"/>
    <w:uiPriority w:val="99"/>
    <w:rsid w:val="00DC3AE5"/>
    <w:pPr>
      <w:tabs>
        <w:tab w:val="center" w:pos="4677"/>
        <w:tab w:val="right" w:pos="9355"/>
      </w:tabs>
    </w:pPr>
  </w:style>
  <w:style w:type="character" w:customStyle="1" w:styleId="af9">
    <w:name w:val="Нижний колонтитул Знак"/>
    <w:basedOn w:val="a1"/>
    <w:link w:val="af8"/>
    <w:uiPriority w:val="99"/>
    <w:locked/>
    <w:rsid w:val="00DC3AE5"/>
    <w:rPr>
      <w:rFonts w:ascii="Times New Roman" w:hAnsi="Times New Roman" w:cs="Times New Roman"/>
      <w:sz w:val="24"/>
      <w:szCs w:val="24"/>
      <w:lang w:eastAsia="ru-RU"/>
    </w:rPr>
  </w:style>
  <w:style w:type="character" w:styleId="afa">
    <w:name w:val="page number"/>
    <w:basedOn w:val="a1"/>
    <w:uiPriority w:val="99"/>
    <w:semiHidden/>
    <w:rsid w:val="00DC3AE5"/>
    <w:rPr>
      <w:rFonts w:cs="Times New Roman"/>
    </w:rPr>
  </w:style>
  <w:style w:type="character" w:styleId="afb">
    <w:name w:val="annotation reference"/>
    <w:basedOn w:val="a1"/>
    <w:uiPriority w:val="99"/>
    <w:semiHidden/>
    <w:rsid w:val="00DC3AE5"/>
    <w:rPr>
      <w:rFonts w:cs="Times New Roman"/>
      <w:sz w:val="16"/>
    </w:rPr>
  </w:style>
  <w:style w:type="paragraph" w:styleId="afc">
    <w:name w:val="annotation text"/>
    <w:basedOn w:val="a"/>
    <w:link w:val="afd"/>
    <w:uiPriority w:val="99"/>
    <w:rsid w:val="00DC3AE5"/>
    <w:rPr>
      <w:sz w:val="20"/>
      <w:szCs w:val="20"/>
    </w:rPr>
  </w:style>
  <w:style w:type="character" w:customStyle="1" w:styleId="afd">
    <w:name w:val="Текст примечания Знак"/>
    <w:basedOn w:val="a1"/>
    <w:link w:val="afc"/>
    <w:uiPriority w:val="99"/>
    <w:locked/>
    <w:rsid w:val="00DC3AE5"/>
    <w:rPr>
      <w:rFonts w:ascii="Times New Roman" w:hAnsi="Times New Roman" w:cs="Times New Roman"/>
      <w:sz w:val="20"/>
      <w:szCs w:val="20"/>
      <w:lang w:eastAsia="ru-RU"/>
    </w:rPr>
  </w:style>
  <w:style w:type="paragraph" w:styleId="afe">
    <w:name w:val="annotation subject"/>
    <w:basedOn w:val="afc"/>
    <w:next w:val="afc"/>
    <w:link w:val="aff"/>
    <w:uiPriority w:val="99"/>
    <w:semiHidden/>
    <w:rsid w:val="00DC3AE5"/>
    <w:rPr>
      <w:b/>
      <w:bCs/>
    </w:rPr>
  </w:style>
  <w:style w:type="character" w:customStyle="1" w:styleId="aff">
    <w:name w:val="Тема примечания Знак"/>
    <w:basedOn w:val="afd"/>
    <w:link w:val="afe"/>
    <w:uiPriority w:val="99"/>
    <w:semiHidden/>
    <w:locked/>
    <w:rsid w:val="00DC3AE5"/>
    <w:rPr>
      <w:b/>
      <w:bCs/>
    </w:rPr>
  </w:style>
  <w:style w:type="character" w:customStyle="1" w:styleId="highlightsearch">
    <w:name w:val="highlightsearch"/>
    <w:basedOn w:val="a1"/>
    <w:uiPriority w:val="99"/>
    <w:rsid w:val="00DC3AE5"/>
    <w:rPr>
      <w:rFonts w:cs="Times New Roman"/>
    </w:rPr>
  </w:style>
  <w:style w:type="character" w:styleId="aff0">
    <w:name w:val="footnote reference"/>
    <w:basedOn w:val="a1"/>
    <w:uiPriority w:val="99"/>
    <w:semiHidden/>
    <w:rsid w:val="00DC3AE5"/>
    <w:rPr>
      <w:rFonts w:cs="Times New Roman"/>
      <w:vertAlign w:val="superscript"/>
    </w:rPr>
  </w:style>
  <w:style w:type="paragraph" w:styleId="aff1">
    <w:name w:val="Revision"/>
    <w:hidden/>
    <w:uiPriority w:val="99"/>
    <w:semiHidden/>
    <w:rsid w:val="00DC3AE5"/>
    <w:rPr>
      <w:rFonts w:ascii="Times New Roman" w:eastAsia="Times New Roman" w:hAnsi="Times New Roman"/>
      <w:sz w:val="24"/>
      <w:szCs w:val="24"/>
    </w:rPr>
  </w:style>
  <w:style w:type="paragraph" w:styleId="31">
    <w:name w:val="Body Text Indent 3"/>
    <w:basedOn w:val="a"/>
    <w:link w:val="32"/>
    <w:uiPriority w:val="99"/>
    <w:rsid w:val="00112B17"/>
    <w:pPr>
      <w:spacing w:after="120"/>
      <w:ind w:left="283"/>
    </w:pPr>
    <w:rPr>
      <w:sz w:val="16"/>
      <w:szCs w:val="16"/>
    </w:rPr>
  </w:style>
  <w:style w:type="character" w:customStyle="1" w:styleId="32">
    <w:name w:val="Основной текст с отступом 3 Знак"/>
    <w:basedOn w:val="a1"/>
    <w:link w:val="31"/>
    <w:uiPriority w:val="99"/>
    <w:semiHidden/>
    <w:locked/>
    <w:rsid w:val="002843C7"/>
    <w:rPr>
      <w:rFonts w:ascii="Times New Roman" w:hAnsi="Times New Roman" w:cs="Times New Roman"/>
      <w:sz w:val="16"/>
      <w:szCs w:val="16"/>
    </w:rPr>
  </w:style>
  <w:style w:type="character" w:customStyle="1" w:styleId="aff2">
    <w:name w:val="Цветовое выделение"/>
    <w:uiPriority w:val="99"/>
    <w:rsid w:val="00112B17"/>
    <w:rPr>
      <w:b/>
      <w:color w:val="26282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6247</Words>
  <Characters>35609</Characters>
  <Application>Microsoft Office Word</Application>
  <DocSecurity>0</DocSecurity>
  <Lines>296</Lines>
  <Paragraphs>83</Paragraphs>
  <ScaleCrop>false</ScaleCrop>
  <Company>Microsoft</Company>
  <LinksUpToDate>false</LinksUpToDate>
  <CharactersWithSpaces>41773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бух</cp:lastModifiedBy>
  <cp:revision>2</cp:revision>
  <cp:lastPrinted>2022-01-10T05:07:00Z</cp:lastPrinted>
  <dcterms:created xsi:type="dcterms:W3CDTF">2022-01-25T14:06:00Z</dcterms:created>
  <dcterms:modified xsi:type="dcterms:W3CDTF">2022-01-25T14:06:00Z</dcterms:modified>
</cp:coreProperties>
</file>