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88F" w:rsidRPr="00947191" w:rsidRDefault="004B188F" w:rsidP="004B188F">
      <w:pPr>
        <w:jc w:val="center"/>
        <w:rPr>
          <w:b/>
          <w:sz w:val="28"/>
          <w:szCs w:val="28"/>
        </w:rPr>
      </w:pPr>
      <w:r w:rsidRPr="00947191">
        <w:rPr>
          <w:b/>
          <w:sz w:val="28"/>
          <w:szCs w:val="28"/>
        </w:rPr>
        <w:t>ИНФОРМАЦИОННЫЙ  БЮЛЛЕТЕНЬ</w:t>
      </w:r>
      <w:r w:rsidRPr="00947191">
        <w:rPr>
          <w:b/>
          <w:sz w:val="28"/>
          <w:szCs w:val="28"/>
        </w:rPr>
        <w:br/>
        <w:t>Сиалеевско-Пятинского сельского поселения</w:t>
      </w:r>
    </w:p>
    <w:p w:rsidR="004B188F" w:rsidRPr="00947191" w:rsidRDefault="004B188F" w:rsidP="004B188F">
      <w:pPr>
        <w:jc w:val="center"/>
        <w:rPr>
          <w:b/>
          <w:sz w:val="28"/>
          <w:szCs w:val="28"/>
        </w:rPr>
      </w:pPr>
      <w:r w:rsidRPr="00947191">
        <w:rPr>
          <w:b/>
          <w:sz w:val="28"/>
          <w:szCs w:val="28"/>
        </w:rPr>
        <w:t>Инсарского муниципального района</w:t>
      </w:r>
    </w:p>
    <w:p w:rsidR="004B188F" w:rsidRPr="00947191" w:rsidRDefault="004B188F" w:rsidP="004B188F">
      <w:pPr>
        <w:jc w:val="center"/>
        <w:rPr>
          <w:b/>
          <w:sz w:val="28"/>
          <w:szCs w:val="28"/>
        </w:rPr>
      </w:pPr>
      <w:r w:rsidRPr="00947191">
        <w:rPr>
          <w:b/>
          <w:sz w:val="28"/>
          <w:szCs w:val="28"/>
        </w:rPr>
        <w:t>Республики Мордовия</w:t>
      </w:r>
    </w:p>
    <w:p w:rsidR="004B188F" w:rsidRPr="00947191" w:rsidRDefault="00947191" w:rsidP="00947191">
      <w:pPr>
        <w:tabs>
          <w:tab w:val="left" w:pos="3330"/>
        </w:tabs>
        <w:rPr>
          <w:sz w:val="28"/>
          <w:szCs w:val="28"/>
        </w:rPr>
      </w:pPr>
      <w:r w:rsidRPr="00947191">
        <w:rPr>
          <w:sz w:val="28"/>
          <w:szCs w:val="28"/>
        </w:rPr>
        <w:tab/>
      </w:r>
    </w:p>
    <w:p w:rsidR="004B188F" w:rsidRPr="00947191" w:rsidRDefault="004B188F" w:rsidP="004B188F">
      <w:pPr>
        <w:rPr>
          <w:sz w:val="28"/>
          <w:szCs w:val="28"/>
        </w:rPr>
      </w:pPr>
      <w:r w:rsidRPr="00947191">
        <w:rPr>
          <w:sz w:val="28"/>
          <w:szCs w:val="28"/>
        </w:rPr>
        <w:t>Является официальным печатным</w:t>
      </w:r>
    </w:p>
    <w:p w:rsidR="004B188F" w:rsidRPr="00947191" w:rsidRDefault="004B188F" w:rsidP="004B188F">
      <w:pPr>
        <w:rPr>
          <w:sz w:val="28"/>
          <w:szCs w:val="28"/>
        </w:rPr>
      </w:pPr>
      <w:r w:rsidRPr="00947191">
        <w:rPr>
          <w:sz w:val="28"/>
          <w:szCs w:val="28"/>
        </w:rPr>
        <w:t>изданием Сиалеевско-Пятинского сельского</w:t>
      </w:r>
    </w:p>
    <w:p w:rsidR="004B188F" w:rsidRPr="00947191" w:rsidRDefault="004B188F" w:rsidP="004B188F">
      <w:pPr>
        <w:rPr>
          <w:sz w:val="28"/>
          <w:szCs w:val="28"/>
        </w:rPr>
      </w:pPr>
      <w:r w:rsidRPr="00947191">
        <w:rPr>
          <w:sz w:val="28"/>
          <w:szCs w:val="28"/>
        </w:rPr>
        <w:t>поселения Инсарского муниципального</w:t>
      </w:r>
    </w:p>
    <w:p w:rsidR="004B188F" w:rsidRPr="00947191" w:rsidRDefault="004B188F" w:rsidP="004B188F">
      <w:pPr>
        <w:rPr>
          <w:sz w:val="28"/>
          <w:szCs w:val="28"/>
        </w:rPr>
      </w:pPr>
      <w:r w:rsidRPr="00947191">
        <w:rPr>
          <w:sz w:val="28"/>
          <w:szCs w:val="28"/>
        </w:rPr>
        <w:t>района Республики Мордовия</w:t>
      </w:r>
    </w:p>
    <w:p w:rsidR="004B188F" w:rsidRPr="00947191" w:rsidRDefault="004B188F" w:rsidP="004B188F">
      <w:pPr>
        <w:ind w:right="-545"/>
        <w:rPr>
          <w:sz w:val="28"/>
          <w:szCs w:val="28"/>
        </w:rPr>
      </w:pPr>
    </w:p>
    <w:p w:rsidR="00947191" w:rsidRPr="00A05673" w:rsidRDefault="004B188F" w:rsidP="004B188F">
      <w:pPr>
        <w:rPr>
          <w:sz w:val="28"/>
          <w:szCs w:val="28"/>
        </w:rPr>
      </w:pPr>
      <w:r w:rsidRPr="00947191">
        <w:rPr>
          <w:sz w:val="28"/>
          <w:szCs w:val="28"/>
        </w:rPr>
        <w:t xml:space="preserve">        от </w:t>
      </w:r>
      <w:r w:rsidR="00EB462C">
        <w:rPr>
          <w:sz w:val="28"/>
          <w:szCs w:val="28"/>
        </w:rPr>
        <w:t>2</w:t>
      </w:r>
      <w:r w:rsidR="002B7C94">
        <w:rPr>
          <w:sz w:val="28"/>
          <w:szCs w:val="28"/>
        </w:rPr>
        <w:t>6</w:t>
      </w:r>
      <w:r w:rsidRPr="00947191">
        <w:rPr>
          <w:sz w:val="28"/>
          <w:szCs w:val="28"/>
        </w:rPr>
        <w:t>.</w:t>
      </w:r>
      <w:r w:rsidR="00B664A6" w:rsidRPr="00947191">
        <w:rPr>
          <w:sz w:val="28"/>
          <w:szCs w:val="28"/>
        </w:rPr>
        <w:t>1</w:t>
      </w:r>
      <w:r w:rsidR="002B7C94">
        <w:rPr>
          <w:sz w:val="28"/>
          <w:szCs w:val="28"/>
        </w:rPr>
        <w:t>1</w:t>
      </w:r>
      <w:r w:rsidRPr="00947191">
        <w:rPr>
          <w:sz w:val="28"/>
          <w:szCs w:val="28"/>
        </w:rPr>
        <w:t>.2021 г.                                                                       №</w:t>
      </w:r>
      <w:r w:rsidR="002B7C94">
        <w:rPr>
          <w:sz w:val="28"/>
          <w:szCs w:val="28"/>
        </w:rPr>
        <w:t>30</w:t>
      </w:r>
    </w:p>
    <w:p w:rsidR="0066685B" w:rsidRDefault="00F264B1" w:rsidP="007673C5">
      <w:pPr>
        <w:jc w:val="center"/>
      </w:pPr>
      <w:r w:rsidRPr="00F228CE">
        <w:tab/>
      </w:r>
    </w:p>
    <w:p w:rsidR="00A05673" w:rsidRPr="003B3311" w:rsidRDefault="00A05673" w:rsidP="00A05673">
      <w:pPr>
        <w:pStyle w:val="a6"/>
        <w:rPr>
          <w:sz w:val="20"/>
          <w:szCs w:val="20"/>
        </w:rPr>
      </w:pPr>
      <w:r w:rsidRPr="003B3311">
        <w:rPr>
          <w:sz w:val="20"/>
          <w:szCs w:val="20"/>
        </w:rPr>
        <w:t>РЕСПУБЛИКА МОРДОВИЯ</w:t>
      </w:r>
    </w:p>
    <w:p w:rsidR="00A05673" w:rsidRPr="003B3311" w:rsidRDefault="00A05673" w:rsidP="00A05673">
      <w:pPr>
        <w:jc w:val="center"/>
      </w:pPr>
      <w:r w:rsidRPr="003B3311">
        <w:t>ИНСАРСКИЙ МУНИЦИПАЛЬНЫЙ РАЙОН</w:t>
      </w:r>
    </w:p>
    <w:p w:rsidR="00A05673" w:rsidRPr="003B3311" w:rsidRDefault="00A05673" w:rsidP="00A05673">
      <w:pPr>
        <w:jc w:val="center"/>
      </w:pPr>
      <w:r w:rsidRPr="003B3311">
        <w:t>РЕШЕНИЕ</w:t>
      </w:r>
    </w:p>
    <w:p w:rsidR="00A05673" w:rsidRPr="003B3311" w:rsidRDefault="00A05673" w:rsidP="00A05673">
      <w:pPr>
        <w:jc w:val="center"/>
      </w:pPr>
      <w:r w:rsidRPr="003B3311">
        <w:t>внеочередной второй сессии Совета депутатов</w:t>
      </w:r>
    </w:p>
    <w:p w:rsidR="00A05673" w:rsidRPr="003B3311" w:rsidRDefault="00A05673" w:rsidP="00A05673">
      <w:pPr>
        <w:jc w:val="center"/>
      </w:pPr>
      <w:r w:rsidRPr="003B3311">
        <w:t>Сиалеевско-Пятинского сельского поселения второго созыва</w:t>
      </w:r>
    </w:p>
    <w:p w:rsidR="00A05673" w:rsidRPr="003B3311" w:rsidRDefault="00A05673" w:rsidP="00A05673">
      <w:pPr>
        <w:ind w:left="-180" w:right="57" w:firstLine="720"/>
        <w:jc w:val="center"/>
      </w:pPr>
    </w:p>
    <w:p w:rsidR="00A05673" w:rsidRPr="003B3311" w:rsidRDefault="00A05673" w:rsidP="00A05673">
      <w:pPr>
        <w:autoSpaceDE w:val="0"/>
        <w:ind w:left="-180" w:firstLine="720"/>
        <w:jc w:val="both"/>
        <w:rPr>
          <w:rFonts w:eastAsia="Times New Roman CYR"/>
        </w:rPr>
      </w:pPr>
    </w:p>
    <w:p w:rsidR="00A05673" w:rsidRPr="003B3311" w:rsidRDefault="00A05673" w:rsidP="00A05673">
      <w:pPr>
        <w:autoSpaceDE w:val="0"/>
        <w:ind w:left="-180" w:firstLine="720"/>
        <w:jc w:val="both"/>
        <w:rPr>
          <w:b/>
          <w:bCs/>
        </w:rPr>
      </w:pPr>
      <w:r w:rsidRPr="003B3311">
        <w:rPr>
          <w:rFonts w:eastAsia="Times New Roman CYR"/>
        </w:rPr>
        <w:t>от 26 ноября  2021 года                                                                      № 14</w:t>
      </w:r>
    </w:p>
    <w:p w:rsidR="00A05673" w:rsidRPr="003B3311" w:rsidRDefault="00A05673" w:rsidP="00A05673">
      <w:pPr>
        <w:shd w:val="clear" w:color="auto" w:fill="FFFFFF"/>
      </w:pPr>
    </w:p>
    <w:p w:rsidR="00A05673" w:rsidRPr="003B3311" w:rsidRDefault="00A05673" w:rsidP="00A05673">
      <w:pPr>
        <w:jc w:val="center"/>
      </w:pPr>
      <w:r w:rsidRPr="003B3311">
        <w:rPr>
          <w:bCs/>
        </w:rPr>
        <w:t>Об утверждении Положения о муниципальном контроле в сфере благоустройства на территории Сиалеевско-Пятинского сельского поселения Инсарского муниципального района</w:t>
      </w:r>
    </w:p>
    <w:p w:rsidR="00A05673" w:rsidRPr="003B3311" w:rsidRDefault="00A05673" w:rsidP="00A05673">
      <w:pPr>
        <w:shd w:val="clear" w:color="auto" w:fill="FFFFFF"/>
        <w:rPr>
          <w:b/>
        </w:rPr>
      </w:pPr>
    </w:p>
    <w:p w:rsidR="00A05673" w:rsidRPr="003B3311" w:rsidRDefault="00A05673" w:rsidP="00A05673">
      <w:pPr>
        <w:shd w:val="clear" w:color="auto" w:fill="FFFFFF"/>
        <w:ind w:firstLine="709"/>
        <w:jc w:val="both"/>
      </w:pPr>
      <w:r w:rsidRPr="003B3311">
        <w:t>В соответствии с пунктом 19 части 1 статьи 14</w:t>
      </w:r>
      <w:r w:rsidRPr="003B3311">
        <w:rPr>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3B3311">
        <w:t>, Федеральным законом от 31.07.2020 № 248-ФЗ «О государственном контроле (надзоре) и муниципальном контроле в Российской Федерации», Уставом Сиалеевско-Пятинского сельского поселения, Совет депутатов Сиалеевско-Пятинского сельского поселения Инсарского муниципального района</w:t>
      </w:r>
    </w:p>
    <w:p w:rsidR="00A05673" w:rsidRPr="003B3311" w:rsidRDefault="00A05673" w:rsidP="00A05673">
      <w:pPr>
        <w:spacing w:before="240"/>
        <w:ind w:firstLine="709"/>
        <w:jc w:val="center"/>
      </w:pPr>
      <w:r w:rsidRPr="003B3311">
        <w:t>РЕШИЛ:</w:t>
      </w:r>
    </w:p>
    <w:p w:rsidR="00A05673" w:rsidRPr="003B3311" w:rsidRDefault="00A05673" w:rsidP="00A05673">
      <w:pPr>
        <w:shd w:val="clear" w:color="auto" w:fill="FFFFFF"/>
        <w:jc w:val="both"/>
      </w:pPr>
      <w:r w:rsidRPr="003B3311">
        <w:t>1. Утвердить Положение о муниципальном контроле в сфере благоустройства на территории Сиалеевско-Пятинского сельского поселения Инсарского муниципального района.</w:t>
      </w:r>
    </w:p>
    <w:p w:rsidR="00A05673" w:rsidRPr="003B3311" w:rsidRDefault="00A05673" w:rsidP="00A05673">
      <w:pPr>
        <w:shd w:val="clear" w:color="auto" w:fill="FFFFFF"/>
        <w:jc w:val="both"/>
      </w:pPr>
      <w:r w:rsidRPr="003B3311">
        <w:t>2. Настоящее решение вступает в силу с 1 января 2022 года и подлежит официальному опубликованию</w:t>
      </w:r>
      <w:bookmarkStart w:id="0" w:name="_GoBack"/>
      <w:bookmarkEnd w:id="0"/>
      <w:r w:rsidRPr="003B3311">
        <w:t xml:space="preserve"> в информационном бюллетене Сиалеевско-Пятинского сельского поселения Инсарского муниципального района, за исключением положений раздела 6 Положения о муниципальном контроле в сфере благоустройства на территории Сиалеевско-Пятинского сельского поселения Инсарского муниципального района.</w:t>
      </w:r>
    </w:p>
    <w:p w:rsidR="00A05673" w:rsidRPr="003B3311" w:rsidRDefault="00A05673" w:rsidP="00A05673">
      <w:pPr>
        <w:shd w:val="clear" w:color="auto" w:fill="FFFFFF"/>
        <w:jc w:val="both"/>
      </w:pPr>
      <w:r w:rsidRPr="003B3311">
        <w:t>3. Положения раздела 6 Положения о муниципальном контроле в сфере благоустройства на территории Сиалеевско-Пятинского сельского поселения Инсарского муниципального района  вступают в силу с 1 марта 2022 года.</w:t>
      </w:r>
    </w:p>
    <w:p w:rsidR="00A05673" w:rsidRPr="003B3311" w:rsidRDefault="00A05673" w:rsidP="00A05673"/>
    <w:p w:rsidR="00A05673" w:rsidRPr="003B3311" w:rsidRDefault="00A05673" w:rsidP="00A05673">
      <w:r w:rsidRPr="003B3311">
        <w:t>Глава Сиалеевско-Пятинского</w:t>
      </w:r>
    </w:p>
    <w:p w:rsidR="00A05673" w:rsidRPr="003B3311" w:rsidRDefault="00A05673" w:rsidP="00A05673">
      <w:r w:rsidRPr="003B3311">
        <w:t>сельского поселения:                                                      В. Д. Пиксаев</w:t>
      </w:r>
    </w:p>
    <w:p w:rsidR="00A05673" w:rsidRPr="003B3311" w:rsidRDefault="00A05673" w:rsidP="00A05673">
      <w:pPr>
        <w:ind w:left="5398"/>
        <w:jc w:val="center"/>
        <w:rPr>
          <w:b/>
        </w:rPr>
      </w:pPr>
    </w:p>
    <w:p w:rsidR="00A05673" w:rsidRPr="003B3311" w:rsidRDefault="00A05673" w:rsidP="00A05673"/>
    <w:p w:rsidR="00A05673" w:rsidRPr="003B3311" w:rsidRDefault="00A05673" w:rsidP="00A05673">
      <w:pPr>
        <w:jc w:val="right"/>
        <w:rPr>
          <w:b/>
        </w:rPr>
      </w:pPr>
      <w:r w:rsidRPr="003B3311">
        <w:t>УТВЕРЖДЕНО</w:t>
      </w:r>
    </w:p>
    <w:p w:rsidR="00A05673" w:rsidRPr="003B3311" w:rsidRDefault="00A05673" w:rsidP="00A05673">
      <w:pPr>
        <w:ind w:left="4536"/>
        <w:jc w:val="right"/>
      </w:pPr>
      <w:r w:rsidRPr="003B3311">
        <w:t>решением Совета депутатов Сиалеевско-Пятинского сельского поселения Инсарского муниципального района от 26.11. 2021 №14</w:t>
      </w:r>
    </w:p>
    <w:p w:rsidR="00A05673" w:rsidRPr="003B3311" w:rsidRDefault="00A05673" w:rsidP="00A05673">
      <w:pPr>
        <w:ind w:firstLine="567"/>
        <w:jc w:val="right"/>
      </w:pPr>
    </w:p>
    <w:p w:rsidR="00A05673" w:rsidRPr="003B3311" w:rsidRDefault="00A05673" w:rsidP="00A05673">
      <w:pPr>
        <w:ind w:firstLine="567"/>
        <w:jc w:val="right"/>
      </w:pPr>
    </w:p>
    <w:p w:rsidR="00A05673" w:rsidRPr="003B3311" w:rsidRDefault="00A05673" w:rsidP="00A05673">
      <w:pPr>
        <w:jc w:val="center"/>
        <w:rPr>
          <w:i/>
          <w:iCs/>
        </w:rPr>
      </w:pPr>
      <w:r w:rsidRPr="003B3311">
        <w:rPr>
          <w:b/>
          <w:bCs/>
        </w:rPr>
        <w:t>Положение о муниципальном контроле в сфере благоустройства на территории Сиалеевско-Пятинского сельского поселения Инсарского муниципального района</w:t>
      </w:r>
    </w:p>
    <w:p w:rsidR="00A05673" w:rsidRPr="003B3311" w:rsidRDefault="00A05673" w:rsidP="00A05673">
      <w:pPr>
        <w:jc w:val="center"/>
      </w:pPr>
    </w:p>
    <w:p w:rsidR="00A05673" w:rsidRPr="003B3311" w:rsidRDefault="00A05673" w:rsidP="00A05673">
      <w:pPr>
        <w:pStyle w:val="ConsPlusNormal"/>
        <w:ind w:firstLine="0"/>
        <w:jc w:val="center"/>
        <w:rPr>
          <w:rFonts w:ascii="Times New Roman" w:hAnsi="Times New Roman" w:cs="Times New Roman"/>
          <w:b/>
          <w:bCs/>
        </w:rPr>
      </w:pPr>
      <w:r w:rsidRPr="003B3311">
        <w:rPr>
          <w:rFonts w:ascii="Times New Roman" w:hAnsi="Times New Roman" w:cs="Times New Roman"/>
          <w:b/>
          <w:bCs/>
        </w:rPr>
        <w:t>1. Общие положения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lastRenderedPageBreak/>
        <w:t>1.1. Настоящее Положение устанавливает порядок осуществления муниципального контроля в сфере благоустройства на территории Сиалеевско-Пятинского сельского поселения Инсарского муниципального района (далее – контроль в сфере благоустройства).</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3B3311">
        <w:rPr>
          <w:rFonts w:ascii="Times New Roman" w:hAnsi="Times New Roman" w:cs="Times New Roman"/>
          <w:shd w:val="clear" w:color="auto" w:fill="FFFFFF"/>
        </w:rPr>
        <w:t xml:space="preserve">Правил благоустройства территории </w:t>
      </w:r>
      <w:r w:rsidRPr="003B3311">
        <w:rPr>
          <w:rFonts w:ascii="Times New Roman" w:hAnsi="Times New Roman" w:cs="Times New Roman"/>
        </w:rPr>
        <w:t>Сиалеевско-Пятинского сельского поселения Инсарского муниципального района(далее – Правила благоустройства)</w:t>
      </w:r>
      <w:r w:rsidRPr="003B3311">
        <w:rPr>
          <w:rFonts w:ascii="Times New Roman" w:hAnsi="Times New Roman" w:cs="Times New Roman"/>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A05673" w:rsidRPr="003B3311" w:rsidRDefault="00A05673" w:rsidP="00A05673">
      <w:pPr>
        <w:ind w:firstLine="709"/>
        <w:contextualSpacing/>
        <w:jc w:val="both"/>
      </w:pPr>
      <w:r w:rsidRPr="003B3311">
        <w:t>1.3. Контроль в сфере благоустройства осуществляется администрацией Сиалеевско-Пятинского сельского поселения Инсарского муниципального района (далее – администрация).</w:t>
      </w:r>
    </w:p>
    <w:p w:rsidR="00A05673" w:rsidRPr="003B3311" w:rsidRDefault="00A05673" w:rsidP="00A05673">
      <w:pPr>
        <w:ind w:firstLine="709"/>
        <w:contextualSpacing/>
        <w:jc w:val="both"/>
      </w:pPr>
      <w:r w:rsidRPr="003B3311">
        <w:t>1.4. Должностными лицами администрации, уполномоченными осуществлять контроль в сфере благоустройства, являются заместители главы администрации Сиалеевско-Пятинского сельского поселения Инсарского муниципального района (далее также – должностные лица, уполномоченные осуществлять контроль)</w:t>
      </w:r>
      <w:r w:rsidRPr="003B3311">
        <w:rPr>
          <w:i/>
          <w:iCs/>
        </w:rPr>
        <w:t>.</w:t>
      </w:r>
      <w:r w:rsidRPr="003B3311">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A05673" w:rsidRPr="003B3311" w:rsidRDefault="00A05673" w:rsidP="00A05673">
      <w:pPr>
        <w:ind w:firstLine="709"/>
        <w:contextualSpacing/>
        <w:jc w:val="both"/>
      </w:pPr>
      <w:r w:rsidRPr="003B3311">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 xml:space="preserve">1.5. </w:t>
      </w:r>
      <w:bookmarkStart w:id="1" w:name="Par61"/>
      <w:bookmarkEnd w:id="1"/>
      <w:r w:rsidRPr="003B3311">
        <w:rPr>
          <w:rFonts w:ascii="Times New Roman" w:hAnsi="Times New Roman" w:cs="Times New Roman"/>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3B3311">
        <w:rPr>
          <w:rStyle w:val="aa"/>
          <w:rFonts w:ascii="Times New Roman" w:eastAsiaTheme="majorEastAsia" w:hAnsi="Times New Roman" w:cs="Times New Roman"/>
        </w:rPr>
        <w:t>закона</w:t>
      </w:r>
      <w:r w:rsidRPr="003B3311">
        <w:rPr>
          <w:rFonts w:ascii="Times New Roman" w:hAnsi="Times New Roman" w:cs="Times New Roman"/>
        </w:rPr>
        <w:t xml:space="preserve"> от 31.07.2020 № 248-ФЗ «О государственном контроле (надзоре) и муниципальном контроле в Российской Федерации», Федерального </w:t>
      </w:r>
      <w:r w:rsidRPr="003B3311">
        <w:rPr>
          <w:rStyle w:val="aa"/>
          <w:rFonts w:ascii="Times New Roman" w:eastAsiaTheme="majorEastAsia" w:hAnsi="Times New Roman" w:cs="Times New Roman"/>
        </w:rPr>
        <w:t>закона</w:t>
      </w:r>
      <w:r w:rsidRPr="003B3311">
        <w:rPr>
          <w:rFonts w:ascii="Times New Roman" w:hAnsi="Times New Roman" w:cs="Times New Roman"/>
        </w:rPr>
        <w:t xml:space="preserve"> от 06.10.2003 № 131-ФЗ «Об общих принципах организации местного самоуправления в Российской Федерации».</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1.6. Администрация осуществляет контроль за соблюдением Правил благоустройства, включающих:</w:t>
      </w:r>
    </w:p>
    <w:p w:rsidR="00A05673" w:rsidRPr="003B3311" w:rsidRDefault="00A05673" w:rsidP="00A05673">
      <w:pPr>
        <w:widowControl w:val="0"/>
        <w:suppressAutoHyphens/>
        <w:autoSpaceDE w:val="0"/>
        <w:ind w:firstLine="709"/>
        <w:jc w:val="both"/>
      </w:pPr>
      <w:r w:rsidRPr="003B3311">
        <w:t>1) обязательные требования по содержанию прилегающих территорий;</w:t>
      </w:r>
    </w:p>
    <w:p w:rsidR="00A05673" w:rsidRPr="003B3311" w:rsidRDefault="00A05673" w:rsidP="00A05673">
      <w:pPr>
        <w:pStyle w:val="21"/>
        <w:tabs>
          <w:tab w:val="left" w:pos="1200"/>
        </w:tabs>
        <w:spacing w:after="0" w:line="240" w:lineRule="auto"/>
        <w:ind w:firstLine="709"/>
        <w:jc w:val="both"/>
      </w:pPr>
      <w:r w:rsidRPr="003B3311">
        <w:t xml:space="preserve">2) обязательные требования по содержанию элементов и объектов благоустройства, в том числе требования: </w:t>
      </w:r>
    </w:p>
    <w:p w:rsidR="00A05673" w:rsidRPr="003B3311" w:rsidRDefault="00A05673" w:rsidP="00A05673">
      <w:pPr>
        <w:pStyle w:val="21"/>
        <w:tabs>
          <w:tab w:val="left" w:pos="1200"/>
        </w:tabs>
        <w:spacing w:after="0" w:line="240" w:lineRule="auto"/>
        <w:ind w:firstLine="709"/>
        <w:jc w:val="both"/>
      </w:pPr>
      <w:r w:rsidRPr="003B3311">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05673" w:rsidRPr="003B3311" w:rsidRDefault="00A05673" w:rsidP="00A05673">
      <w:pPr>
        <w:ind w:firstLine="709"/>
        <w:jc w:val="both"/>
        <w:rPr>
          <w:shd w:val="clear" w:color="auto" w:fill="FFFFFF"/>
        </w:rPr>
      </w:pPr>
      <w:r w:rsidRPr="003B3311">
        <w:t xml:space="preserve">- по </w:t>
      </w:r>
      <w:r w:rsidRPr="003B3311">
        <w:rPr>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A05673" w:rsidRPr="003B3311" w:rsidRDefault="00A05673" w:rsidP="00A05673">
      <w:pPr>
        <w:ind w:firstLine="709"/>
        <w:jc w:val="both"/>
        <w:rPr>
          <w:shd w:val="clear" w:color="auto" w:fill="FFFFFF"/>
        </w:rPr>
      </w:pPr>
      <w:r w:rsidRPr="003B3311">
        <w:t xml:space="preserve">- по </w:t>
      </w:r>
      <w:r w:rsidRPr="003B3311">
        <w:rPr>
          <w:shd w:val="clear" w:color="auto" w:fill="FFFFFF"/>
        </w:rPr>
        <w:t>содержанию специальных знаков, надписей, содержащих информацию, необходимую для эксплуатации инженерных сооружений;</w:t>
      </w:r>
    </w:p>
    <w:p w:rsidR="00A05673" w:rsidRPr="003B3311" w:rsidRDefault="00A05673" w:rsidP="00A05673">
      <w:pPr>
        <w:ind w:firstLine="709"/>
        <w:jc w:val="both"/>
      </w:pPr>
      <w:r w:rsidRPr="003B3311">
        <w:t>-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администрации Сиалеевско-Пятинского сельского поселения Инсарского муниципального района Республики Мордовия и Правилами благоустройства;</w:t>
      </w:r>
    </w:p>
    <w:p w:rsidR="00A05673" w:rsidRPr="003B3311" w:rsidRDefault="00A05673" w:rsidP="00A05673">
      <w:pPr>
        <w:ind w:firstLine="709"/>
        <w:jc w:val="both"/>
      </w:pPr>
      <w:r w:rsidRPr="003B3311">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A05673" w:rsidRPr="003B3311" w:rsidRDefault="00A05673" w:rsidP="00A05673">
      <w:pPr>
        <w:ind w:firstLine="709"/>
        <w:jc w:val="both"/>
      </w:pPr>
      <w:r w:rsidRPr="003B3311">
        <w:t>- по направлению в администрацию уведомления о проведении работ в результате аварий в срок, установленный нормативными правовыми актами администрации Сиалеевско-Пятинского сельского поселения;</w:t>
      </w:r>
    </w:p>
    <w:p w:rsidR="00A05673" w:rsidRPr="003B3311" w:rsidRDefault="00A05673" w:rsidP="00A05673">
      <w:pPr>
        <w:ind w:firstLine="709"/>
        <w:jc w:val="both"/>
        <w:rPr>
          <w:shd w:val="clear" w:color="auto" w:fill="FFFFFF"/>
        </w:rPr>
      </w:pPr>
      <w:r w:rsidRPr="003B3311">
        <w:rPr>
          <w:shd w:val="clear" w:color="auto" w:fill="FFFFFF"/>
        </w:rPr>
        <w:t xml:space="preserve">- о недопустимости </w:t>
      </w:r>
      <w:r w:rsidRPr="003B3311">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A05673" w:rsidRPr="003B3311" w:rsidRDefault="00A05673" w:rsidP="00A05673">
      <w:pPr>
        <w:pStyle w:val="21"/>
        <w:tabs>
          <w:tab w:val="left" w:pos="1200"/>
        </w:tabs>
        <w:spacing w:after="0" w:line="240" w:lineRule="auto"/>
        <w:ind w:firstLine="709"/>
        <w:jc w:val="both"/>
      </w:pPr>
      <w:r w:rsidRPr="003B3311">
        <w:t xml:space="preserve">3) обязательные требования по уборке территории Сиалеевско-Пятинского сельского поселения в зимний период, включая контроль проведения мероприятий по очистке от снега, наледи и сосулек кровель зданий, сооружений; </w:t>
      </w:r>
    </w:p>
    <w:p w:rsidR="00A05673" w:rsidRPr="003B3311" w:rsidRDefault="00A05673" w:rsidP="00A05673">
      <w:pPr>
        <w:pStyle w:val="21"/>
        <w:tabs>
          <w:tab w:val="left" w:pos="1200"/>
        </w:tabs>
        <w:spacing w:after="0" w:line="240" w:lineRule="auto"/>
        <w:ind w:firstLine="709"/>
        <w:jc w:val="both"/>
      </w:pPr>
      <w:r w:rsidRPr="003B3311">
        <w:t xml:space="preserve">4) обязательные требования по уборке территории Сиалеевско-Пятинского сельского поселения в летний период, включая обязательные требования по </w:t>
      </w:r>
      <w:r w:rsidRPr="003B3311">
        <w:rPr>
          <w:rFonts w:eastAsia="Calibri"/>
          <w:bCs/>
          <w:lang w:eastAsia="en-US"/>
        </w:rPr>
        <w:t>выявлению карантинных, ядовитых и сорных растений, борьбе с ними, локализации, ликвидации их очагов</w:t>
      </w:r>
      <w:r w:rsidRPr="003B3311">
        <w:t>;</w:t>
      </w:r>
    </w:p>
    <w:p w:rsidR="00A05673" w:rsidRPr="003B3311" w:rsidRDefault="00A05673" w:rsidP="00A05673">
      <w:pPr>
        <w:pStyle w:val="21"/>
        <w:tabs>
          <w:tab w:val="left" w:pos="1200"/>
        </w:tabs>
        <w:spacing w:after="0" w:line="240" w:lineRule="auto"/>
        <w:ind w:firstLine="709"/>
        <w:jc w:val="both"/>
      </w:pPr>
      <w:r w:rsidRPr="003B3311">
        <w:t xml:space="preserve">5) дополнительные обязательные требования </w:t>
      </w:r>
      <w:r w:rsidRPr="003B3311">
        <w:rPr>
          <w:shd w:val="clear" w:color="auto" w:fill="FFFFFF"/>
        </w:rPr>
        <w:t>пожарной безопасности</w:t>
      </w:r>
      <w:r w:rsidRPr="003B3311">
        <w:t xml:space="preserve"> в </w:t>
      </w:r>
      <w:r w:rsidRPr="003B3311">
        <w:rPr>
          <w:shd w:val="clear" w:color="auto" w:fill="FFFFFF"/>
        </w:rPr>
        <w:t xml:space="preserve">период действия особого противопожарного режима; </w:t>
      </w:r>
    </w:p>
    <w:p w:rsidR="00A05673" w:rsidRPr="003B3311" w:rsidRDefault="00A05673" w:rsidP="00A05673">
      <w:pPr>
        <w:pStyle w:val="21"/>
        <w:tabs>
          <w:tab w:val="left" w:pos="1200"/>
        </w:tabs>
        <w:spacing w:after="0" w:line="240" w:lineRule="auto"/>
        <w:ind w:firstLine="709"/>
        <w:jc w:val="both"/>
      </w:pPr>
      <w:r w:rsidRPr="003B3311">
        <w:rPr>
          <w:bCs/>
        </w:rPr>
        <w:t xml:space="preserve">6) </w:t>
      </w:r>
      <w:r w:rsidRPr="003B3311">
        <w:t xml:space="preserve">обязательные требования по </w:t>
      </w:r>
      <w:r w:rsidRPr="003B3311">
        <w:rPr>
          <w:bCs/>
        </w:rPr>
        <w:t>прокладке, переустройству, ремонту и содержанию подземных коммуникаций на территориях общего пользования</w:t>
      </w:r>
      <w:r w:rsidRPr="003B3311">
        <w:t>;</w:t>
      </w:r>
    </w:p>
    <w:p w:rsidR="00A05673" w:rsidRPr="003B3311" w:rsidRDefault="00A05673" w:rsidP="00A05673">
      <w:pPr>
        <w:pStyle w:val="21"/>
        <w:tabs>
          <w:tab w:val="left" w:pos="1200"/>
        </w:tabs>
        <w:spacing w:after="0" w:line="240" w:lineRule="auto"/>
        <w:ind w:firstLine="709"/>
        <w:jc w:val="both"/>
      </w:pPr>
      <w:r w:rsidRPr="003B3311">
        <w:t>7) обязательные требования по посадке, охране и содержанию зеленых насаждений;</w:t>
      </w:r>
    </w:p>
    <w:p w:rsidR="00A05673" w:rsidRPr="003B3311" w:rsidRDefault="00A05673" w:rsidP="00A05673">
      <w:pPr>
        <w:pStyle w:val="21"/>
        <w:tabs>
          <w:tab w:val="left" w:pos="1200"/>
        </w:tabs>
        <w:spacing w:after="0" w:line="240" w:lineRule="auto"/>
        <w:ind w:firstLine="709"/>
        <w:jc w:val="both"/>
      </w:pPr>
      <w:r w:rsidRPr="003B3311">
        <w:rPr>
          <w:rFonts w:eastAsia="Calibri"/>
          <w:bCs/>
          <w:lang w:eastAsia="en-US"/>
        </w:rPr>
        <w:t xml:space="preserve">8) </w:t>
      </w:r>
      <w:r w:rsidRPr="003B3311">
        <w:t>обязательные требования по складированию твердых коммунальных отходов;</w:t>
      </w:r>
    </w:p>
    <w:p w:rsidR="00A05673" w:rsidRPr="003B3311" w:rsidRDefault="00A05673" w:rsidP="00A05673">
      <w:pPr>
        <w:pStyle w:val="21"/>
        <w:tabs>
          <w:tab w:val="left" w:pos="1200"/>
        </w:tabs>
        <w:spacing w:after="0" w:line="240" w:lineRule="auto"/>
        <w:ind w:firstLine="709"/>
        <w:jc w:val="both"/>
      </w:pPr>
      <w:r w:rsidRPr="003B3311">
        <w:lastRenderedPageBreak/>
        <w:t xml:space="preserve">9) обязательные требования по </w:t>
      </w:r>
      <w:r w:rsidRPr="003B3311">
        <w:rPr>
          <w:bCs/>
        </w:rPr>
        <w:t>выгулу животных</w:t>
      </w:r>
      <w:r w:rsidRPr="003B3311">
        <w:t xml:space="preserve"> и требования о недопустимости 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A05673" w:rsidRPr="003B3311" w:rsidRDefault="00A05673" w:rsidP="00A05673">
      <w:pPr>
        <w:widowControl w:val="0"/>
        <w:suppressAutoHyphens/>
        <w:autoSpaceDE w:val="0"/>
        <w:ind w:firstLine="709"/>
        <w:jc w:val="both"/>
      </w:pPr>
      <w:r w:rsidRPr="003B3311">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A05673" w:rsidRPr="003B3311" w:rsidRDefault="00A05673" w:rsidP="00A05673">
      <w:pPr>
        <w:widowControl w:val="0"/>
        <w:suppressAutoHyphens/>
        <w:autoSpaceDE w:val="0"/>
        <w:ind w:firstLine="709"/>
        <w:jc w:val="both"/>
      </w:pPr>
      <w:r w:rsidRPr="003B3311">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A05673" w:rsidRPr="003B3311" w:rsidRDefault="00A05673" w:rsidP="00A05673">
      <w:pPr>
        <w:widowControl w:val="0"/>
        <w:suppressAutoHyphens/>
        <w:autoSpaceDE w:val="0"/>
        <w:ind w:firstLine="709"/>
        <w:jc w:val="both"/>
      </w:pPr>
      <w:r w:rsidRPr="003B3311">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rsidR="00A05673" w:rsidRPr="003B3311" w:rsidRDefault="00A05673" w:rsidP="00A05673">
      <w:pPr>
        <w:widowControl w:val="0"/>
        <w:suppressAutoHyphens/>
        <w:autoSpaceDE w:val="0"/>
        <w:ind w:firstLine="709"/>
        <w:jc w:val="both"/>
      </w:pPr>
      <w:r w:rsidRPr="003B3311">
        <w:t>2) элементы улично-дорожной сети (аллеи, бульвары, магистрали, переулки, площади, проезды, проспекты, проулки, разъезды, спуски, тракты, тупики, улицы, шоссе);</w:t>
      </w:r>
    </w:p>
    <w:p w:rsidR="00A05673" w:rsidRPr="003B3311" w:rsidRDefault="00A05673" w:rsidP="00A05673">
      <w:pPr>
        <w:widowControl w:val="0"/>
        <w:suppressAutoHyphens/>
        <w:autoSpaceDE w:val="0"/>
        <w:ind w:firstLine="709"/>
        <w:jc w:val="both"/>
      </w:pPr>
      <w:r w:rsidRPr="003B3311">
        <w:t>3) дворовые территории;</w:t>
      </w:r>
    </w:p>
    <w:p w:rsidR="00A05673" w:rsidRPr="003B3311" w:rsidRDefault="00A05673" w:rsidP="00A05673">
      <w:pPr>
        <w:widowControl w:val="0"/>
        <w:suppressAutoHyphens/>
        <w:autoSpaceDE w:val="0"/>
        <w:ind w:firstLine="709"/>
        <w:jc w:val="both"/>
      </w:pPr>
      <w:r w:rsidRPr="003B3311">
        <w:t>4) детские и спортивные площадки;</w:t>
      </w:r>
    </w:p>
    <w:p w:rsidR="00A05673" w:rsidRPr="003B3311" w:rsidRDefault="00A05673" w:rsidP="00A05673">
      <w:pPr>
        <w:widowControl w:val="0"/>
        <w:suppressAutoHyphens/>
        <w:autoSpaceDE w:val="0"/>
        <w:ind w:firstLine="709"/>
        <w:jc w:val="both"/>
      </w:pPr>
      <w:r w:rsidRPr="003B3311">
        <w:t>5) площадки для выгула животных;</w:t>
      </w:r>
    </w:p>
    <w:p w:rsidR="00A05673" w:rsidRPr="003B3311" w:rsidRDefault="00A05673" w:rsidP="00A05673">
      <w:pPr>
        <w:widowControl w:val="0"/>
        <w:suppressAutoHyphens/>
        <w:autoSpaceDE w:val="0"/>
        <w:ind w:firstLine="709"/>
        <w:jc w:val="both"/>
      </w:pPr>
      <w:r w:rsidRPr="003B3311">
        <w:t>6) парковки (парковочные места);</w:t>
      </w:r>
    </w:p>
    <w:p w:rsidR="00A05673" w:rsidRPr="003B3311" w:rsidRDefault="00A05673" w:rsidP="00A05673">
      <w:pPr>
        <w:widowControl w:val="0"/>
        <w:suppressAutoHyphens/>
        <w:autoSpaceDE w:val="0"/>
        <w:ind w:firstLine="709"/>
        <w:jc w:val="both"/>
      </w:pPr>
      <w:r w:rsidRPr="003B3311">
        <w:t>7) парки, скверы, иные зеленые зоны;</w:t>
      </w:r>
    </w:p>
    <w:p w:rsidR="00A05673" w:rsidRPr="003B3311" w:rsidRDefault="00A05673" w:rsidP="00A05673">
      <w:pPr>
        <w:widowControl w:val="0"/>
        <w:suppressAutoHyphens/>
        <w:autoSpaceDE w:val="0"/>
        <w:ind w:firstLine="709"/>
        <w:jc w:val="both"/>
      </w:pPr>
      <w:r w:rsidRPr="003B3311">
        <w:t>8) технические и санитарно-защитные зоны;</w:t>
      </w:r>
    </w:p>
    <w:p w:rsidR="00A05673" w:rsidRPr="003B3311" w:rsidRDefault="00A05673" w:rsidP="00A05673">
      <w:pPr>
        <w:widowControl w:val="0"/>
        <w:suppressAutoHyphens/>
        <w:autoSpaceDE w:val="0"/>
        <w:ind w:firstLine="709"/>
        <w:jc w:val="both"/>
      </w:pPr>
      <w:r w:rsidRPr="003B3311">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bCs/>
        </w:rPr>
        <w:t>1.8.</w:t>
      </w:r>
      <w:r w:rsidRPr="003B3311">
        <w:rPr>
          <w:rFonts w:ascii="Times New Roman" w:hAnsi="Times New Roman" w:cs="Times New Roman"/>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 xml:space="preserve">Администрацией </w:t>
      </w:r>
      <w:r w:rsidRPr="003B3311">
        <w:rPr>
          <w:rFonts w:ascii="Times New Roman" w:hAnsi="Times New Roman" w:cs="Times New Roman"/>
          <w:bCs/>
        </w:rPr>
        <w:t xml:space="preserve">осуществляется отнесение объектов контроля </w:t>
      </w:r>
      <w:r w:rsidRPr="003B3311">
        <w:rPr>
          <w:rFonts w:ascii="Times New Roman" w:hAnsi="Times New Roman" w:cs="Times New Roman"/>
        </w:rPr>
        <w:t xml:space="preserve">в сфере благоустройства </w:t>
      </w:r>
      <w:r w:rsidRPr="003B3311">
        <w:rPr>
          <w:rFonts w:ascii="Times New Roman" w:hAnsi="Times New Roman" w:cs="Times New Roman"/>
          <w:bCs/>
        </w:rPr>
        <w:t>к определенной категории риска в соответствии с настоящим Положением.</w:t>
      </w:r>
    </w:p>
    <w:p w:rsidR="00A05673" w:rsidRPr="003B3311" w:rsidRDefault="00A05673" w:rsidP="00A05673">
      <w:pPr>
        <w:pStyle w:val="ConsPlusNormal"/>
        <w:ind w:firstLine="709"/>
        <w:jc w:val="both"/>
        <w:rPr>
          <w:rFonts w:ascii="Times New Roman" w:hAnsi="Times New Roman" w:cs="Times New Roman"/>
        </w:rPr>
      </w:pPr>
    </w:p>
    <w:p w:rsidR="00A05673" w:rsidRPr="003B3311" w:rsidRDefault="00A05673" w:rsidP="00A05673">
      <w:pPr>
        <w:pStyle w:val="ConsPlusNormal"/>
        <w:ind w:firstLine="0"/>
        <w:jc w:val="center"/>
        <w:rPr>
          <w:rFonts w:ascii="Times New Roman" w:hAnsi="Times New Roman" w:cs="Times New Roman"/>
          <w:b/>
          <w:bCs/>
        </w:rPr>
      </w:pPr>
      <w:r w:rsidRPr="003B3311">
        <w:rPr>
          <w:rFonts w:ascii="Times New Roman" w:hAnsi="Times New Roman" w:cs="Times New Roman"/>
          <w:b/>
          <w:bCs/>
        </w:rPr>
        <w:t>2. Управление рисками причинения вреда (ущерба) охраняемым законом ценностям при осуществлении контроля в сфере благоустройства</w:t>
      </w:r>
    </w:p>
    <w:p w:rsidR="00A05673" w:rsidRPr="003B3311" w:rsidRDefault="00A05673" w:rsidP="00A05673">
      <w:pPr>
        <w:pStyle w:val="ConsPlusNormal"/>
        <w:ind w:firstLine="0"/>
        <w:jc w:val="center"/>
        <w:rPr>
          <w:rFonts w:ascii="Times New Roman" w:hAnsi="Times New Roman" w:cs="Times New Roman"/>
        </w:rPr>
      </w:pP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2.1. Администрация осуществляет контроль в сфере благоустройства на основе управления рисками причинения вреда (ущерба).</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8" w:history="1">
        <w:r w:rsidRPr="003B3311">
          <w:rPr>
            <w:rStyle w:val="aa"/>
            <w:rFonts w:ascii="Times New Roman" w:eastAsiaTheme="majorEastAsia" w:hAnsi="Times New Roman" w:cs="Times New Roman"/>
          </w:rPr>
          <w:t>законо</w:t>
        </w:r>
      </w:hyperlink>
      <w:r w:rsidRPr="003B3311">
        <w:rPr>
          <w:rFonts w:ascii="Times New Roman" w:hAnsi="Times New Roman" w:cs="Times New Roman"/>
        </w:rPr>
        <w:t>м от 31.07.2020 № 248-ФЗ «О государственном контроле (надзоре) и муниципальном контроле в Российской Федерации».</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Pr="003B3311">
        <w:rPr>
          <w:rFonts w:ascii="Times New Roman" w:hAnsi="Times New Roman" w:cs="Times New Roman"/>
          <w:lang w:val="en-US"/>
        </w:rPr>
        <w:t>c</w:t>
      </w:r>
      <w:r w:rsidRPr="003B3311">
        <w:rPr>
          <w:rFonts w:ascii="Times New Roman" w:hAnsi="Times New Roman" w:cs="Times New Roman"/>
        </w:rPr>
        <w:t>критериями 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При отнесении администрацией объектов контроля к категориям риска используются в том числе:</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1) сведения, содержащиеся в Едином государственном реестре недвижимости;</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3) иные сведения, содержащиеся в администрации.</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1) для объектов контроля, отнесенных к категории высокого риска, - один раз в 2 года;</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2) для объектов контроля, отнесенных к категории среднего риска, - один раз в 3 года.</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В отношении объектов контроля, отнесенных к категории низкого риска, плановые контрольные мероприятия не проводятся.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Принятие решения об отнесении объектов контроля к категории низкого риска не требуется.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w:t>
      </w:r>
      <w:r w:rsidRPr="003B3311">
        <w:rPr>
          <w:rFonts w:ascii="Times New Roman" w:hAnsi="Times New Roman" w:cs="Times New Roman"/>
        </w:rPr>
        <w:lastRenderedPageBreak/>
        <w:t>период времени с даты окончания проведения последнего планового контрольного мероприятия, для объектов контроля, отнесенных к категории:</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1) высокого риска, - не менее 2 лет;</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2) среднего риска, - не менее 3 лет.</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2.6. По запросу правообладателя объекта контроля должностные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w:t>
      </w:r>
      <w:hyperlink r:id="rId9" w:history="1">
        <w:r w:rsidRPr="003B3311">
          <w:rPr>
            <w:rFonts w:ascii="Times New Roman" w:eastAsiaTheme="majorEastAsia" w:hAnsi="Times New Roman" w:cs="Times New Roman"/>
            <w:bdr w:val="none" w:sz="0" w:space="0" w:color="auto" w:frame="1"/>
            <w:shd w:val="clear" w:color="auto" w:fill="FFFFFF"/>
            <w:lang w:eastAsia="ru-RU"/>
          </w:rPr>
          <w:t>sial-piatina2010@yandex.ru</w:t>
        </w:r>
      </w:hyperlink>
      <w:r w:rsidRPr="003B3311">
        <w:rPr>
          <w:rFonts w:ascii="Times New Roman" w:hAnsi="Times New Roman" w:cs="Times New Roman"/>
        </w:rPr>
        <w:t xml:space="preserve"> (далее – официальный сайт администрации) в специальном разделе, посвященном контрольной деятельности.</w:t>
      </w:r>
      <w:r w:rsidRPr="003B3311">
        <w:rPr>
          <w:rFonts w:ascii="Times New Roman" w:hAnsi="Times New Roman" w:cs="Times New Roman"/>
          <w:shd w:val="clear" w:color="auto" w:fill="FFFFFF"/>
        </w:rPr>
        <w:t xml:space="preserve"> Доступ к специальному разделу должен осуществляться с главной (основной) страницы </w:t>
      </w:r>
      <w:r w:rsidRPr="003B3311">
        <w:rPr>
          <w:rFonts w:ascii="Times New Roman" w:hAnsi="Times New Roman" w:cs="Times New Roman"/>
        </w:rPr>
        <w:t>официального сайта администрации.</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2.8. Перечни объектов контроля содержат следующую информацию:</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2) присвоенная категория риска;</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3) реквизиты решения о присвоении объекту контроля категории риска.</w:t>
      </w:r>
    </w:p>
    <w:p w:rsidR="00A05673" w:rsidRPr="003B3311" w:rsidRDefault="00A05673" w:rsidP="00A05673">
      <w:pPr>
        <w:pStyle w:val="ConsPlusNormal"/>
        <w:ind w:firstLine="709"/>
        <w:jc w:val="both"/>
        <w:rPr>
          <w:rFonts w:ascii="Times New Roman" w:hAnsi="Times New Roman" w:cs="Times New Roman"/>
          <w:b/>
          <w:bCs/>
        </w:rPr>
      </w:pPr>
    </w:p>
    <w:p w:rsidR="00A05673" w:rsidRPr="003B3311" w:rsidRDefault="00A05673" w:rsidP="00A05673">
      <w:pPr>
        <w:pStyle w:val="ConsPlusNormal"/>
        <w:ind w:firstLine="0"/>
        <w:jc w:val="center"/>
        <w:rPr>
          <w:rFonts w:ascii="Times New Roman" w:hAnsi="Times New Roman" w:cs="Times New Roman"/>
          <w:b/>
          <w:bCs/>
        </w:rPr>
      </w:pPr>
      <w:r w:rsidRPr="003B3311">
        <w:rPr>
          <w:rFonts w:ascii="Times New Roman" w:hAnsi="Times New Roman" w:cs="Times New Roman"/>
          <w:b/>
          <w:bCs/>
        </w:rPr>
        <w:t>3. Профилактика рисков причинения вреда (ущерба) охраняемым законом ценностям</w:t>
      </w:r>
    </w:p>
    <w:p w:rsidR="00A05673" w:rsidRPr="003B3311" w:rsidRDefault="00A05673" w:rsidP="00A05673">
      <w:pPr>
        <w:pStyle w:val="ConsPlusNormal"/>
        <w:ind w:firstLine="0"/>
        <w:jc w:val="center"/>
        <w:rPr>
          <w:rFonts w:ascii="Times New Roman" w:hAnsi="Times New Roman" w:cs="Times New Roman"/>
          <w:b/>
          <w:bCs/>
        </w:rPr>
      </w:pP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3.1. Администрация осуществляет контроль в сфере благоустройства в том числе посредством проведения профилактических мероприятий.</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Сиалеевско-Пятинского сельского поселения для принятия решения о проведении контрольных мероприятий.</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3.5. При осуществлении администрацией контроля в сфере благоустройства могут проводиться следующие виды профилактических мероприятий:</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1) информирование;</w:t>
      </w:r>
    </w:p>
    <w:p w:rsidR="00A05673" w:rsidRPr="003B3311" w:rsidRDefault="00A05673" w:rsidP="00A05673">
      <w:pPr>
        <w:pStyle w:val="ConsPlusNormal"/>
        <w:ind w:firstLine="0"/>
        <w:jc w:val="both"/>
        <w:rPr>
          <w:rFonts w:ascii="Times New Roman" w:hAnsi="Times New Roman" w:cs="Times New Roman"/>
        </w:rPr>
      </w:pPr>
      <w:r w:rsidRPr="003B3311">
        <w:rPr>
          <w:rFonts w:ascii="Times New Roman" w:hAnsi="Times New Roman" w:cs="Times New Roman"/>
        </w:rPr>
        <w:t xml:space="preserve">          2) консультирование;</w:t>
      </w:r>
    </w:p>
    <w:p w:rsidR="00A05673" w:rsidRPr="003B3311" w:rsidRDefault="00A05673" w:rsidP="00A05673">
      <w:pPr>
        <w:ind w:firstLine="709"/>
        <w:jc w:val="both"/>
      </w:pPr>
      <w:r w:rsidRPr="003B3311">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3B3311">
        <w:rPr>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w:t>
      </w:r>
      <w:r w:rsidRPr="003B3311">
        <w:rPr>
          <w:rFonts w:ascii="Times New Roman" w:hAnsi="Times New Roman" w:cs="Times New Roman"/>
        </w:rPr>
        <w:lastRenderedPageBreak/>
        <w:t xml:space="preserve">предусмотренные </w:t>
      </w:r>
      <w:hyperlink r:id="rId10" w:history="1">
        <w:r w:rsidRPr="003B3311">
          <w:rPr>
            <w:rStyle w:val="aa"/>
            <w:rFonts w:ascii="Times New Roman" w:eastAsiaTheme="majorEastAsia" w:hAnsi="Times New Roman" w:cs="Times New Roman"/>
          </w:rPr>
          <w:t>частью 3 статьи 46</w:t>
        </w:r>
      </w:hyperlink>
      <w:r w:rsidRPr="003B3311">
        <w:rPr>
          <w:rFonts w:ascii="Times New Roman" w:hAnsi="Times New Roman" w:cs="Times New Roman"/>
        </w:rPr>
        <w:t xml:space="preserve"> Федерального закона от 31.07.2020 № 248-ФЗ «О государственном контроле (надзоре) и муниципальном контроле в Российской Федерации».</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Администрация также вправе информировать население Сиалеевско-Пятинского сельского поселения 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администрации. 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A05673" w:rsidRPr="003B3311" w:rsidRDefault="00A05673" w:rsidP="00A05673">
      <w:pPr>
        <w:ind w:firstLine="709"/>
        <w:jc w:val="both"/>
      </w:pPr>
      <w:r w:rsidRPr="003B3311">
        <w:t>3.8. Предостережение о недопустимости нарушения обязательных требований и предложение</w:t>
      </w:r>
      <w:r w:rsidRPr="003B3311">
        <w:rPr>
          <w:shd w:val="clear" w:color="auto" w:fill="FFFFFF"/>
        </w:rPr>
        <w:t xml:space="preserve"> принять меры по обеспечению соблюдения обязательных требований</w:t>
      </w:r>
      <w:r w:rsidRPr="003B3311">
        <w:t xml:space="preserve"> объявляются контролируемому лицу в случае наличия у администрации сведений о готовящихся нарушениях обязательных требований </w:t>
      </w:r>
      <w:r w:rsidRPr="003B3311">
        <w:rPr>
          <w:shd w:val="clear" w:color="auto" w:fill="FFFFFF"/>
        </w:rPr>
        <w:t>или признаках нарушений обязательных требований </w:t>
      </w:r>
      <w:r w:rsidRPr="003B3311">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Сиалеевско-Пятинского сельского поселения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A05673" w:rsidRPr="003B3311" w:rsidRDefault="00A05673" w:rsidP="00A05673">
      <w:pPr>
        <w:ind w:firstLine="709"/>
        <w:jc w:val="both"/>
      </w:pPr>
      <w:r w:rsidRPr="003B3311">
        <w:t xml:space="preserve">Предостережение о недопустимости нарушения обязательных требований оформляется в соответствии с формой, утвержденной </w:t>
      </w:r>
      <w:r w:rsidRPr="003B3311">
        <w:rPr>
          <w:shd w:val="clear" w:color="auto" w:fill="FFFFFF"/>
        </w:rPr>
        <w:t>приказом Министерства экономического развития Российской Федерации от 31.03.2021 №151 «О типовых формах документов, используемых контрольным (надзорным) органом»</w:t>
      </w:r>
      <w:r w:rsidRPr="003B3311">
        <w:t xml:space="preserve">. </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Личный прием граждан проводится главой (заместителем главы) Сиалеевско-Пятинского сельского поселения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Консультирование осуществляется в устной или письменной форме по следующим вопросам:</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1) организация и осуществление контроля в сфере благоустройства;</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2) порядок осуществления контрольных мероприятий, установленных настоящим Положением;</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3) порядок обжалования действий (бездействия) должностных лиц, уполномоченных осуществлять контроль;</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 xml:space="preserve">Консультирование контролируемых лиц в устной форме может осуществляться также на собраниях и конференциях граждан. </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3.10. Консультирование в письменной форме осуществляется должностным лицом, уполномоченным осуществлять контроль, в следующих случаях:</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1) контролируемым лицом представлен письменный запрос о представлении письменного ответа по вопросам консультирования;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2) за время консультирования предоставить в устной форме ответ на поставленные вопросы невозможно;</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3) ответ на поставленные вопросы требует дополнительного запроса сведений.</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lastRenderedPageBreak/>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Должностными лицами, уполномоченными осуществлять контроль, ведется журнал учета консультирований.</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Сиалеевско-Пятинского сельского поселения или должностным лицом, уполномоченным осуществлять контроль.</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О проведении обязательного профилактического визита контролируемое лицо уведомляется должностным лицом, уполномоченным осуществлять контроль, не позднее, чем за пять рабочих дней до даты его проведения.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Уведомление о проведении обязательного профилактического визита составляется в письменной форме.</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Срок проведения обязательного профилактического визита определяется должностным лицом, уполномоченным осуществлять контроль, самостоятельно и не должен превышать одного рабочего дня.</w:t>
      </w:r>
    </w:p>
    <w:p w:rsidR="00A05673" w:rsidRPr="003B3311" w:rsidRDefault="00A05673" w:rsidP="00A05673">
      <w:pPr>
        <w:pStyle w:val="ConsPlusNormal"/>
        <w:ind w:firstLine="709"/>
        <w:jc w:val="both"/>
        <w:rPr>
          <w:rFonts w:ascii="Times New Roman" w:hAnsi="Times New Roman" w:cs="Times New Roman"/>
        </w:rPr>
      </w:pPr>
    </w:p>
    <w:p w:rsidR="00A05673" w:rsidRPr="003B3311" w:rsidRDefault="00A05673" w:rsidP="00A05673">
      <w:pPr>
        <w:pStyle w:val="ConsPlusNormal"/>
        <w:ind w:firstLine="0"/>
        <w:jc w:val="center"/>
        <w:rPr>
          <w:rFonts w:ascii="Times New Roman" w:hAnsi="Times New Roman" w:cs="Times New Roman"/>
          <w:b/>
          <w:bCs/>
        </w:rPr>
      </w:pPr>
      <w:r w:rsidRPr="003B3311">
        <w:rPr>
          <w:rFonts w:ascii="Times New Roman" w:hAnsi="Times New Roman" w:cs="Times New Roman"/>
          <w:b/>
          <w:bCs/>
        </w:rPr>
        <w:t>4. Осуществление контрольных мероприятий и контрольных действий</w:t>
      </w:r>
    </w:p>
    <w:p w:rsidR="00A05673" w:rsidRPr="003B3311" w:rsidRDefault="00A05673" w:rsidP="00A05673">
      <w:pPr>
        <w:pStyle w:val="ConsPlusNormal"/>
        <w:ind w:firstLine="0"/>
        <w:jc w:val="center"/>
        <w:rPr>
          <w:rFonts w:ascii="Times New Roman" w:hAnsi="Times New Roman" w:cs="Times New Roman"/>
          <w:b/>
          <w:bCs/>
        </w:rPr>
      </w:pP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3) документарная проверка (посредством получения письменных объяснений, истребования документов, экспертизы);</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A05673" w:rsidRPr="003B3311" w:rsidRDefault="00A05673" w:rsidP="00A05673">
      <w:pPr>
        <w:ind w:firstLine="709"/>
        <w:jc w:val="both"/>
      </w:pPr>
      <w:r w:rsidRPr="003B3311">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3B3311">
        <w:rPr>
          <w:shd w:val="clear" w:color="auto" w:fill="FFFFFF"/>
        </w:rPr>
        <w:t xml:space="preserve">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w:t>
      </w:r>
      <w:r w:rsidRPr="003B3311">
        <w:rPr>
          <w:shd w:val="clear" w:color="auto" w:fill="FFFFFF"/>
        </w:rPr>
        <w:lastRenderedPageBreak/>
        <w:t>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3B3311">
        <w:t>);</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6) выездное обследование (посредством осмотра, инструментального обследования (с применением видеозаписи), испытания, экспертизы).</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 1 к настоящему Положению.</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4.4. В рамках осуществления контроля в сфере благоустройства могут проводиться следующие плановые контрольные мероприятия: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1) инспекционный визит;</w:t>
      </w:r>
      <w:r w:rsidR="0072063E">
        <w:rPr>
          <w:rFonts w:ascii="Times New Roman" w:hAnsi="Times New Roman" w:cs="Times New Roman"/>
        </w:rPr>
        <w:t xml:space="preserve"> </w:t>
      </w:r>
      <w:r w:rsidRPr="003B3311">
        <w:rPr>
          <w:rFonts w:ascii="Times New Roman" w:hAnsi="Times New Roman" w:cs="Times New Roman"/>
        </w:rPr>
        <w:t>2) рейдовый осмотр;</w:t>
      </w:r>
      <w:r w:rsidR="0072063E">
        <w:rPr>
          <w:rFonts w:ascii="Times New Roman" w:hAnsi="Times New Roman" w:cs="Times New Roman"/>
        </w:rPr>
        <w:t xml:space="preserve"> </w:t>
      </w:r>
      <w:r w:rsidRPr="003B3311">
        <w:rPr>
          <w:rFonts w:ascii="Times New Roman" w:hAnsi="Times New Roman" w:cs="Times New Roman"/>
        </w:rPr>
        <w:t>3) документарная проверка;</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4) выездная проверка;</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4.5. В рамках осуществления контроля в сфере благоустройства могут проводиться следующие внеплановые контрольные мероприятия: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1) инспекционный визит;</w:t>
      </w:r>
      <w:r w:rsidR="0072063E">
        <w:rPr>
          <w:rFonts w:ascii="Times New Roman" w:hAnsi="Times New Roman" w:cs="Times New Roman"/>
        </w:rPr>
        <w:t xml:space="preserve"> </w:t>
      </w:r>
      <w:r w:rsidRPr="003B3311">
        <w:rPr>
          <w:rFonts w:ascii="Times New Roman" w:hAnsi="Times New Roman" w:cs="Times New Roman"/>
        </w:rPr>
        <w:t>2) рейдовый осмотр;</w:t>
      </w:r>
    </w:p>
    <w:p w:rsidR="00A05673" w:rsidRPr="003B3311" w:rsidRDefault="0072063E" w:rsidP="00A05673">
      <w:pPr>
        <w:pStyle w:val="ConsPlusNormal"/>
        <w:ind w:firstLine="709"/>
        <w:jc w:val="both"/>
        <w:rPr>
          <w:rFonts w:ascii="Times New Roman" w:hAnsi="Times New Roman" w:cs="Times New Roman"/>
        </w:rPr>
      </w:pPr>
      <w:r>
        <w:rPr>
          <w:rFonts w:ascii="Times New Roman" w:hAnsi="Times New Roman" w:cs="Times New Roman"/>
        </w:rPr>
        <w:t xml:space="preserve">3) документарная проверка  </w:t>
      </w:r>
      <w:r w:rsidR="00A05673" w:rsidRPr="003B3311">
        <w:rPr>
          <w:rFonts w:ascii="Times New Roman" w:hAnsi="Times New Roman" w:cs="Times New Roman"/>
        </w:rPr>
        <w:t>4) выездная проверка;</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5) наблюдение за соблюдением обязательных требований;</w:t>
      </w:r>
      <w:r w:rsidR="0072063E">
        <w:rPr>
          <w:rFonts w:ascii="Times New Roman" w:hAnsi="Times New Roman" w:cs="Times New Roman"/>
        </w:rPr>
        <w:t xml:space="preserve"> </w:t>
      </w:r>
      <w:r w:rsidRPr="003B3311">
        <w:rPr>
          <w:rFonts w:ascii="Times New Roman" w:hAnsi="Times New Roman" w:cs="Times New Roman"/>
        </w:rPr>
        <w:t>6) выездное обследование.</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4.6. Основанием для проведения контрольных мероприятий, проводимых с взаимодействием с контролируемыми лицами, является: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3) наступление сроков проведения контрольных мероприятий, включенных в план проведения контрольных мероприятий;</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4.7. Индикаторы риска нарушения обязательных требований указаны в приложении № 2 к настоящему Положению.</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A05673" w:rsidRPr="003B3311" w:rsidRDefault="00A05673" w:rsidP="00A05673">
      <w:pPr>
        <w:pStyle w:val="ConsPlusNormal"/>
        <w:ind w:firstLine="709"/>
        <w:jc w:val="both"/>
        <w:rPr>
          <w:rFonts w:ascii="Times New Roman" w:hAnsi="Times New Roman" w:cs="Times New Roman"/>
          <w:i/>
          <w:iCs/>
        </w:rPr>
      </w:pPr>
      <w:r w:rsidRPr="003B3311">
        <w:rPr>
          <w:rFonts w:ascii="Times New Roman" w:hAnsi="Times New Roman" w:cs="Times New Roman"/>
        </w:rPr>
        <w:t>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Сиалеевско-Пятинского сельского поселения</w:t>
      </w:r>
      <w:r w:rsidRPr="003B3311">
        <w:rPr>
          <w:rFonts w:ascii="Times New Roman" w:hAnsi="Times New Roman" w:cs="Times New Roman"/>
          <w:shd w:val="clear" w:color="auto" w:fill="FFFFFF"/>
        </w:rPr>
        <w:t xml:space="preserve"> задания, содержащегося в планах работы администрации, в том числе в случаях, установленных</w:t>
      </w:r>
      <w:r w:rsidRPr="003B3311">
        <w:rPr>
          <w:rFonts w:ascii="Times New Roman" w:hAnsi="Times New Roman" w:cs="Times New Roman"/>
        </w:rPr>
        <w:t xml:space="preserve"> Федеральным </w:t>
      </w:r>
      <w:hyperlink r:id="rId11" w:history="1">
        <w:r w:rsidRPr="003B3311">
          <w:rPr>
            <w:rStyle w:val="aa"/>
            <w:rFonts w:ascii="Times New Roman" w:eastAsiaTheme="majorEastAsia" w:hAnsi="Times New Roman" w:cs="Times New Roman"/>
          </w:rPr>
          <w:t>законом</w:t>
        </w:r>
      </w:hyperlink>
      <w:r w:rsidRPr="003B3311">
        <w:rPr>
          <w:rFonts w:ascii="Times New Roman" w:hAnsi="Times New Roman" w:cs="Times New Roman"/>
        </w:rPr>
        <w:t xml:space="preserve"> от 31.07.2020 № 248-ФЗ «О государственном контроле (надзоре) и муниципальном контроле в Российской Федерации».</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w:t>
      </w:r>
      <w:r w:rsidRPr="003B3311">
        <w:rPr>
          <w:rFonts w:ascii="Times New Roman" w:hAnsi="Times New Roman" w:cs="Times New Roman"/>
        </w:rPr>
        <w:lastRenderedPageBreak/>
        <w:t xml:space="preserve">соответствии с Федеральным </w:t>
      </w:r>
      <w:hyperlink r:id="rId12" w:history="1">
        <w:r w:rsidRPr="003B3311">
          <w:rPr>
            <w:rStyle w:val="aa"/>
            <w:rFonts w:ascii="Times New Roman" w:eastAsiaTheme="majorEastAsia" w:hAnsi="Times New Roman" w:cs="Times New Roman"/>
          </w:rPr>
          <w:t>законом</w:t>
        </w:r>
      </w:hyperlink>
      <w:r w:rsidRPr="003B3311">
        <w:rPr>
          <w:rFonts w:ascii="Times New Roman" w:hAnsi="Times New Roman" w:cs="Times New Roman"/>
        </w:rPr>
        <w:t xml:space="preserve"> от 31.07.2020 № 248-ФЗ «О государственном контроле (надзоре) и муниципальном контроле в Российской Федерации».</w:t>
      </w:r>
    </w:p>
    <w:p w:rsidR="00A05673" w:rsidRPr="003B3311" w:rsidRDefault="00A05673" w:rsidP="00A05673">
      <w:pPr>
        <w:ind w:firstLine="709"/>
        <w:jc w:val="both"/>
      </w:pPr>
      <w:r w:rsidRPr="003B3311">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3B3311">
        <w:rPr>
          <w:shd w:val="clear" w:color="auto" w:fill="FFFFFF"/>
        </w:rPr>
        <w:t>распоряжением Правительства Российской Федерации от 19.04.2016 № 724-р перечнем</w:t>
      </w:r>
      <w:r w:rsidRPr="003B3311">
        <w:br/>
      </w:r>
      <w:r w:rsidRPr="003B3311">
        <w:rPr>
          <w:shd w:val="clear" w:color="auto" w:fill="FFFFFF"/>
        </w:rPr>
        <w:t xml:space="preserve">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самоуправленияорганизаций, в распоряжении которых находятся эти документы и (или) информация, а также </w:t>
      </w:r>
      <w:hyperlink r:id="rId13" w:history="1">
        <w:r w:rsidRPr="003B3311">
          <w:rPr>
            <w:rStyle w:val="aa"/>
            <w:rFonts w:eastAsiaTheme="majorEastAsia"/>
          </w:rPr>
          <w:t>Правилами</w:t>
        </w:r>
      </w:hyperlink>
      <w:r w:rsidRPr="003B3311">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4" w:history="1">
        <w:r w:rsidRPr="003B3311">
          <w:rPr>
            <w:rStyle w:val="aa"/>
            <w:rFonts w:ascii="Times New Roman" w:eastAsiaTheme="majorEastAsia" w:hAnsi="Times New Roman" w:cs="Times New Roman"/>
          </w:rPr>
          <w:t>Правилами</w:t>
        </w:r>
      </w:hyperlink>
      <w:r w:rsidRPr="003B3311">
        <w:rPr>
          <w:rFonts w:ascii="Times New Roman" w:hAnsi="Times New Roman" w:cs="Times New Roman"/>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 xml:space="preserve">4.14. </w:t>
      </w:r>
      <w:r w:rsidRPr="003B3311">
        <w:rPr>
          <w:rFonts w:ascii="Times New Roman" w:hAnsi="Times New Roman" w:cs="Times New Roman"/>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A05673" w:rsidRPr="003B3311" w:rsidRDefault="00A05673" w:rsidP="00A05673">
      <w:pPr>
        <w:ind w:firstLine="709"/>
        <w:jc w:val="both"/>
        <w:rPr>
          <w:shd w:val="clear" w:color="auto" w:fill="FFFFFF"/>
        </w:rPr>
      </w:pPr>
      <w:r w:rsidRPr="003B3311">
        <w:t xml:space="preserve">1) </w:t>
      </w:r>
      <w:r w:rsidRPr="003B3311">
        <w:rPr>
          <w:shd w:val="clear" w:color="auto" w:fill="FFFFFF"/>
        </w:rPr>
        <w:t xml:space="preserve">отсутствие контролируемого лица либо его представителя не препятствует оценке </w:t>
      </w:r>
      <w:r w:rsidRPr="003B3311">
        <w:t xml:space="preserve">должностным лицом, уполномоченным осуществлять контроль, </w:t>
      </w:r>
      <w:r w:rsidRPr="003B3311">
        <w:rPr>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A05673" w:rsidRPr="003B3311" w:rsidRDefault="00A05673" w:rsidP="00A05673">
      <w:pPr>
        <w:ind w:firstLine="709"/>
        <w:jc w:val="both"/>
      </w:pPr>
      <w:r w:rsidRPr="003B3311">
        <w:rPr>
          <w:shd w:val="clear" w:color="auto" w:fill="FFFFFF"/>
        </w:rPr>
        <w:t xml:space="preserve">2) отсутствие признаков </w:t>
      </w:r>
      <w:r w:rsidRPr="003B3311">
        <w:t>явной непосредственной угрозы причинения или фактического причинения вреда (ущерба) охраняемым законом ценностям;</w:t>
      </w:r>
    </w:p>
    <w:p w:rsidR="00A05673" w:rsidRPr="003B3311" w:rsidRDefault="00A05673" w:rsidP="00A05673">
      <w:pPr>
        <w:ind w:firstLine="709"/>
        <w:jc w:val="both"/>
      </w:pPr>
      <w:r w:rsidRPr="003B3311">
        <w:t>3) имеются уважительные причины для отсутствия контролируемого лица (болезнь</w:t>
      </w:r>
      <w:r w:rsidRPr="003B3311">
        <w:rPr>
          <w:shd w:val="clear" w:color="auto" w:fill="FFFFFF"/>
        </w:rPr>
        <w:t xml:space="preserve"> контролируемого лица</w:t>
      </w:r>
      <w:r w:rsidRPr="003B3311">
        <w:t>, его командировка и т.п.) при проведении</w:t>
      </w:r>
      <w:r w:rsidRPr="003B3311">
        <w:rPr>
          <w:shd w:val="clear" w:color="auto" w:fill="FFFFFF"/>
        </w:rPr>
        <w:t xml:space="preserve"> контрольного мероприятия</w:t>
      </w:r>
      <w:r w:rsidRPr="003B3311">
        <w:t>.</w:t>
      </w:r>
    </w:p>
    <w:p w:rsidR="00A05673" w:rsidRPr="003B3311" w:rsidRDefault="00A05673" w:rsidP="00A05673">
      <w:pPr>
        <w:pStyle w:val="s1"/>
        <w:ind w:firstLine="709"/>
        <w:rPr>
          <w:rFonts w:ascii="Times New Roman" w:hAnsi="Times New Roman" w:cs="Times New Roman"/>
          <w:sz w:val="20"/>
          <w:szCs w:val="20"/>
        </w:rPr>
      </w:pPr>
      <w:r w:rsidRPr="003B3311">
        <w:rPr>
          <w:rFonts w:ascii="Times New Roman" w:hAnsi="Times New Roman" w:cs="Times New Roman"/>
          <w:sz w:val="20"/>
          <w:szCs w:val="20"/>
        </w:rPr>
        <w:t xml:space="preserve">4.15. Срок проведения выездной проверки не может превышать 10 рабочих дней. </w:t>
      </w:r>
    </w:p>
    <w:p w:rsidR="00A05673" w:rsidRPr="003B3311" w:rsidRDefault="00A05673" w:rsidP="00A05673">
      <w:pPr>
        <w:pStyle w:val="s1"/>
        <w:ind w:firstLine="709"/>
        <w:rPr>
          <w:rFonts w:ascii="Times New Roman" w:hAnsi="Times New Roman" w:cs="Times New Roman"/>
          <w:sz w:val="20"/>
          <w:szCs w:val="20"/>
        </w:rPr>
      </w:pPr>
      <w:r w:rsidRPr="003B3311">
        <w:rPr>
          <w:rFonts w:ascii="Times New Roman" w:hAnsi="Times New Roman" w:cs="Times New Roman"/>
          <w:sz w:val="20"/>
          <w:szCs w:val="20"/>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A05673" w:rsidRPr="003B3311" w:rsidRDefault="00A05673" w:rsidP="00A05673">
      <w:pPr>
        <w:pStyle w:val="s1"/>
        <w:ind w:firstLine="709"/>
        <w:rPr>
          <w:rFonts w:ascii="Times New Roman" w:hAnsi="Times New Roman" w:cs="Times New Roman"/>
          <w:sz w:val="20"/>
          <w:szCs w:val="20"/>
        </w:rPr>
      </w:pPr>
      <w:r w:rsidRPr="003B3311">
        <w:rPr>
          <w:rFonts w:ascii="Times New Roman" w:hAnsi="Times New Roman" w:cs="Times New Roman"/>
          <w:sz w:val="20"/>
          <w:szCs w:val="20"/>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lastRenderedPageBreak/>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5" w:history="1">
        <w:r w:rsidRPr="003B3311">
          <w:rPr>
            <w:rStyle w:val="aa"/>
            <w:rFonts w:ascii="Times New Roman" w:eastAsiaTheme="majorEastAsia" w:hAnsi="Times New Roman" w:cs="Times New Roman"/>
          </w:rPr>
          <w:t>частью 2 статьи 90</w:t>
        </w:r>
      </w:hyperlink>
      <w:r w:rsidRPr="003B3311">
        <w:rPr>
          <w:rFonts w:ascii="Times New Roman" w:hAnsi="Times New Roman" w:cs="Times New Roman"/>
        </w:rPr>
        <w:t xml:space="preserve"> Федерального закона от 31.07.2020 № 248-ФЗ «О государственном контроле (надзоре) и муниципальном контроле в Российской Федерации».</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05673" w:rsidRPr="003B3311" w:rsidRDefault="00A05673" w:rsidP="00A05673">
      <w:pPr>
        <w:ind w:firstLine="709"/>
        <w:jc w:val="both"/>
      </w:pPr>
      <w:r w:rsidRPr="003B3311">
        <w:t>Оформление акта производится на месте проведения контрольного мероприятия в день окончания проведения такого мероприятия,</w:t>
      </w:r>
      <w:r w:rsidRPr="003B3311">
        <w:rPr>
          <w:shd w:val="clear" w:color="auto" w:fill="FFFFFF"/>
        </w:rPr>
        <w:t xml:space="preserve"> если иной порядок оформления акта не установлен Правительством Российской Федерации</w:t>
      </w:r>
      <w:r w:rsidRPr="003B3311">
        <w:t>.</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4.19. Информация о контрольных мероприятиях размещается в Едином реестре контрольных (надзорных) мероприятий.</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 xml:space="preserve">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3B3311">
        <w:rPr>
          <w:rFonts w:ascii="Times New Roman" w:hAnsi="Times New Roman" w:cs="Times New Roman"/>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3B3311">
        <w:rPr>
          <w:rFonts w:ascii="Times New Roman" w:hAnsi="Times New Roman" w:cs="Times New Roman"/>
        </w:rPr>
        <w:t>Единый портал</w:t>
      </w:r>
      <w:r w:rsidRPr="003B3311">
        <w:rPr>
          <w:rFonts w:ascii="Times New Roman" w:hAnsi="Times New Roman" w:cs="Times New Roman"/>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3B3311">
        <w:rPr>
          <w:rFonts w:ascii="Times New Roman" w:hAnsi="Times New Roman" w:cs="Times New Roman"/>
          <w:shd w:val="clear" w:color="auto" w:fill="FFFFFF"/>
        </w:rPr>
        <w:t xml:space="preserve"> документы в электронномвиде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3B3311">
        <w:rPr>
          <w:rFonts w:ascii="Times New Roman" w:hAnsi="Times New Roman" w:cs="Times New Roman"/>
        </w:rPr>
        <w:t xml:space="preserve"> Указанный гражданин вправе направлять администрации документы на бумажном носителе.</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3B3311">
        <w:rPr>
          <w:rFonts w:ascii="Times New Roman" w:hAnsi="Times New Roman" w:cs="Times New Roman"/>
          <w:shd w:val="clear" w:color="auto" w:fill="FFFFFF"/>
        </w:rPr>
        <w:t xml:space="preserve">Федерального закона </w:t>
      </w:r>
      <w:r w:rsidRPr="003B3311">
        <w:rPr>
          <w:rFonts w:ascii="Times New Roman" w:hAnsi="Times New Roman" w:cs="Times New Roman"/>
        </w:rPr>
        <w:t>от 31.07.2020 № 248-ФЗ «О государственном контроле (надзоре) и муниципальном контроле в Российской Федерации» и разделом 5 настоящего Положения.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A05673" w:rsidRPr="003B3311" w:rsidRDefault="00A05673" w:rsidP="00A05673">
      <w:pPr>
        <w:pStyle w:val="ConsPlusNormal"/>
        <w:ind w:firstLine="709"/>
        <w:jc w:val="both"/>
        <w:rPr>
          <w:rFonts w:ascii="Times New Roman" w:hAnsi="Times New Roman" w:cs="Times New Roman"/>
        </w:rPr>
      </w:pPr>
      <w:bookmarkStart w:id="2" w:name="Par318"/>
      <w:bookmarkEnd w:id="2"/>
      <w:r w:rsidRPr="003B3311">
        <w:rPr>
          <w:rFonts w:ascii="Times New Roman" w:hAnsi="Times New Roman" w:cs="Times New Roman"/>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lastRenderedPageBreak/>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05673" w:rsidRPr="003B3311" w:rsidRDefault="00A05673" w:rsidP="00A05673">
      <w:pPr>
        <w:ind w:firstLine="709"/>
        <w:jc w:val="both"/>
      </w:pPr>
      <w:r w:rsidRPr="003B3311">
        <w:t xml:space="preserve">4) </w:t>
      </w:r>
      <w:r w:rsidRPr="003B3311">
        <w:rPr>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3B3311">
        <w:t>;</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Республики Мордовия, органами местного самоуправления, правоохранительными органами, организациями и гражданами.</w:t>
      </w:r>
    </w:p>
    <w:p w:rsidR="00A05673" w:rsidRPr="003B3311" w:rsidRDefault="00A05673" w:rsidP="00A05673">
      <w:pPr>
        <w:ind w:firstLine="709"/>
        <w:jc w:val="both"/>
      </w:pPr>
      <w:r w:rsidRPr="003B3311">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A05673" w:rsidRPr="003B3311" w:rsidRDefault="00A05673" w:rsidP="00A05673">
      <w:pPr>
        <w:pStyle w:val="ConsPlusNormal"/>
        <w:ind w:firstLine="709"/>
        <w:jc w:val="both"/>
        <w:rPr>
          <w:rFonts w:ascii="Times New Roman" w:hAnsi="Times New Roman" w:cs="Times New Roman"/>
        </w:rPr>
      </w:pPr>
    </w:p>
    <w:p w:rsidR="00A05673" w:rsidRPr="003B3311" w:rsidRDefault="00A05673" w:rsidP="00A05673">
      <w:pPr>
        <w:pStyle w:val="ConsPlusNormal"/>
        <w:ind w:firstLine="0"/>
        <w:jc w:val="center"/>
        <w:rPr>
          <w:rFonts w:ascii="Times New Roman" w:hAnsi="Times New Roman" w:cs="Times New Roman"/>
          <w:b/>
          <w:bCs/>
        </w:rPr>
      </w:pPr>
      <w:r w:rsidRPr="003B3311">
        <w:rPr>
          <w:rFonts w:ascii="Times New Roman" w:hAnsi="Times New Roman" w:cs="Times New Roman"/>
          <w:b/>
          <w:bCs/>
        </w:rPr>
        <w:t>5. Обжалование решений администрации, действий (бездействия) должностных лиц, уполномоченных осуществлять контроль</w:t>
      </w:r>
    </w:p>
    <w:p w:rsidR="00A05673" w:rsidRPr="003B3311" w:rsidRDefault="00A05673" w:rsidP="00A05673">
      <w:pPr>
        <w:pStyle w:val="ConsPlusNormal"/>
        <w:ind w:firstLine="0"/>
        <w:jc w:val="center"/>
        <w:rPr>
          <w:rFonts w:ascii="Times New Roman" w:hAnsi="Times New Roman" w:cs="Times New Roman"/>
          <w:b/>
          <w:bCs/>
        </w:rPr>
      </w:pP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1) решений о проведении контрольных мероприятий;</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2) актов контрольных мероприятий, предписаний об устранении выявленных нарушений;</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3) действий (бездействия) должностных лиц, уполномоченных осуществлять контроль, в рамках контрольных мероприятий.</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3B3311">
        <w:rPr>
          <w:rFonts w:ascii="Times New Roman" w:hAnsi="Times New Roman" w:cs="Times New Roman"/>
          <w:shd w:val="clear" w:color="auto" w:fill="FFFFFF"/>
        </w:rPr>
        <w:t xml:space="preserve"> и (или) регионального портала государственных и муниципальных услуг</w:t>
      </w:r>
      <w:r w:rsidRPr="003B3311">
        <w:rPr>
          <w:rFonts w:ascii="Times New Roman" w:hAnsi="Times New Roman" w:cs="Times New Roman"/>
        </w:rPr>
        <w:t>.</w:t>
      </w:r>
    </w:p>
    <w:p w:rsidR="00A05673" w:rsidRPr="003B3311" w:rsidRDefault="00A05673" w:rsidP="00A05673">
      <w:pPr>
        <w:pStyle w:val="s1"/>
        <w:rPr>
          <w:rFonts w:ascii="Times New Roman" w:hAnsi="Times New Roman" w:cs="Times New Roman"/>
          <w:sz w:val="20"/>
          <w:szCs w:val="20"/>
        </w:rPr>
      </w:pPr>
      <w:r w:rsidRPr="003B3311">
        <w:rPr>
          <w:rFonts w:ascii="Times New Roman" w:hAnsi="Times New Roman" w:cs="Times New Roman"/>
          <w:sz w:val="20"/>
          <w:szCs w:val="20"/>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Сиалеевско-Пятинского сельского поселенияс предварительным информированием главы Сиалеевско-Пятинского сельского поселенияо наличии в жалобе (документах) сведений, составляющих государственную или иную охраняемую законом тайну.</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5.4. Жалоба на решение администрации, действия (бездействие) его должностных лиц рассматривается главой (заместителем главы) Сиалеевско-Пятинского сельского поселения.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Жалоба на предписание администрации может быть подана в течение 10 рабочих дней с момента получения контролируемым лицом предписания.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lastRenderedPageBreak/>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Сиалеевско-Пятинского сельского поселения не более чем на 20 рабочих дней.</w:t>
      </w:r>
    </w:p>
    <w:p w:rsidR="00A05673" w:rsidRPr="003B3311" w:rsidRDefault="00A05673" w:rsidP="00A05673">
      <w:pPr>
        <w:pStyle w:val="11"/>
        <w:ind w:firstLine="709"/>
        <w:jc w:val="both"/>
        <w:rPr>
          <w:rFonts w:ascii="Times New Roman" w:hAnsi="Times New Roman" w:cs="Times New Roman"/>
          <w:sz w:val="20"/>
          <w:szCs w:val="20"/>
        </w:rPr>
      </w:pPr>
    </w:p>
    <w:p w:rsidR="00A05673" w:rsidRPr="003B3311" w:rsidRDefault="00A05673" w:rsidP="00A05673">
      <w:pPr>
        <w:pStyle w:val="11"/>
        <w:jc w:val="center"/>
        <w:rPr>
          <w:rFonts w:ascii="Times New Roman" w:hAnsi="Times New Roman" w:cs="Times New Roman"/>
          <w:b/>
          <w:bCs/>
          <w:sz w:val="20"/>
          <w:szCs w:val="20"/>
        </w:rPr>
      </w:pPr>
      <w:r w:rsidRPr="003B3311">
        <w:rPr>
          <w:rFonts w:ascii="Times New Roman" w:hAnsi="Times New Roman" w:cs="Times New Roman"/>
          <w:b/>
          <w:bCs/>
          <w:sz w:val="20"/>
          <w:szCs w:val="20"/>
        </w:rPr>
        <w:t>6. Ключевые показатели контроля в сфере благоустройства и их целевые значения</w:t>
      </w:r>
    </w:p>
    <w:p w:rsidR="00A05673" w:rsidRPr="003B3311" w:rsidRDefault="00A05673" w:rsidP="00A05673">
      <w:pPr>
        <w:pStyle w:val="11"/>
        <w:jc w:val="center"/>
        <w:rPr>
          <w:rFonts w:ascii="Times New Roman" w:hAnsi="Times New Roman" w:cs="Times New Roman"/>
          <w:b/>
          <w:bCs/>
          <w:sz w:val="20"/>
          <w:szCs w:val="20"/>
        </w:rPr>
      </w:pPr>
    </w:p>
    <w:p w:rsidR="00A05673" w:rsidRPr="003B3311" w:rsidRDefault="00A05673" w:rsidP="00A05673">
      <w:pPr>
        <w:pStyle w:val="11"/>
        <w:ind w:firstLine="709"/>
        <w:jc w:val="both"/>
        <w:rPr>
          <w:rFonts w:ascii="Times New Roman" w:hAnsi="Times New Roman" w:cs="Times New Roman"/>
          <w:sz w:val="20"/>
          <w:szCs w:val="20"/>
        </w:rPr>
      </w:pPr>
      <w:r w:rsidRPr="003B3311">
        <w:rPr>
          <w:rFonts w:ascii="Times New Roman" w:hAnsi="Times New Roman" w:cs="Times New Roman"/>
          <w:sz w:val="20"/>
          <w:szCs w:val="20"/>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A05673" w:rsidRPr="003B3311" w:rsidRDefault="00A05673" w:rsidP="00A05673">
      <w:pPr>
        <w:pStyle w:val="11"/>
        <w:ind w:firstLine="709"/>
        <w:jc w:val="both"/>
        <w:rPr>
          <w:rFonts w:ascii="Times New Roman" w:hAnsi="Times New Roman" w:cs="Times New Roman"/>
          <w:sz w:val="20"/>
          <w:szCs w:val="20"/>
        </w:rPr>
      </w:pPr>
      <w:r w:rsidRPr="003B3311">
        <w:rPr>
          <w:rFonts w:ascii="Times New Roman" w:hAnsi="Times New Roman" w:cs="Times New Roman"/>
          <w:sz w:val="20"/>
          <w:szCs w:val="20"/>
        </w:rPr>
        <w:t>6.2 Ключевые показатели вида контроля и их целевые значения, индикативные показатели для контроля в сфере благоустройства утверждаются Советом депутатов Сиалеевско-Пятинского сельского поселения.</w:t>
      </w:r>
    </w:p>
    <w:p w:rsidR="00A05673" w:rsidRPr="003B3311" w:rsidRDefault="00A05673" w:rsidP="00A05673">
      <w:pPr>
        <w:pStyle w:val="ConsTitle"/>
        <w:widowControl/>
        <w:jc w:val="both"/>
        <w:rPr>
          <w:rFonts w:ascii="Times New Roman" w:hAnsi="Times New Roman" w:cs="Times New Roman"/>
          <w:sz w:val="20"/>
        </w:rPr>
      </w:pPr>
    </w:p>
    <w:p w:rsidR="00A05673" w:rsidRPr="003B3311" w:rsidRDefault="00A05673" w:rsidP="00A05673">
      <w:pPr>
        <w:pStyle w:val="ConsPlusNormal"/>
        <w:ind w:firstLine="0"/>
        <w:jc w:val="right"/>
        <w:rPr>
          <w:rFonts w:ascii="Times New Roman" w:hAnsi="Times New Roman" w:cs="Times New Roman"/>
        </w:rPr>
      </w:pPr>
      <w:r w:rsidRPr="003B3311">
        <w:rPr>
          <w:rFonts w:ascii="Times New Roman" w:hAnsi="Times New Roman" w:cs="Times New Roman"/>
        </w:rPr>
        <w:t>Приложение № 1</w:t>
      </w:r>
    </w:p>
    <w:p w:rsidR="00A05673" w:rsidRPr="003B3311" w:rsidRDefault="00A05673" w:rsidP="00A05673">
      <w:pPr>
        <w:pStyle w:val="ConsPlusNormal"/>
        <w:ind w:firstLine="0"/>
        <w:jc w:val="right"/>
        <w:rPr>
          <w:rFonts w:ascii="Times New Roman" w:hAnsi="Times New Roman" w:cs="Times New Roman"/>
        </w:rPr>
      </w:pPr>
      <w:r w:rsidRPr="003B3311">
        <w:rPr>
          <w:rFonts w:ascii="Times New Roman" w:hAnsi="Times New Roman" w:cs="Times New Roman"/>
        </w:rPr>
        <w:t xml:space="preserve">к Положению о муниципальном контроле </w:t>
      </w:r>
    </w:p>
    <w:p w:rsidR="00A05673" w:rsidRPr="003B3311" w:rsidRDefault="00A05673" w:rsidP="00A05673">
      <w:pPr>
        <w:pStyle w:val="ConsPlusNormal"/>
        <w:ind w:firstLine="0"/>
        <w:jc w:val="right"/>
        <w:rPr>
          <w:rFonts w:ascii="Times New Roman" w:hAnsi="Times New Roman" w:cs="Times New Roman"/>
        </w:rPr>
      </w:pPr>
      <w:r w:rsidRPr="003B3311">
        <w:rPr>
          <w:rFonts w:ascii="Times New Roman" w:hAnsi="Times New Roman" w:cs="Times New Roman"/>
        </w:rPr>
        <w:t>в сфере благоустройства на территории</w:t>
      </w:r>
    </w:p>
    <w:p w:rsidR="00A05673" w:rsidRPr="003B3311" w:rsidRDefault="00A05673" w:rsidP="00A05673">
      <w:pPr>
        <w:pStyle w:val="ConsPlusNormal"/>
        <w:ind w:firstLine="0"/>
        <w:jc w:val="right"/>
        <w:rPr>
          <w:rFonts w:ascii="Times New Roman" w:hAnsi="Times New Roman" w:cs="Times New Roman"/>
        </w:rPr>
      </w:pPr>
      <w:r w:rsidRPr="003B3311">
        <w:rPr>
          <w:rFonts w:ascii="Times New Roman" w:hAnsi="Times New Roman" w:cs="Times New Roman"/>
        </w:rPr>
        <w:t>Сиалеевско-Пятинского</w:t>
      </w:r>
    </w:p>
    <w:p w:rsidR="00A05673" w:rsidRPr="003B3311" w:rsidRDefault="00A05673" w:rsidP="00A05673">
      <w:pPr>
        <w:pStyle w:val="ConsPlusNormal"/>
        <w:ind w:firstLine="0"/>
        <w:jc w:val="right"/>
        <w:rPr>
          <w:rFonts w:ascii="Times New Roman" w:hAnsi="Times New Roman" w:cs="Times New Roman"/>
          <w:b/>
          <w:bCs/>
        </w:rPr>
      </w:pPr>
      <w:r w:rsidRPr="003B3311">
        <w:rPr>
          <w:rFonts w:ascii="Times New Roman" w:hAnsi="Times New Roman" w:cs="Times New Roman"/>
        </w:rPr>
        <w:t>сельского поселения</w:t>
      </w:r>
    </w:p>
    <w:p w:rsidR="00A05673" w:rsidRPr="003B3311" w:rsidRDefault="00A05673" w:rsidP="00A05673">
      <w:pPr>
        <w:pStyle w:val="ConsPlusTitle"/>
        <w:jc w:val="center"/>
        <w:rPr>
          <w:rFonts w:ascii="Times New Roman" w:hAnsi="Times New Roman" w:cs="Times New Roman"/>
          <w:sz w:val="20"/>
          <w:szCs w:val="20"/>
        </w:rPr>
      </w:pPr>
      <w:bookmarkStart w:id="3" w:name="Par381"/>
      <w:bookmarkEnd w:id="3"/>
      <w:r w:rsidRPr="003B3311">
        <w:rPr>
          <w:rFonts w:ascii="Times New Roman" w:hAnsi="Times New Roman" w:cs="Times New Roman"/>
          <w:sz w:val="20"/>
          <w:szCs w:val="20"/>
        </w:rPr>
        <w:t>Критерии</w:t>
      </w:r>
    </w:p>
    <w:p w:rsidR="00A05673" w:rsidRPr="003B3311" w:rsidRDefault="00A05673" w:rsidP="00A05673">
      <w:pPr>
        <w:pStyle w:val="ConsPlusTitle"/>
        <w:jc w:val="center"/>
        <w:rPr>
          <w:rFonts w:ascii="Times New Roman" w:hAnsi="Times New Roman" w:cs="Times New Roman"/>
          <w:sz w:val="20"/>
          <w:szCs w:val="20"/>
        </w:rPr>
      </w:pPr>
      <w:r w:rsidRPr="003B3311">
        <w:rPr>
          <w:rFonts w:ascii="Times New Roman" w:hAnsi="Times New Roman" w:cs="Times New Roman"/>
          <w:sz w:val="20"/>
          <w:szCs w:val="20"/>
        </w:rPr>
        <w:t xml:space="preserve">отнесения </w:t>
      </w:r>
      <w:r w:rsidRPr="003B3311">
        <w:rPr>
          <w:rFonts w:ascii="Times New Roman" w:hAnsi="Times New Roman" w:cs="Times New Roman"/>
          <w:bCs w:val="0"/>
          <w:sz w:val="20"/>
          <w:szCs w:val="20"/>
        </w:rPr>
        <w:t xml:space="preserve">объектов </w:t>
      </w:r>
      <w:r w:rsidRPr="003B3311">
        <w:rPr>
          <w:rFonts w:ascii="Times New Roman" w:hAnsi="Times New Roman" w:cs="Times New Roman"/>
          <w:sz w:val="20"/>
          <w:szCs w:val="20"/>
        </w:rPr>
        <w:t>контроля в сфере благоустройства к определенной категории риска при осуществлении администрацией Сиалеевско-Пятинского сельского поселения контроля в сфере благоустройства</w:t>
      </w:r>
    </w:p>
    <w:p w:rsidR="00A05673" w:rsidRPr="003B3311" w:rsidRDefault="00A05673" w:rsidP="00A05673">
      <w:pPr>
        <w:pStyle w:val="ConsPlusTitle"/>
        <w:jc w:val="center"/>
        <w:rPr>
          <w:rFonts w:ascii="Times New Roman" w:hAnsi="Times New Roman" w:cs="Times New Roman"/>
          <w:sz w:val="20"/>
          <w:szCs w:val="20"/>
        </w:rPr>
      </w:pP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 xml:space="preserve">1. К категории высокого риска относятся </w:t>
      </w:r>
    </w:p>
    <w:p w:rsidR="00A05673" w:rsidRPr="003B3311" w:rsidRDefault="00A05673" w:rsidP="00A05673">
      <w:pPr>
        <w:pStyle w:val="ConsPlusNormal"/>
        <w:ind w:firstLine="709"/>
        <w:jc w:val="both"/>
        <w:rPr>
          <w:rFonts w:ascii="Times New Roman" w:hAnsi="Times New Roman" w:cs="Times New Roman"/>
          <w:i/>
          <w:iCs/>
        </w:rPr>
      </w:pPr>
      <w:r w:rsidRPr="003B3311">
        <w:rPr>
          <w:rFonts w:ascii="Times New Roman" w:hAnsi="Times New Roman" w:cs="Times New Roman"/>
        </w:rPr>
        <w:t>прилегающие территории.</w:t>
      </w:r>
      <w:r w:rsidRPr="003B3311">
        <w:rPr>
          <w:rFonts w:ascii="Times New Roman" w:hAnsi="Times New Roman" w:cs="Times New Roman"/>
          <w:i/>
          <w:iCs/>
        </w:rPr>
        <w:t>(это – вариант № 1, он относит все прилегающие территории к категории высокого риска)</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территории, прилегающие к зданиям, строениям, сооружениям, земельным участкам (прилегающие территории), расположенным:</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 xml:space="preserve">а) </w:t>
      </w:r>
      <w:r w:rsidRPr="003B3311">
        <w:rPr>
          <w:rFonts w:ascii="Times New Roman" w:hAnsi="Times New Roman" w:cs="Times New Roman"/>
          <w:i/>
          <w:iCs/>
        </w:rPr>
        <w:t>(здесь следует указать нужное из того, что перечислено через наклонную черту)</w:t>
      </w:r>
      <w:r w:rsidRPr="003B3311">
        <w:rPr>
          <w:rFonts w:ascii="Times New Roman" w:hAnsi="Times New Roman" w:cs="Times New Roman"/>
        </w:rPr>
        <w:t xml:space="preserve"> в __________ </w:t>
      </w:r>
      <w:r w:rsidRPr="003B3311">
        <w:rPr>
          <w:rFonts w:ascii="Times New Roman" w:hAnsi="Times New Roman" w:cs="Times New Roman"/>
          <w:i/>
          <w:iCs/>
        </w:rPr>
        <w:t>(указать наименование первого населенного пункта, входящего в состав поселения)</w:t>
      </w:r>
      <w:r w:rsidRPr="003B3311">
        <w:rPr>
          <w:rFonts w:ascii="Times New Roman" w:hAnsi="Times New Roman" w:cs="Times New Roman"/>
        </w:rPr>
        <w:t xml:space="preserve">на улицах __________ </w:t>
      </w:r>
      <w:r w:rsidRPr="003B3311">
        <w:rPr>
          <w:rFonts w:ascii="Times New Roman" w:hAnsi="Times New Roman" w:cs="Times New Roman"/>
          <w:i/>
          <w:iCs/>
        </w:rPr>
        <w:t>(указать, например, центральные улицы соответствующего первого населенного пункта)</w:t>
      </w:r>
      <w:r w:rsidRPr="003B3311">
        <w:rPr>
          <w:rFonts w:ascii="Times New Roman" w:hAnsi="Times New Roman" w:cs="Times New Roman"/>
        </w:rPr>
        <w:t xml:space="preserve"> / в границах улиц ______________ </w:t>
      </w:r>
      <w:r w:rsidRPr="003B3311">
        <w:rPr>
          <w:rFonts w:ascii="Times New Roman" w:hAnsi="Times New Roman" w:cs="Times New Roman"/>
          <w:i/>
          <w:iCs/>
        </w:rPr>
        <w:t>(указать, например, центральную часть первого населенного пункта, ограниченную конкретными улицами)</w:t>
      </w:r>
      <w:r w:rsidRPr="003B3311">
        <w:rPr>
          <w:rFonts w:ascii="Times New Roman" w:hAnsi="Times New Roman" w:cs="Times New Roman"/>
        </w:rPr>
        <w:t xml:space="preserve">; </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 xml:space="preserve">б) </w:t>
      </w:r>
      <w:r w:rsidRPr="003B3311">
        <w:rPr>
          <w:rFonts w:ascii="Times New Roman" w:hAnsi="Times New Roman" w:cs="Times New Roman"/>
          <w:i/>
          <w:iCs/>
        </w:rPr>
        <w:t>(здесь также следует указать нужное из того, что перечислено через наклонную черту)</w:t>
      </w:r>
      <w:r w:rsidRPr="003B3311">
        <w:rPr>
          <w:rFonts w:ascii="Times New Roman" w:hAnsi="Times New Roman" w:cs="Times New Roman"/>
        </w:rPr>
        <w:t xml:space="preserve"> в __________ </w:t>
      </w:r>
      <w:r w:rsidRPr="003B3311">
        <w:rPr>
          <w:rFonts w:ascii="Times New Roman" w:hAnsi="Times New Roman" w:cs="Times New Roman"/>
          <w:i/>
          <w:iCs/>
        </w:rPr>
        <w:t>(указать наименование второго населенного пункта, входящего в состав поселения)</w:t>
      </w:r>
      <w:r w:rsidRPr="003B3311">
        <w:rPr>
          <w:rFonts w:ascii="Times New Roman" w:hAnsi="Times New Roman" w:cs="Times New Roman"/>
        </w:rPr>
        <w:t xml:space="preserve">на улицах __________ </w:t>
      </w:r>
      <w:r w:rsidRPr="003B3311">
        <w:rPr>
          <w:rFonts w:ascii="Times New Roman" w:hAnsi="Times New Roman" w:cs="Times New Roman"/>
          <w:i/>
          <w:iCs/>
        </w:rPr>
        <w:t>(указать, например, центральные улицы соответствующего второго населенного пункта)</w:t>
      </w:r>
      <w:r w:rsidRPr="003B3311">
        <w:rPr>
          <w:rFonts w:ascii="Times New Roman" w:hAnsi="Times New Roman" w:cs="Times New Roman"/>
        </w:rPr>
        <w:t xml:space="preserve"> / в границах улиц ______________ </w:t>
      </w:r>
      <w:r w:rsidRPr="003B3311">
        <w:rPr>
          <w:rFonts w:ascii="Times New Roman" w:hAnsi="Times New Roman" w:cs="Times New Roman"/>
          <w:i/>
          <w:iCs/>
        </w:rPr>
        <w:t>(указать, например, центральную часть второго населенного пункта, ограниченную конкретными улицами)</w:t>
      </w:r>
      <w:r w:rsidRPr="003B3311">
        <w:rPr>
          <w:rFonts w:ascii="Times New Roman" w:hAnsi="Times New Roman" w:cs="Times New Roman"/>
        </w:rPr>
        <w:t>;</w:t>
      </w:r>
    </w:p>
    <w:p w:rsidR="00A05673" w:rsidRPr="003B3311" w:rsidRDefault="00A05673" w:rsidP="00A05673">
      <w:pPr>
        <w:pStyle w:val="ConsPlusNormal"/>
        <w:ind w:firstLine="709"/>
        <w:jc w:val="both"/>
        <w:rPr>
          <w:rFonts w:ascii="Times New Roman" w:hAnsi="Times New Roman" w:cs="Times New Roman"/>
          <w:i/>
          <w:iCs/>
        </w:rPr>
      </w:pPr>
      <w:r w:rsidRPr="003B3311">
        <w:rPr>
          <w:rFonts w:ascii="Times New Roman" w:hAnsi="Times New Roman" w:cs="Times New Roman"/>
        </w:rPr>
        <w:t>в) __________</w:t>
      </w:r>
      <w:r w:rsidRPr="003B3311">
        <w:rPr>
          <w:rFonts w:ascii="Times New Roman" w:hAnsi="Times New Roman" w:cs="Times New Roman"/>
          <w:i/>
          <w:iCs/>
        </w:rPr>
        <w:t xml:space="preserve"> (аналогично указываются объекты по третьему населенному пункту, входящему в состав поселения, и т.д.)</w:t>
      </w:r>
    </w:p>
    <w:p w:rsidR="00A05673" w:rsidRPr="003B3311" w:rsidRDefault="00A05673" w:rsidP="00A05673">
      <w:pPr>
        <w:pStyle w:val="ConsPlusNormal"/>
        <w:ind w:firstLine="709"/>
        <w:jc w:val="both"/>
        <w:rPr>
          <w:rFonts w:ascii="Times New Roman" w:hAnsi="Times New Roman" w:cs="Times New Roman"/>
          <w:i/>
          <w:iCs/>
        </w:rPr>
      </w:pPr>
      <w:r w:rsidRPr="003B3311">
        <w:rPr>
          <w:rFonts w:ascii="Times New Roman" w:hAnsi="Times New Roman" w:cs="Times New Roman"/>
          <w:i/>
          <w:iCs/>
        </w:rPr>
        <w:t>(это – вариант № 2, он относит не все прилегающие территории к категории высокого риска, а только в определенной наиболее посещаемой локации; локацию можно определить по-разному, но она должна быть определена так, чтобы из её содержания было понятно, о каких именно прилегающих территориях идет речь)</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2. К категории среднего риска относятся</w:t>
      </w:r>
    </w:p>
    <w:p w:rsidR="00A05673" w:rsidRPr="003B3311" w:rsidRDefault="00A05673" w:rsidP="00A05673">
      <w:pPr>
        <w:pStyle w:val="ConsPlusNormal"/>
        <w:ind w:firstLine="709"/>
        <w:jc w:val="both"/>
        <w:rPr>
          <w:rFonts w:ascii="Times New Roman" w:hAnsi="Times New Roman" w:cs="Times New Roman"/>
          <w:i/>
          <w:iCs/>
        </w:rPr>
      </w:pPr>
      <w:r w:rsidRPr="003B3311">
        <w:rPr>
          <w:rFonts w:ascii="Times New Roman" w:hAnsi="Times New Roman" w:cs="Times New Roman"/>
        </w:rPr>
        <w:t>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w:t>
      </w:r>
      <w:r w:rsidRPr="003B3311">
        <w:rPr>
          <w:rFonts w:ascii="Times New Roman" w:hAnsi="Times New Roman" w:cs="Times New Roman"/>
          <w:i/>
          <w:iCs/>
        </w:rPr>
        <w:t>(вариант № 1)</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и указатели, ограждающие устройства, расположенные: </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t xml:space="preserve">а) </w:t>
      </w:r>
      <w:r w:rsidRPr="003B3311">
        <w:rPr>
          <w:rFonts w:ascii="Times New Roman" w:hAnsi="Times New Roman" w:cs="Times New Roman"/>
          <w:i/>
          <w:iCs/>
        </w:rPr>
        <w:t>(здесь следует указать нужное из того, что перечислено через наклонную черту)</w:t>
      </w:r>
      <w:r w:rsidRPr="003B3311">
        <w:rPr>
          <w:rFonts w:ascii="Times New Roman" w:hAnsi="Times New Roman" w:cs="Times New Roman"/>
        </w:rPr>
        <w:t xml:space="preserve"> в __________ </w:t>
      </w:r>
      <w:r w:rsidRPr="003B3311">
        <w:rPr>
          <w:rFonts w:ascii="Times New Roman" w:hAnsi="Times New Roman" w:cs="Times New Roman"/>
          <w:i/>
          <w:iCs/>
        </w:rPr>
        <w:t xml:space="preserve">(указать наименование первого населенного пункта, входящего в состав поселения) </w:t>
      </w:r>
      <w:r w:rsidRPr="003B3311">
        <w:rPr>
          <w:rFonts w:ascii="Times New Roman" w:hAnsi="Times New Roman" w:cs="Times New Roman"/>
        </w:rPr>
        <w:t xml:space="preserve">на улицах __________ </w:t>
      </w:r>
      <w:r w:rsidRPr="003B3311">
        <w:rPr>
          <w:rFonts w:ascii="Times New Roman" w:hAnsi="Times New Roman" w:cs="Times New Roman"/>
          <w:i/>
          <w:iCs/>
        </w:rPr>
        <w:t>(указать, например, центральные улицы соответствующего первого населенного пункта)</w:t>
      </w:r>
      <w:r w:rsidRPr="003B3311">
        <w:rPr>
          <w:rFonts w:ascii="Times New Roman" w:hAnsi="Times New Roman" w:cs="Times New Roman"/>
        </w:rPr>
        <w:t xml:space="preserve"> / в границах улиц ______________ </w:t>
      </w:r>
      <w:r w:rsidRPr="003B3311">
        <w:rPr>
          <w:rFonts w:ascii="Times New Roman" w:hAnsi="Times New Roman" w:cs="Times New Roman"/>
          <w:i/>
          <w:iCs/>
        </w:rPr>
        <w:t>(указать, например, центральную часть первого населенного пункта, ограниченную конкретными улицами)</w:t>
      </w:r>
      <w:r w:rsidRPr="003B3311">
        <w:rPr>
          <w:rFonts w:ascii="Times New Roman" w:hAnsi="Times New Roman" w:cs="Times New Roman"/>
        </w:rPr>
        <w:t xml:space="preserve">; </w:t>
      </w:r>
    </w:p>
    <w:p w:rsidR="00A05673" w:rsidRPr="003B3311" w:rsidRDefault="00A05673" w:rsidP="00A05673">
      <w:pPr>
        <w:pStyle w:val="ConsPlusNormal"/>
        <w:ind w:firstLine="709"/>
        <w:jc w:val="both"/>
        <w:rPr>
          <w:rFonts w:ascii="Times New Roman" w:hAnsi="Times New Roman" w:cs="Times New Roman"/>
        </w:rPr>
      </w:pPr>
      <w:r w:rsidRPr="003B3311">
        <w:rPr>
          <w:rFonts w:ascii="Times New Roman" w:hAnsi="Times New Roman" w:cs="Times New Roman"/>
        </w:rPr>
        <w:lastRenderedPageBreak/>
        <w:t xml:space="preserve">б) </w:t>
      </w:r>
      <w:r w:rsidRPr="003B3311">
        <w:rPr>
          <w:rFonts w:ascii="Times New Roman" w:hAnsi="Times New Roman" w:cs="Times New Roman"/>
          <w:i/>
          <w:iCs/>
        </w:rPr>
        <w:t>(здесь также следует указать нужное из того, что перечислено через наклонную черту)</w:t>
      </w:r>
      <w:r w:rsidRPr="003B3311">
        <w:rPr>
          <w:rFonts w:ascii="Times New Roman" w:hAnsi="Times New Roman" w:cs="Times New Roman"/>
        </w:rPr>
        <w:t xml:space="preserve"> в __________ </w:t>
      </w:r>
      <w:r w:rsidRPr="003B3311">
        <w:rPr>
          <w:rFonts w:ascii="Times New Roman" w:hAnsi="Times New Roman" w:cs="Times New Roman"/>
          <w:i/>
          <w:iCs/>
        </w:rPr>
        <w:t>(указать наименование второго населенного пункта, входящего в состав поселения)</w:t>
      </w:r>
      <w:r w:rsidRPr="003B3311">
        <w:rPr>
          <w:rFonts w:ascii="Times New Roman" w:hAnsi="Times New Roman" w:cs="Times New Roman"/>
        </w:rPr>
        <w:t xml:space="preserve">на улицах __________ </w:t>
      </w:r>
      <w:r w:rsidRPr="003B3311">
        <w:rPr>
          <w:rFonts w:ascii="Times New Roman" w:hAnsi="Times New Roman" w:cs="Times New Roman"/>
          <w:i/>
          <w:iCs/>
        </w:rPr>
        <w:t>(указать, например, центральные улицы соответствующего второго населенного пункта)</w:t>
      </w:r>
      <w:r w:rsidRPr="003B3311">
        <w:rPr>
          <w:rFonts w:ascii="Times New Roman" w:hAnsi="Times New Roman" w:cs="Times New Roman"/>
        </w:rPr>
        <w:t xml:space="preserve"> / в границах улиц ______________ </w:t>
      </w:r>
      <w:r w:rsidRPr="003B3311">
        <w:rPr>
          <w:rFonts w:ascii="Times New Roman" w:hAnsi="Times New Roman" w:cs="Times New Roman"/>
          <w:i/>
          <w:iCs/>
        </w:rPr>
        <w:t>(указать, например, центральную часть второго населенного пункта, ограниченную конкретными улицами)</w:t>
      </w:r>
      <w:r w:rsidRPr="003B3311">
        <w:rPr>
          <w:rFonts w:ascii="Times New Roman" w:hAnsi="Times New Roman" w:cs="Times New Roman"/>
        </w:rPr>
        <w:t>;</w:t>
      </w:r>
    </w:p>
    <w:p w:rsidR="00A05673" w:rsidRPr="003B3311" w:rsidRDefault="00A05673" w:rsidP="00A05673">
      <w:pPr>
        <w:pStyle w:val="ConsPlusNormal"/>
        <w:ind w:firstLine="709"/>
        <w:jc w:val="both"/>
        <w:rPr>
          <w:rFonts w:ascii="Times New Roman" w:hAnsi="Times New Roman" w:cs="Times New Roman"/>
          <w:i/>
          <w:iCs/>
        </w:rPr>
      </w:pPr>
      <w:r w:rsidRPr="003B3311">
        <w:rPr>
          <w:rFonts w:ascii="Times New Roman" w:hAnsi="Times New Roman" w:cs="Times New Roman"/>
        </w:rPr>
        <w:t>в) __________</w:t>
      </w:r>
      <w:r w:rsidRPr="003B3311">
        <w:rPr>
          <w:rFonts w:ascii="Times New Roman" w:hAnsi="Times New Roman" w:cs="Times New Roman"/>
          <w:i/>
          <w:iCs/>
        </w:rPr>
        <w:t xml:space="preserve"> (аналогично указываются объекты по третьему населенному пункту, входящему в состав поселения, и т.д.) (вариант № 2)</w:t>
      </w:r>
    </w:p>
    <w:p w:rsidR="00A05673" w:rsidRDefault="00A05673" w:rsidP="00A05673">
      <w:pPr>
        <w:pStyle w:val="ConsPlusNormal"/>
        <w:widowControl w:val="0"/>
        <w:ind w:firstLine="709"/>
        <w:jc w:val="both"/>
        <w:rPr>
          <w:rFonts w:ascii="Times New Roman" w:hAnsi="Times New Roman" w:cs="Times New Roman"/>
        </w:rPr>
      </w:pPr>
      <w:r w:rsidRPr="003B3311">
        <w:rPr>
          <w:rFonts w:ascii="Times New Roman" w:hAnsi="Times New Roman" w:cs="Times New Roman"/>
        </w:rPr>
        <w:t>3. К категории низкого риска относятся все иные</w:t>
      </w:r>
      <w:r w:rsidRPr="003B3311">
        <w:rPr>
          <w:rFonts w:ascii="Times New Roman" w:hAnsi="Times New Roman" w:cs="Times New Roman"/>
          <w:bCs/>
        </w:rPr>
        <w:t xml:space="preserve"> объекты </w:t>
      </w:r>
      <w:r w:rsidRPr="003B3311">
        <w:rPr>
          <w:rFonts w:ascii="Times New Roman" w:hAnsi="Times New Roman" w:cs="Times New Roman"/>
        </w:rPr>
        <w:t>контроля в сфере благоустройства.</w:t>
      </w:r>
    </w:p>
    <w:p w:rsidR="00270D03" w:rsidRPr="003B3311" w:rsidRDefault="00270D03" w:rsidP="00A05673">
      <w:pPr>
        <w:pStyle w:val="ConsPlusNormal"/>
        <w:widowControl w:val="0"/>
        <w:ind w:firstLine="709"/>
        <w:jc w:val="both"/>
        <w:rPr>
          <w:rFonts w:ascii="Times New Roman" w:hAnsi="Times New Roman" w:cs="Times New Roman"/>
        </w:rPr>
      </w:pPr>
    </w:p>
    <w:p w:rsidR="00A05673" w:rsidRPr="003B3311" w:rsidRDefault="00A05673" w:rsidP="00270D03">
      <w:pPr>
        <w:pStyle w:val="ConsPlusNormal"/>
        <w:widowControl w:val="0"/>
        <w:ind w:firstLine="709"/>
        <w:jc w:val="right"/>
        <w:rPr>
          <w:rFonts w:ascii="Times New Roman" w:hAnsi="Times New Roman" w:cs="Times New Roman"/>
        </w:rPr>
      </w:pPr>
      <w:r w:rsidRPr="003B3311">
        <w:rPr>
          <w:rFonts w:ascii="Times New Roman" w:hAnsi="Times New Roman" w:cs="Times New Roman"/>
        </w:rPr>
        <w:t>Приложение № 2</w:t>
      </w:r>
    </w:p>
    <w:p w:rsidR="00A05673" w:rsidRPr="003B3311" w:rsidRDefault="00A05673" w:rsidP="00A05673">
      <w:pPr>
        <w:pStyle w:val="ConsPlusNormal"/>
        <w:ind w:firstLine="0"/>
        <w:jc w:val="right"/>
        <w:rPr>
          <w:rFonts w:ascii="Times New Roman" w:hAnsi="Times New Roman" w:cs="Times New Roman"/>
        </w:rPr>
      </w:pPr>
      <w:r w:rsidRPr="003B3311">
        <w:rPr>
          <w:rFonts w:ascii="Times New Roman" w:hAnsi="Times New Roman" w:cs="Times New Roman"/>
        </w:rPr>
        <w:t xml:space="preserve">к Положению о муниципальном контроле </w:t>
      </w:r>
    </w:p>
    <w:p w:rsidR="00A05673" w:rsidRPr="003B3311" w:rsidRDefault="00A05673" w:rsidP="00A05673">
      <w:pPr>
        <w:pStyle w:val="ConsPlusNormal"/>
        <w:ind w:firstLine="0"/>
        <w:jc w:val="right"/>
        <w:rPr>
          <w:rFonts w:ascii="Times New Roman" w:hAnsi="Times New Roman" w:cs="Times New Roman"/>
        </w:rPr>
      </w:pPr>
      <w:r w:rsidRPr="003B3311">
        <w:rPr>
          <w:rFonts w:ascii="Times New Roman" w:hAnsi="Times New Roman" w:cs="Times New Roman"/>
        </w:rPr>
        <w:t>в сфере благоустройства на территории</w:t>
      </w:r>
    </w:p>
    <w:p w:rsidR="00A05673" w:rsidRPr="003B3311" w:rsidRDefault="00A05673" w:rsidP="00A05673">
      <w:pPr>
        <w:widowControl w:val="0"/>
        <w:autoSpaceDE w:val="0"/>
        <w:ind w:firstLine="540"/>
        <w:jc w:val="right"/>
      </w:pPr>
      <w:r w:rsidRPr="003B3311">
        <w:t>Сиалеевско-Пятинского</w:t>
      </w:r>
    </w:p>
    <w:p w:rsidR="00A05673" w:rsidRPr="003B3311" w:rsidRDefault="00A05673" w:rsidP="00A05673">
      <w:pPr>
        <w:widowControl w:val="0"/>
        <w:autoSpaceDE w:val="0"/>
        <w:ind w:firstLine="540"/>
        <w:jc w:val="right"/>
      </w:pPr>
      <w:r w:rsidRPr="003B3311">
        <w:t xml:space="preserve"> сельского поселения</w:t>
      </w:r>
    </w:p>
    <w:p w:rsidR="00A05673" w:rsidRPr="003B3311" w:rsidRDefault="00A05673" w:rsidP="00A05673">
      <w:pPr>
        <w:pStyle w:val="ConsPlusTitle"/>
        <w:jc w:val="center"/>
        <w:rPr>
          <w:rFonts w:ascii="Times New Roman" w:hAnsi="Times New Roman" w:cs="Times New Roman"/>
          <w:sz w:val="20"/>
          <w:szCs w:val="20"/>
        </w:rPr>
      </w:pPr>
      <w:r w:rsidRPr="003B3311">
        <w:rPr>
          <w:rFonts w:ascii="Times New Roman" w:hAnsi="Times New Roman" w:cs="Times New Roman"/>
          <w:sz w:val="20"/>
          <w:szCs w:val="20"/>
        </w:rPr>
        <w:t>Индикаторы риска нарушения обязательных требований, используемые для определения необходимости проведения внеплановых</w:t>
      </w:r>
    </w:p>
    <w:p w:rsidR="00A05673" w:rsidRPr="003B3311" w:rsidRDefault="00A05673" w:rsidP="00A05673">
      <w:pPr>
        <w:pStyle w:val="ConsPlusTitle"/>
        <w:jc w:val="center"/>
        <w:rPr>
          <w:rFonts w:ascii="Times New Roman" w:hAnsi="Times New Roman" w:cs="Times New Roman"/>
          <w:sz w:val="20"/>
          <w:szCs w:val="20"/>
        </w:rPr>
      </w:pPr>
      <w:r w:rsidRPr="003B3311">
        <w:rPr>
          <w:rFonts w:ascii="Times New Roman" w:hAnsi="Times New Roman" w:cs="Times New Roman"/>
          <w:sz w:val="20"/>
          <w:szCs w:val="20"/>
        </w:rPr>
        <w:t>проверок при осуществлении администрацией Сиалеевско-Пятинского сельского поселения контроля в сфере благоустройства</w:t>
      </w:r>
    </w:p>
    <w:p w:rsidR="00A05673" w:rsidRPr="003B3311" w:rsidRDefault="00A05673" w:rsidP="0072063E">
      <w:pPr>
        <w:pStyle w:val="ConsPlusNormal"/>
        <w:ind w:firstLine="0"/>
        <w:jc w:val="both"/>
        <w:rPr>
          <w:rFonts w:ascii="Times New Roman" w:hAnsi="Times New Roman" w:cs="Times New Roman"/>
        </w:rPr>
      </w:pPr>
    </w:p>
    <w:p w:rsidR="00A05673" w:rsidRPr="003B3311" w:rsidRDefault="00A05673" w:rsidP="00A05673">
      <w:pPr>
        <w:pStyle w:val="s1"/>
        <w:shd w:val="clear" w:color="auto" w:fill="FFFFFF"/>
        <w:rPr>
          <w:rFonts w:ascii="Times New Roman" w:hAnsi="Times New Roman" w:cs="Times New Roman"/>
          <w:sz w:val="20"/>
          <w:szCs w:val="20"/>
        </w:rPr>
      </w:pPr>
      <w:r w:rsidRPr="003B3311">
        <w:rPr>
          <w:rFonts w:ascii="Times New Roman" w:hAnsi="Times New Roman" w:cs="Times New Roman"/>
          <w:sz w:val="20"/>
          <w:szCs w:val="20"/>
        </w:rPr>
        <w:t>1. Наличие мусора и иных отходов производства и потребления на прилегающей территории или на иных территориях общего пользования.</w:t>
      </w:r>
    </w:p>
    <w:p w:rsidR="00A05673" w:rsidRPr="003B3311" w:rsidRDefault="00A05673" w:rsidP="00A05673">
      <w:pPr>
        <w:pStyle w:val="s1"/>
        <w:shd w:val="clear" w:color="auto" w:fill="FFFFFF"/>
        <w:rPr>
          <w:rFonts w:ascii="Times New Roman" w:hAnsi="Times New Roman" w:cs="Times New Roman"/>
          <w:sz w:val="20"/>
          <w:szCs w:val="20"/>
        </w:rPr>
      </w:pPr>
      <w:r w:rsidRPr="003B3311">
        <w:rPr>
          <w:rFonts w:ascii="Times New Roman" w:hAnsi="Times New Roman" w:cs="Times New Roman"/>
          <w:sz w:val="20"/>
          <w:szCs w:val="20"/>
        </w:rPr>
        <w:t>2. Наличие на прилегающей территории</w:t>
      </w:r>
      <w:r w:rsidRPr="003B3311">
        <w:rPr>
          <w:rFonts w:ascii="Times New Roman" w:eastAsia="Calibri" w:hAnsi="Times New Roman" w:cs="Times New Roman"/>
          <w:bCs/>
          <w:sz w:val="20"/>
          <w:szCs w:val="20"/>
          <w:lang w:eastAsia="en-US"/>
        </w:rPr>
        <w:t xml:space="preserve"> карантинных, ядовитых и сорных растений</w:t>
      </w:r>
      <w:r w:rsidRPr="003B3311">
        <w:rPr>
          <w:rFonts w:ascii="Times New Roman" w:hAnsi="Times New Roman" w:cs="Times New Roman"/>
          <w:sz w:val="20"/>
          <w:szCs w:val="20"/>
        </w:rPr>
        <w:t xml:space="preserve">, порубочных остатков деревьев и кустарников. </w:t>
      </w:r>
    </w:p>
    <w:p w:rsidR="00A05673" w:rsidRPr="003B3311" w:rsidRDefault="00A05673" w:rsidP="00A05673">
      <w:pPr>
        <w:ind w:firstLine="709"/>
        <w:jc w:val="both"/>
        <w:rPr>
          <w:shd w:val="clear" w:color="auto" w:fill="FFFFFF"/>
        </w:rPr>
      </w:pPr>
      <w:r w:rsidRPr="003B3311">
        <w:rPr>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A05673" w:rsidRPr="003B3311" w:rsidRDefault="00A05673" w:rsidP="00A05673">
      <w:pPr>
        <w:ind w:firstLine="709"/>
        <w:jc w:val="both"/>
      </w:pPr>
      <w:r w:rsidRPr="003B3311">
        <w:t xml:space="preserve">4. Наличие препятствующей </w:t>
      </w:r>
      <w:r w:rsidRPr="003B3311">
        <w:rPr>
          <w:shd w:val="clear" w:color="auto" w:fill="FFFFFF"/>
        </w:rPr>
        <w:t xml:space="preserve">свободному и безопасному проходу граждан </w:t>
      </w:r>
      <w:r w:rsidRPr="003B3311">
        <w:t>наледи на прилегающих территориях.</w:t>
      </w:r>
    </w:p>
    <w:p w:rsidR="00A05673" w:rsidRPr="003B3311" w:rsidRDefault="00A05673" w:rsidP="00A05673">
      <w:pPr>
        <w:ind w:firstLine="709"/>
        <w:jc w:val="both"/>
      </w:pPr>
      <w:r w:rsidRPr="003B3311">
        <w:t>5. Наличие сосулек на кровлях зданий, сооружений.</w:t>
      </w:r>
    </w:p>
    <w:p w:rsidR="00A05673" w:rsidRPr="003B3311" w:rsidRDefault="00A05673" w:rsidP="00A05673">
      <w:pPr>
        <w:pStyle w:val="s1"/>
        <w:shd w:val="clear" w:color="auto" w:fill="FFFFFF"/>
        <w:ind w:firstLine="709"/>
        <w:rPr>
          <w:rFonts w:ascii="Times New Roman" w:hAnsi="Times New Roman" w:cs="Times New Roman"/>
          <w:sz w:val="20"/>
          <w:szCs w:val="20"/>
        </w:rPr>
      </w:pPr>
      <w:r w:rsidRPr="003B3311">
        <w:rPr>
          <w:rFonts w:ascii="Times New Roman" w:hAnsi="Times New Roman" w:cs="Times New Roman"/>
          <w:sz w:val="20"/>
          <w:szCs w:val="20"/>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05673" w:rsidRPr="003B3311" w:rsidRDefault="00A05673" w:rsidP="00A05673">
      <w:pPr>
        <w:pStyle w:val="s1"/>
        <w:shd w:val="clear" w:color="auto" w:fill="FFFFFF"/>
        <w:rPr>
          <w:rFonts w:ascii="Times New Roman" w:hAnsi="Times New Roman" w:cs="Times New Roman"/>
          <w:sz w:val="20"/>
          <w:szCs w:val="20"/>
          <w:shd w:val="clear" w:color="auto" w:fill="FFFFFF"/>
        </w:rPr>
      </w:pPr>
      <w:r w:rsidRPr="003B3311">
        <w:rPr>
          <w:rFonts w:ascii="Times New Roman" w:hAnsi="Times New Roman" w:cs="Times New Roman"/>
          <w:sz w:val="20"/>
          <w:szCs w:val="20"/>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A05673" w:rsidRPr="003B3311" w:rsidRDefault="00A05673" w:rsidP="00A05673">
      <w:pPr>
        <w:pStyle w:val="s1"/>
        <w:shd w:val="clear" w:color="auto" w:fill="FFFFFF"/>
        <w:rPr>
          <w:rFonts w:ascii="Times New Roman" w:hAnsi="Times New Roman" w:cs="Times New Roman"/>
          <w:sz w:val="20"/>
          <w:szCs w:val="20"/>
        </w:rPr>
      </w:pPr>
      <w:r w:rsidRPr="003B3311">
        <w:rPr>
          <w:rFonts w:ascii="Times New Roman" w:hAnsi="Times New Roman" w:cs="Times New Roman"/>
          <w:sz w:val="20"/>
          <w:szCs w:val="20"/>
        </w:rPr>
        <w:t>8. Осуществление земляных работ без разрешения на их осуществление либо с превышением срока действия такого разрешения</w:t>
      </w:r>
      <w:r w:rsidRPr="003B3311">
        <w:rPr>
          <w:rStyle w:val="afb"/>
        </w:rPr>
        <w:t>.</w:t>
      </w:r>
    </w:p>
    <w:p w:rsidR="00A05673" w:rsidRPr="003B3311" w:rsidRDefault="00A05673" w:rsidP="00A05673">
      <w:pPr>
        <w:ind w:firstLine="709"/>
        <w:jc w:val="both"/>
      </w:pPr>
      <w:r w:rsidRPr="003B3311">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A05673" w:rsidRPr="003B3311" w:rsidRDefault="00A05673" w:rsidP="00A05673">
      <w:pPr>
        <w:ind w:firstLine="709"/>
        <w:jc w:val="both"/>
      </w:pPr>
      <w:r w:rsidRPr="003B3311">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A05673" w:rsidRPr="003B3311" w:rsidRDefault="00A05673" w:rsidP="00A05673">
      <w:pPr>
        <w:pStyle w:val="21"/>
        <w:tabs>
          <w:tab w:val="left" w:pos="1200"/>
        </w:tabs>
        <w:spacing w:after="0" w:line="240" w:lineRule="auto"/>
        <w:ind w:firstLine="709"/>
        <w:jc w:val="both"/>
      </w:pPr>
      <w:r w:rsidRPr="003B3311">
        <w:t>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w:t>
      </w:r>
    </w:p>
    <w:p w:rsidR="00A05673" w:rsidRPr="003B3311" w:rsidRDefault="00A05673" w:rsidP="00A05673">
      <w:pPr>
        <w:pStyle w:val="21"/>
        <w:tabs>
          <w:tab w:val="left" w:pos="1200"/>
        </w:tabs>
        <w:spacing w:after="0" w:line="240" w:lineRule="auto"/>
        <w:ind w:firstLine="709"/>
        <w:jc w:val="both"/>
      </w:pPr>
      <w:r w:rsidRPr="003B3311">
        <w:t>12. Выпас сельскохозяйственных животных и птиц на территориях общего пользования.</w:t>
      </w:r>
    </w:p>
    <w:p w:rsidR="001E5EE2" w:rsidRPr="00157635" w:rsidRDefault="001E5EE2" w:rsidP="001E5EE2">
      <w:pPr>
        <w:rPr>
          <w:sz w:val="24"/>
          <w:szCs w:val="24"/>
        </w:rPr>
      </w:pPr>
    </w:p>
    <w:p w:rsidR="00270D03" w:rsidRPr="00270D03" w:rsidRDefault="00270D03" w:rsidP="00270D03">
      <w:pPr>
        <w:pStyle w:val="a6"/>
        <w:rPr>
          <w:sz w:val="20"/>
          <w:szCs w:val="20"/>
        </w:rPr>
      </w:pPr>
      <w:r w:rsidRPr="00270D03">
        <w:rPr>
          <w:sz w:val="20"/>
          <w:szCs w:val="20"/>
        </w:rPr>
        <w:t>РЕСПУБЛИКА МОРДОВИЯ</w:t>
      </w:r>
    </w:p>
    <w:p w:rsidR="00270D03" w:rsidRPr="00270D03" w:rsidRDefault="00270D03" w:rsidP="00270D03">
      <w:pPr>
        <w:jc w:val="center"/>
      </w:pPr>
      <w:r w:rsidRPr="00270D03">
        <w:t>ИНСАРСКИЙ МУНИЦИПАЛЬНЫЙ РАЙОН</w:t>
      </w:r>
    </w:p>
    <w:p w:rsidR="00270D03" w:rsidRPr="00270D03" w:rsidRDefault="00270D03" w:rsidP="00270D03">
      <w:pPr>
        <w:jc w:val="center"/>
      </w:pPr>
      <w:r w:rsidRPr="00270D03">
        <w:t>РЕШЕНИЕ</w:t>
      </w:r>
    </w:p>
    <w:p w:rsidR="00270D03" w:rsidRPr="00270D03" w:rsidRDefault="00270D03" w:rsidP="00270D03">
      <w:pPr>
        <w:jc w:val="center"/>
      </w:pPr>
      <w:r w:rsidRPr="00270D03">
        <w:t>внеочередной второй сессии Совета депутатов</w:t>
      </w:r>
    </w:p>
    <w:p w:rsidR="00270D03" w:rsidRPr="00270D03" w:rsidRDefault="00270D03" w:rsidP="00270D03">
      <w:pPr>
        <w:jc w:val="center"/>
      </w:pPr>
      <w:r w:rsidRPr="00270D03">
        <w:t>Сиалеевско-Пятинского сельского поселения второго созыва</w:t>
      </w:r>
    </w:p>
    <w:p w:rsidR="00270D03" w:rsidRPr="00270D03" w:rsidRDefault="00270D03" w:rsidP="00270D03">
      <w:pPr>
        <w:ind w:firstLine="540"/>
        <w:rPr>
          <w:color w:val="FF0000"/>
        </w:rPr>
      </w:pPr>
    </w:p>
    <w:p w:rsidR="00270D03" w:rsidRPr="00270D03" w:rsidRDefault="00270D03" w:rsidP="00270D03">
      <w:pPr>
        <w:pStyle w:val="p3"/>
        <w:tabs>
          <w:tab w:val="left" w:pos="450"/>
          <w:tab w:val="center" w:pos="5012"/>
        </w:tabs>
        <w:spacing w:before="0" w:beforeAutospacing="0" w:after="0" w:afterAutospacing="0"/>
        <w:ind w:hanging="180"/>
        <w:rPr>
          <w:sz w:val="20"/>
          <w:szCs w:val="20"/>
        </w:rPr>
      </w:pPr>
      <w:r w:rsidRPr="00270D03">
        <w:rPr>
          <w:sz w:val="20"/>
          <w:szCs w:val="20"/>
        </w:rPr>
        <w:t xml:space="preserve">         26  ноября 2021 года                                                                   №15</w:t>
      </w:r>
    </w:p>
    <w:p w:rsidR="00270D03" w:rsidRPr="00270D03" w:rsidRDefault="00270D03" w:rsidP="00270D03"/>
    <w:p w:rsidR="00270D03" w:rsidRPr="00270D03" w:rsidRDefault="00270D03" w:rsidP="00270D03">
      <w:r w:rsidRPr="00270D03">
        <w:t>О признании утратившим силу решения</w:t>
      </w:r>
    </w:p>
    <w:p w:rsidR="00270D03" w:rsidRPr="00270D03" w:rsidRDefault="00270D03" w:rsidP="00270D03">
      <w:r w:rsidRPr="00270D03">
        <w:t>Совета депутатов Сиалеевско-Пятинского</w:t>
      </w:r>
    </w:p>
    <w:p w:rsidR="00270D03" w:rsidRPr="00270D03" w:rsidRDefault="00270D03" w:rsidP="00270D03">
      <w:r w:rsidRPr="00270D03">
        <w:t>сельского поселения  №13 от 18.03.2020 г.</w:t>
      </w:r>
    </w:p>
    <w:p w:rsidR="00270D03" w:rsidRPr="00270D03" w:rsidRDefault="00270D03" w:rsidP="00270D03">
      <w:r w:rsidRPr="00270D03">
        <w:t xml:space="preserve">«Об утверждении Порядка осуществления </w:t>
      </w:r>
    </w:p>
    <w:p w:rsidR="00270D03" w:rsidRPr="00270D03" w:rsidRDefault="00270D03" w:rsidP="00270D03">
      <w:r w:rsidRPr="00270D03">
        <w:t>муниципального контроля за обеспечением</w:t>
      </w:r>
    </w:p>
    <w:p w:rsidR="00270D03" w:rsidRPr="00270D03" w:rsidRDefault="00270D03" w:rsidP="00270D03">
      <w:r w:rsidRPr="00270D03">
        <w:t xml:space="preserve"> сохранности автомобильных дорог местного значения»</w:t>
      </w:r>
    </w:p>
    <w:p w:rsidR="00270D03" w:rsidRPr="00270D03" w:rsidRDefault="00270D03" w:rsidP="00270D03">
      <w:pPr>
        <w:jc w:val="both"/>
      </w:pPr>
      <w:r w:rsidRPr="00270D03">
        <w:t xml:space="preserve">          В соответствии с Уставом Сиалеевско-Пятинского сельского поселения, Совет депутатов Сиалеевско-Пятинского сельского поселения Инсарского муниципального района</w:t>
      </w:r>
    </w:p>
    <w:p w:rsidR="00270D03" w:rsidRPr="00270D03" w:rsidRDefault="00270D03" w:rsidP="00270D03">
      <w:pPr>
        <w:jc w:val="center"/>
      </w:pPr>
      <w:r w:rsidRPr="00270D03">
        <w:t>РЕШИЛ:</w:t>
      </w:r>
    </w:p>
    <w:p w:rsidR="00270D03" w:rsidRPr="0072063E" w:rsidRDefault="00270D03" w:rsidP="00270D03">
      <w:pPr>
        <w:numPr>
          <w:ilvl w:val="0"/>
          <w:numId w:val="6"/>
        </w:numPr>
        <w:shd w:val="clear" w:color="auto" w:fill="FFFFFF"/>
        <w:suppressAutoHyphens/>
        <w:jc w:val="both"/>
      </w:pPr>
      <w:r w:rsidRPr="00270D03">
        <w:lastRenderedPageBreak/>
        <w:t>Признать утратившим силу Решение Совета депутатов Сиалеевско-Пятинского сельского поселения от  18.03.2020 г. №13 «Об утверждении Порядка осуществления муниципального контроля за обеспечением сохранности автомобильных дорог местного значения».</w:t>
      </w:r>
    </w:p>
    <w:p w:rsidR="00270D03" w:rsidRPr="00270D03" w:rsidRDefault="00270D03" w:rsidP="00270D03">
      <w:pPr>
        <w:jc w:val="both"/>
      </w:pPr>
      <w:r w:rsidRPr="00270D03">
        <w:t xml:space="preserve">          2. Настоящее решение вступает в силу со дня его подписания и официального опубликования в информационном бюллетене Сиалеевско-Пятинского сельского поселения.</w:t>
      </w:r>
    </w:p>
    <w:p w:rsidR="00270D03" w:rsidRPr="00270D03" w:rsidRDefault="00270D03" w:rsidP="00270D03">
      <w:pPr>
        <w:jc w:val="both"/>
      </w:pPr>
      <w:r w:rsidRPr="00270D03">
        <w:t xml:space="preserve">Глава Сиалеевско-Пятинского </w:t>
      </w:r>
    </w:p>
    <w:p w:rsidR="00E1638A" w:rsidRPr="0072063E" w:rsidRDefault="00270D03" w:rsidP="0072063E">
      <w:pPr>
        <w:jc w:val="both"/>
      </w:pPr>
      <w:r w:rsidRPr="00270D03">
        <w:t>сельского поселения                                                                       В.Д.Пиксаев</w:t>
      </w:r>
    </w:p>
    <w:p w:rsidR="0072063E" w:rsidRPr="00ED5F93" w:rsidRDefault="0072063E" w:rsidP="0072063E">
      <w:pPr>
        <w:pStyle w:val="a6"/>
        <w:rPr>
          <w:sz w:val="20"/>
          <w:szCs w:val="20"/>
        </w:rPr>
      </w:pPr>
      <w:r w:rsidRPr="00ED5F93">
        <w:rPr>
          <w:sz w:val="20"/>
          <w:szCs w:val="20"/>
        </w:rPr>
        <w:t>РЕСПУБЛИКА МОРДОВИЯ</w:t>
      </w:r>
    </w:p>
    <w:p w:rsidR="0072063E" w:rsidRPr="00ED5F93" w:rsidRDefault="0072063E" w:rsidP="0072063E">
      <w:pPr>
        <w:jc w:val="center"/>
      </w:pPr>
      <w:r w:rsidRPr="00ED5F93">
        <w:t>ИНСАРСКИЙ МУНИЦИПАЛЬНЫЙ РАЙОН</w:t>
      </w:r>
    </w:p>
    <w:p w:rsidR="0072063E" w:rsidRPr="00ED5F93" w:rsidRDefault="0072063E" w:rsidP="0072063E">
      <w:pPr>
        <w:jc w:val="center"/>
      </w:pPr>
      <w:r w:rsidRPr="00ED5F93">
        <w:t>РЕШЕНИЕ</w:t>
      </w:r>
    </w:p>
    <w:p w:rsidR="0072063E" w:rsidRPr="00ED5F93" w:rsidRDefault="0072063E" w:rsidP="0072063E">
      <w:pPr>
        <w:jc w:val="center"/>
      </w:pPr>
      <w:r w:rsidRPr="00ED5F93">
        <w:t>внеочередной второй сессии Совета депутатов</w:t>
      </w:r>
    </w:p>
    <w:p w:rsidR="0072063E" w:rsidRPr="00ED5F93" w:rsidRDefault="0072063E" w:rsidP="0072063E">
      <w:pPr>
        <w:jc w:val="center"/>
      </w:pPr>
      <w:r w:rsidRPr="00ED5F93">
        <w:t>Сиалеевско-Пятинского сельского поселения второго созыва</w:t>
      </w:r>
    </w:p>
    <w:p w:rsidR="0072063E" w:rsidRPr="00ED5F93" w:rsidRDefault="0072063E" w:rsidP="0072063E"/>
    <w:p w:rsidR="0072063E" w:rsidRPr="00ED5F93" w:rsidRDefault="0072063E" w:rsidP="0072063E">
      <w:pPr>
        <w:jc w:val="both"/>
      </w:pPr>
      <w:r w:rsidRPr="00ED5F93">
        <w:t>от  26 ноября 2021 года                                                          № 16</w:t>
      </w:r>
    </w:p>
    <w:p w:rsidR="0072063E" w:rsidRPr="00ED5F93" w:rsidRDefault="0072063E" w:rsidP="0072063E"/>
    <w:p w:rsidR="0072063E" w:rsidRPr="00ED5F93" w:rsidRDefault="0072063E" w:rsidP="0072063E">
      <w:pPr>
        <w:rPr>
          <w:b/>
          <w:bCs/>
        </w:rPr>
      </w:pPr>
      <w:r w:rsidRPr="00ED5F93">
        <w:t>О назначении публичных слушаний на территории</w:t>
      </w:r>
    </w:p>
    <w:p w:rsidR="0072063E" w:rsidRPr="00ED5F93" w:rsidRDefault="0072063E" w:rsidP="0072063E">
      <w:pPr>
        <w:rPr>
          <w:b/>
          <w:bCs/>
        </w:rPr>
      </w:pPr>
      <w:r w:rsidRPr="00ED5F93">
        <w:t>Сиалеевско-Пятинского сельского поселения</w:t>
      </w:r>
    </w:p>
    <w:p w:rsidR="0072063E" w:rsidRPr="00ED5F93" w:rsidRDefault="0072063E" w:rsidP="0072063E">
      <w:r w:rsidRPr="00ED5F93">
        <w:t>Инсарского муниципального района</w:t>
      </w:r>
    </w:p>
    <w:p w:rsidR="0072063E" w:rsidRPr="0072063E" w:rsidRDefault="0072063E" w:rsidP="0072063E">
      <w:pPr>
        <w:jc w:val="both"/>
        <w:rPr>
          <w:bCs/>
        </w:rPr>
      </w:pPr>
      <w:r w:rsidRPr="0072063E">
        <w:t xml:space="preserve">      На основании  ст. 28 Федерального закона от 6 октября 2003 года № 131-ФЗ «Об общих принципах организации местного самоуправления в Российской Федерации», Порядка организации и проведения публичных слушаний на территории Сиалеевско-Пятинского сельского поселения Инсарского муниципального района, утвержденного решением Совета депутатов Сиалеевско-Пятинского сельского поселения Инсарского муниципального района от 24 сентября 2019 года № 13 (далее – Порядок организации и проведения публичных слушаний),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Сиалеевско-Пятинского сельского поселения</w:t>
      </w:r>
    </w:p>
    <w:p w:rsidR="0072063E" w:rsidRPr="0072063E" w:rsidRDefault="0072063E" w:rsidP="0072063E">
      <w:pPr>
        <w:pStyle w:val="ad"/>
        <w:ind w:firstLine="709"/>
        <w:jc w:val="both"/>
        <w:rPr>
          <w:rFonts w:ascii="Times New Roman" w:hAnsi="Times New Roman" w:cs="Times New Roman"/>
          <w:b w:val="0"/>
          <w:bCs w:val="0"/>
          <w:sz w:val="20"/>
          <w:szCs w:val="20"/>
        </w:rPr>
      </w:pPr>
      <w:r w:rsidRPr="0072063E">
        <w:rPr>
          <w:rFonts w:ascii="Times New Roman" w:hAnsi="Times New Roman" w:cs="Times New Roman"/>
          <w:b w:val="0"/>
          <w:sz w:val="20"/>
          <w:szCs w:val="20"/>
        </w:rPr>
        <w:t>РЕШИЛ:</w:t>
      </w:r>
    </w:p>
    <w:p w:rsidR="0072063E" w:rsidRPr="0072063E" w:rsidRDefault="0072063E" w:rsidP="0072063E">
      <w:pPr>
        <w:pStyle w:val="ad"/>
        <w:numPr>
          <w:ilvl w:val="0"/>
          <w:numId w:val="7"/>
        </w:numPr>
        <w:tabs>
          <w:tab w:val="left" w:pos="1134"/>
        </w:tabs>
        <w:ind w:left="0" w:firstLine="709"/>
        <w:jc w:val="both"/>
        <w:rPr>
          <w:rFonts w:ascii="Times New Roman" w:hAnsi="Times New Roman" w:cs="Times New Roman"/>
          <w:b w:val="0"/>
          <w:bCs w:val="0"/>
          <w:sz w:val="20"/>
          <w:szCs w:val="20"/>
        </w:rPr>
      </w:pPr>
      <w:r w:rsidRPr="0072063E">
        <w:rPr>
          <w:rFonts w:ascii="Times New Roman" w:hAnsi="Times New Roman" w:cs="Times New Roman"/>
          <w:b w:val="0"/>
          <w:sz w:val="20"/>
          <w:szCs w:val="20"/>
        </w:rPr>
        <w:t xml:space="preserve">Назначить публичные слушания на территории Сиалеевско-Пятинского сельского поселения Инсарского муниципального района на 10 декабря 2021 года в 17-10 часов. </w:t>
      </w:r>
    </w:p>
    <w:p w:rsidR="0072063E" w:rsidRPr="0072063E" w:rsidRDefault="0072063E" w:rsidP="0072063E">
      <w:pPr>
        <w:pStyle w:val="ad"/>
        <w:numPr>
          <w:ilvl w:val="0"/>
          <w:numId w:val="7"/>
        </w:numPr>
        <w:tabs>
          <w:tab w:val="left" w:pos="1134"/>
        </w:tabs>
        <w:ind w:left="0" w:firstLine="709"/>
        <w:jc w:val="both"/>
        <w:rPr>
          <w:rFonts w:ascii="Times New Roman" w:hAnsi="Times New Roman" w:cs="Times New Roman"/>
          <w:b w:val="0"/>
          <w:bCs w:val="0"/>
          <w:sz w:val="20"/>
          <w:szCs w:val="20"/>
        </w:rPr>
      </w:pPr>
      <w:r w:rsidRPr="0072063E">
        <w:rPr>
          <w:rFonts w:ascii="Times New Roman" w:hAnsi="Times New Roman" w:cs="Times New Roman"/>
          <w:b w:val="0"/>
          <w:sz w:val="20"/>
          <w:szCs w:val="20"/>
        </w:rPr>
        <w:t xml:space="preserve">Местом проведения публичных слушаний определить здание Сиалеевско-Пятинского социального центра, расположенное по адресу: Республика Мордовия, Инсарский район, с.Сиалеевская Пятина, ул. Советская, д. 73. </w:t>
      </w:r>
    </w:p>
    <w:p w:rsidR="0072063E" w:rsidRPr="0072063E" w:rsidRDefault="0072063E" w:rsidP="0072063E">
      <w:pPr>
        <w:pStyle w:val="ad"/>
        <w:numPr>
          <w:ilvl w:val="0"/>
          <w:numId w:val="7"/>
        </w:numPr>
        <w:tabs>
          <w:tab w:val="left" w:pos="1134"/>
        </w:tabs>
        <w:ind w:left="0" w:firstLine="709"/>
        <w:jc w:val="both"/>
        <w:rPr>
          <w:rFonts w:ascii="Times New Roman" w:hAnsi="Times New Roman" w:cs="Times New Roman"/>
          <w:b w:val="0"/>
          <w:bCs w:val="0"/>
          <w:sz w:val="20"/>
          <w:szCs w:val="20"/>
        </w:rPr>
      </w:pPr>
      <w:r w:rsidRPr="0072063E">
        <w:rPr>
          <w:rFonts w:ascii="Times New Roman" w:hAnsi="Times New Roman" w:cs="Times New Roman"/>
          <w:b w:val="0"/>
          <w:sz w:val="20"/>
          <w:szCs w:val="20"/>
        </w:rPr>
        <w:t>На публичные слушания вынести следующие проекты решений Совета депутатов:</w:t>
      </w:r>
    </w:p>
    <w:p w:rsidR="0072063E" w:rsidRPr="0072063E" w:rsidRDefault="0072063E" w:rsidP="0072063E">
      <w:pPr>
        <w:jc w:val="both"/>
      </w:pPr>
      <w:r w:rsidRPr="0072063E">
        <w:t xml:space="preserve">     1) «Утверждение прогнозных показателей социально-экономического развития Сиалеевско-Пятинского сельского поселения на 2022 год </w:t>
      </w:r>
      <w:r w:rsidRPr="0072063E">
        <w:rPr>
          <w:bCs/>
        </w:rPr>
        <w:t>и на плановый период 2023-2024 годов</w:t>
      </w:r>
      <w:r w:rsidRPr="0072063E">
        <w:t xml:space="preserve">» (Приложение №3) </w:t>
      </w:r>
    </w:p>
    <w:p w:rsidR="0072063E" w:rsidRPr="0072063E" w:rsidRDefault="0072063E" w:rsidP="0072063E">
      <w:pPr>
        <w:jc w:val="both"/>
      </w:pPr>
      <w:r w:rsidRPr="0072063E">
        <w:t xml:space="preserve">     2) «О бюджете Сиалеевско-Пятинского сельского поселения Инсарского муниципального района  на 2022 год и на плановый период 2023 и 2024 годов» (Приложение №4).</w:t>
      </w:r>
    </w:p>
    <w:p w:rsidR="0072063E" w:rsidRPr="0072063E" w:rsidRDefault="0072063E" w:rsidP="0072063E">
      <w:pPr>
        <w:numPr>
          <w:ilvl w:val="0"/>
          <w:numId w:val="7"/>
        </w:numPr>
        <w:suppressAutoHyphens/>
        <w:ind w:left="0" w:firstLine="567"/>
        <w:jc w:val="both"/>
      </w:pPr>
      <w:r w:rsidRPr="0072063E">
        <w:t>Установить, что организация и проведение публичных слушаний проводятся рабочей группой  (приложение №1):</w:t>
      </w:r>
    </w:p>
    <w:p w:rsidR="0072063E" w:rsidRPr="0072063E" w:rsidRDefault="0072063E" w:rsidP="0072063E">
      <w:pPr>
        <w:pStyle w:val="ad"/>
        <w:numPr>
          <w:ilvl w:val="0"/>
          <w:numId w:val="7"/>
        </w:numPr>
        <w:tabs>
          <w:tab w:val="left" w:pos="1134"/>
        </w:tabs>
        <w:ind w:left="0" w:firstLine="567"/>
        <w:jc w:val="both"/>
        <w:rPr>
          <w:rFonts w:ascii="Times New Roman" w:hAnsi="Times New Roman" w:cs="Times New Roman"/>
          <w:b w:val="0"/>
          <w:bCs w:val="0"/>
          <w:sz w:val="20"/>
          <w:szCs w:val="20"/>
        </w:rPr>
      </w:pPr>
      <w:bookmarkStart w:id="4" w:name="sub_4"/>
      <w:r w:rsidRPr="0072063E">
        <w:rPr>
          <w:rFonts w:ascii="Times New Roman" w:hAnsi="Times New Roman" w:cs="Times New Roman"/>
          <w:b w:val="0"/>
          <w:sz w:val="20"/>
          <w:szCs w:val="20"/>
        </w:rPr>
        <w:t>Предложения по проекту Устава принимаются до 09 декабря 2021 года в соответствии с прилагаемой Формой внесения предложений по проекту муниципального акта (Приложение №2) по адресу: Республика Мордовия, Инсарский район, с.Сиалеевская Пятина, ул. Советская, д. 73, тел.2-43-34. Приемные дни и часы: ежедневно с 8 ч. 00 мин. до 16 ч. 00 мин., кроме субботы и воскресенья.</w:t>
      </w:r>
    </w:p>
    <w:bookmarkEnd w:id="4"/>
    <w:p w:rsidR="0072063E" w:rsidRPr="0072063E" w:rsidRDefault="0072063E" w:rsidP="0072063E">
      <w:pPr>
        <w:pStyle w:val="a8"/>
        <w:widowControl w:val="0"/>
        <w:numPr>
          <w:ilvl w:val="0"/>
          <w:numId w:val="7"/>
        </w:numPr>
        <w:suppressAutoHyphens/>
        <w:autoSpaceDE w:val="0"/>
        <w:ind w:left="0" w:firstLine="709"/>
        <w:jc w:val="both"/>
      </w:pPr>
      <w:r w:rsidRPr="0072063E">
        <w:t>Результаты публичных слушаний вынести на рассмотрение  Совета депутатов Сиалеевско-Пятинского сельского поселения в соответствии с Порядком организации и проведения публичных слушаний.</w:t>
      </w:r>
    </w:p>
    <w:p w:rsidR="0072063E" w:rsidRPr="0072063E" w:rsidRDefault="0072063E" w:rsidP="0072063E">
      <w:pPr>
        <w:pStyle w:val="ac"/>
        <w:numPr>
          <w:ilvl w:val="0"/>
          <w:numId w:val="7"/>
        </w:numPr>
        <w:tabs>
          <w:tab w:val="left" w:pos="1134"/>
        </w:tabs>
        <w:ind w:left="0" w:firstLine="709"/>
        <w:jc w:val="both"/>
        <w:rPr>
          <w:sz w:val="20"/>
          <w:szCs w:val="20"/>
        </w:rPr>
      </w:pPr>
      <w:bookmarkStart w:id="5" w:name="sub_6"/>
      <w:r w:rsidRPr="0072063E">
        <w:rPr>
          <w:sz w:val="20"/>
          <w:szCs w:val="20"/>
        </w:rPr>
        <w:t>Настоящее решение вступает в силу со дня его официального опубликования.</w:t>
      </w:r>
    </w:p>
    <w:bookmarkEnd w:id="5"/>
    <w:p w:rsidR="0072063E" w:rsidRPr="00ED5F93" w:rsidRDefault="0072063E" w:rsidP="0072063E">
      <w:pPr>
        <w:jc w:val="both"/>
      </w:pPr>
    </w:p>
    <w:p w:rsidR="0072063E" w:rsidRPr="00ED5F93" w:rsidRDefault="0072063E" w:rsidP="0072063E">
      <w:pPr>
        <w:autoSpaceDE w:val="0"/>
        <w:jc w:val="both"/>
        <w:rPr>
          <w:rFonts w:eastAsia="Times New Roman CYR"/>
        </w:rPr>
      </w:pPr>
      <w:r w:rsidRPr="00ED5F93">
        <w:rPr>
          <w:rFonts w:eastAsia="Times New Roman CYR"/>
        </w:rPr>
        <w:t>Глава Сиалеевско-Пятинского</w:t>
      </w:r>
    </w:p>
    <w:p w:rsidR="0072063E" w:rsidRPr="00ED5F93" w:rsidRDefault="0072063E" w:rsidP="0072063E">
      <w:pPr>
        <w:rPr>
          <w:rFonts w:eastAsia="Times New Roman CYR"/>
        </w:rPr>
      </w:pPr>
      <w:r w:rsidRPr="00ED5F93">
        <w:rPr>
          <w:rFonts w:eastAsia="Times New Roman CYR"/>
        </w:rPr>
        <w:t>сельского поселения                                                         В.Д.Пиксаев</w:t>
      </w:r>
    </w:p>
    <w:p w:rsidR="00E871B1" w:rsidRDefault="00E871B1" w:rsidP="004B188F">
      <w:pPr>
        <w:ind w:left="-284"/>
        <w:rPr>
          <w:sz w:val="28"/>
          <w:szCs w:val="28"/>
        </w:rPr>
      </w:pPr>
    </w:p>
    <w:p w:rsidR="009B234F" w:rsidRPr="005138D1" w:rsidRDefault="009B234F" w:rsidP="009B234F">
      <w:pPr>
        <w:jc w:val="right"/>
      </w:pPr>
      <w:r w:rsidRPr="005138D1">
        <w:t>Приложение №1</w:t>
      </w:r>
    </w:p>
    <w:p w:rsidR="009B234F" w:rsidRPr="005138D1" w:rsidRDefault="009B234F" w:rsidP="009B234F">
      <w:pPr>
        <w:jc w:val="right"/>
      </w:pPr>
      <w:r w:rsidRPr="005138D1">
        <w:t>к решению Совета депутатов</w:t>
      </w:r>
    </w:p>
    <w:p w:rsidR="009B234F" w:rsidRPr="005138D1" w:rsidRDefault="009B234F" w:rsidP="009B234F">
      <w:pPr>
        <w:jc w:val="right"/>
      </w:pPr>
      <w:r w:rsidRPr="005138D1">
        <w:t>Сиалеевско-Пятинского сельского поселения</w:t>
      </w:r>
    </w:p>
    <w:p w:rsidR="009B234F" w:rsidRPr="005138D1" w:rsidRDefault="009B234F" w:rsidP="009B234F">
      <w:pPr>
        <w:pStyle w:val="xl30"/>
        <w:spacing w:before="0" w:after="0"/>
        <w:jc w:val="right"/>
        <w:rPr>
          <w:b/>
          <w:sz w:val="24"/>
          <w:szCs w:val="24"/>
        </w:rPr>
      </w:pPr>
      <w:r w:rsidRPr="005138D1">
        <w:rPr>
          <w:sz w:val="24"/>
          <w:szCs w:val="24"/>
        </w:rPr>
        <w:t xml:space="preserve">                                                                                 от </w:t>
      </w:r>
      <w:r>
        <w:rPr>
          <w:sz w:val="24"/>
          <w:szCs w:val="24"/>
        </w:rPr>
        <w:t>26</w:t>
      </w:r>
      <w:r w:rsidRPr="005138D1">
        <w:rPr>
          <w:sz w:val="24"/>
          <w:szCs w:val="24"/>
        </w:rPr>
        <w:t xml:space="preserve"> </w:t>
      </w:r>
      <w:r>
        <w:rPr>
          <w:sz w:val="24"/>
          <w:szCs w:val="24"/>
        </w:rPr>
        <w:t xml:space="preserve">ноября </w:t>
      </w:r>
      <w:r w:rsidRPr="005138D1">
        <w:rPr>
          <w:sz w:val="24"/>
          <w:szCs w:val="24"/>
        </w:rPr>
        <w:t xml:space="preserve"> 20</w:t>
      </w:r>
      <w:r>
        <w:rPr>
          <w:sz w:val="24"/>
          <w:szCs w:val="24"/>
        </w:rPr>
        <w:t>21</w:t>
      </w:r>
      <w:r w:rsidRPr="005138D1">
        <w:rPr>
          <w:sz w:val="24"/>
          <w:szCs w:val="24"/>
        </w:rPr>
        <w:t>г. №</w:t>
      </w:r>
      <w:r>
        <w:rPr>
          <w:sz w:val="24"/>
          <w:szCs w:val="24"/>
        </w:rPr>
        <w:t>16</w:t>
      </w:r>
    </w:p>
    <w:p w:rsidR="009B234F" w:rsidRPr="009B234F" w:rsidRDefault="009B234F" w:rsidP="009B234F">
      <w:pPr>
        <w:spacing w:before="280"/>
        <w:jc w:val="center"/>
        <w:rPr>
          <w:b/>
        </w:rPr>
      </w:pPr>
      <w:r w:rsidRPr="009B234F">
        <w:rPr>
          <w:b/>
        </w:rPr>
        <w:t>РАБОЧАЯ ГРУППА</w:t>
      </w:r>
    </w:p>
    <w:p w:rsidR="009B234F" w:rsidRPr="009B234F" w:rsidRDefault="009B234F" w:rsidP="009B234F">
      <w:pPr>
        <w:jc w:val="center"/>
        <w:rPr>
          <w:b/>
        </w:rPr>
      </w:pPr>
      <w:r w:rsidRPr="009B234F">
        <w:rPr>
          <w:b/>
        </w:rPr>
        <w:t>ПО ОРГАНИЗАЦИИ И ПРОВЕДЕНИЮ</w:t>
      </w:r>
    </w:p>
    <w:p w:rsidR="009B234F" w:rsidRPr="009B234F" w:rsidRDefault="009B234F" w:rsidP="009B234F">
      <w:pPr>
        <w:jc w:val="center"/>
        <w:rPr>
          <w:b/>
        </w:rPr>
      </w:pPr>
      <w:r w:rsidRPr="009B234F">
        <w:rPr>
          <w:b/>
        </w:rPr>
        <w:t>ПУБЛИЧНЫХ СЛУШАНИЙ ПО ПРОЕКТУ РЕШЕНИЯ СОВЕТА ДЕПУТАТОВ</w:t>
      </w:r>
    </w:p>
    <w:p w:rsidR="009B234F" w:rsidRPr="009B234F" w:rsidRDefault="009B234F" w:rsidP="009B234F">
      <w:pPr>
        <w:jc w:val="center"/>
      </w:pPr>
      <w:r w:rsidRPr="009B234F">
        <w:rPr>
          <w:b/>
        </w:rPr>
        <w:t>СИАЛЕЕВСКО-ПЯТИНСКОГО СЕЛЬСКОГО ПОСЕЛЕНИЯ</w:t>
      </w:r>
    </w:p>
    <w:p w:rsidR="009B234F" w:rsidRPr="009B234F" w:rsidRDefault="009B234F" w:rsidP="009B234F">
      <w:pPr>
        <w:jc w:val="center"/>
        <w:rPr>
          <w:b/>
          <w:bCs/>
        </w:rPr>
      </w:pPr>
      <w:r w:rsidRPr="009B234F">
        <w:rPr>
          <w:b/>
          <w:bCs/>
        </w:rPr>
        <w:t xml:space="preserve">по рассмотрению утверждения прогнозных показателей социально-экономического развития Сиалеевско-Пятинского сельского на 2022 год и </w:t>
      </w:r>
      <w:r w:rsidRPr="009B234F">
        <w:rPr>
          <w:b/>
        </w:rPr>
        <w:t xml:space="preserve">на плановый период 2023 и 2024 годов и </w:t>
      </w:r>
    </w:p>
    <w:p w:rsidR="009B234F" w:rsidRPr="009B234F" w:rsidRDefault="009B234F" w:rsidP="009B234F">
      <w:pPr>
        <w:jc w:val="center"/>
        <w:rPr>
          <w:b/>
          <w:bCs/>
        </w:rPr>
      </w:pPr>
      <w:r w:rsidRPr="009B234F">
        <w:rPr>
          <w:b/>
          <w:bCs/>
        </w:rPr>
        <w:lastRenderedPageBreak/>
        <w:t>проекта</w:t>
      </w:r>
      <w:r w:rsidRPr="009B234F">
        <w:t xml:space="preserve"> </w:t>
      </w:r>
      <w:r w:rsidRPr="009B234F">
        <w:rPr>
          <w:b/>
          <w:bCs/>
        </w:rPr>
        <w:t xml:space="preserve">бюджета Сиалеевско-Пятинского сельского поселения Инсарского муниципального района Республики Мордовия на 2022 год и </w:t>
      </w:r>
      <w:r w:rsidRPr="009B234F">
        <w:rPr>
          <w:b/>
        </w:rPr>
        <w:t>на плановый период 2023 и 2024 годов</w:t>
      </w:r>
      <w:r w:rsidRPr="009B234F">
        <w:rPr>
          <w:b/>
          <w:bCs/>
        </w:rPr>
        <w:t xml:space="preserve"> </w:t>
      </w:r>
    </w:p>
    <w:p w:rsidR="009B234F" w:rsidRPr="009B234F" w:rsidRDefault="009B234F" w:rsidP="009B234F">
      <w:pPr>
        <w:jc w:val="center"/>
        <w:rPr>
          <w:b/>
          <w:bCs/>
        </w:rPr>
      </w:pPr>
    </w:p>
    <w:p w:rsidR="009B234F" w:rsidRPr="009B234F" w:rsidRDefault="009B234F" w:rsidP="009B234F">
      <w:pPr>
        <w:jc w:val="both"/>
      </w:pPr>
      <w:r w:rsidRPr="009B234F">
        <w:t>Пиксаев В.Д. – Глава Сиалеевско-Пятинского сельского поселения</w:t>
      </w:r>
    </w:p>
    <w:p w:rsidR="009B234F" w:rsidRPr="009B234F" w:rsidRDefault="009B234F" w:rsidP="009B234F">
      <w:pPr>
        <w:jc w:val="both"/>
      </w:pPr>
      <w:r w:rsidRPr="009B234F">
        <w:t>Ефремкина Е.А.– депутат Совета депутатов  Сиалеевско-Пятинского  сельского поселения избирательного округа №7,</w:t>
      </w:r>
    </w:p>
    <w:p w:rsidR="009B234F" w:rsidRPr="009B234F" w:rsidRDefault="009B234F" w:rsidP="009B234F">
      <w:r w:rsidRPr="009B234F">
        <w:t>Даньшина Елена Александровна – заведующая  СДК (по согласованию),</w:t>
      </w:r>
    </w:p>
    <w:p w:rsidR="009B234F" w:rsidRPr="009B234F" w:rsidRDefault="009B234F" w:rsidP="009B234F">
      <w:pPr>
        <w:jc w:val="both"/>
      </w:pPr>
      <w:r w:rsidRPr="009B234F">
        <w:t>Катушкина Э.В.– депутат Совета депутатов  Сиалеевско-Пятинского  сельского поселения избирательного округа №2,</w:t>
      </w:r>
    </w:p>
    <w:p w:rsidR="009B234F" w:rsidRPr="009B234F" w:rsidRDefault="009B234F" w:rsidP="009B234F">
      <w:r w:rsidRPr="009B234F">
        <w:t>Ионова Н.М.- директор МБОУ «Сиалеевско-Пятинская средняя общеобразовательная школа» (по согласованию), депутат Совета депутатов  Сиалеевско-Пятинского  сельского поселения избирательного округа №8.</w:t>
      </w:r>
    </w:p>
    <w:p w:rsidR="009B234F" w:rsidRPr="009B234F" w:rsidRDefault="009B234F" w:rsidP="009B234F">
      <w:pPr>
        <w:jc w:val="right"/>
      </w:pPr>
    </w:p>
    <w:p w:rsidR="009B234F" w:rsidRPr="009B234F" w:rsidRDefault="009B234F" w:rsidP="009B234F">
      <w:pPr>
        <w:jc w:val="right"/>
      </w:pPr>
    </w:p>
    <w:p w:rsidR="009B234F" w:rsidRPr="009B234F" w:rsidRDefault="009B234F" w:rsidP="009B234F">
      <w:pPr>
        <w:jc w:val="right"/>
      </w:pPr>
    </w:p>
    <w:p w:rsidR="009B234F" w:rsidRPr="009B234F" w:rsidRDefault="009B234F" w:rsidP="009B234F">
      <w:pPr>
        <w:jc w:val="right"/>
      </w:pPr>
      <w:r w:rsidRPr="009B234F">
        <w:t>Приложение №2</w:t>
      </w:r>
    </w:p>
    <w:p w:rsidR="009B234F" w:rsidRPr="009B234F" w:rsidRDefault="009B234F" w:rsidP="009B234F">
      <w:pPr>
        <w:jc w:val="right"/>
      </w:pPr>
      <w:r w:rsidRPr="009B234F">
        <w:t>к решению Совета депутатов</w:t>
      </w:r>
    </w:p>
    <w:p w:rsidR="009B234F" w:rsidRPr="009B234F" w:rsidRDefault="009B234F" w:rsidP="009B234F">
      <w:pPr>
        <w:jc w:val="right"/>
      </w:pPr>
      <w:r w:rsidRPr="009B234F">
        <w:t>Сиалеевско-Пятинского сельского поселения</w:t>
      </w:r>
    </w:p>
    <w:p w:rsidR="009B234F" w:rsidRPr="009B234F" w:rsidRDefault="009B234F" w:rsidP="009B234F">
      <w:pPr>
        <w:pStyle w:val="xl30"/>
        <w:spacing w:before="0" w:after="0"/>
        <w:jc w:val="right"/>
        <w:rPr>
          <w:b/>
          <w:sz w:val="20"/>
          <w:szCs w:val="20"/>
        </w:rPr>
      </w:pPr>
      <w:r w:rsidRPr="009B234F">
        <w:rPr>
          <w:sz w:val="20"/>
          <w:szCs w:val="20"/>
        </w:rPr>
        <w:t xml:space="preserve">                                                                                 от 26 ноября  2021г. №16 </w:t>
      </w:r>
    </w:p>
    <w:p w:rsidR="009B234F" w:rsidRPr="009B234F" w:rsidRDefault="009B234F" w:rsidP="009B234F">
      <w:pPr>
        <w:pStyle w:val="xl30"/>
        <w:spacing w:before="0" w:after="0"/>
        <w:rPr>
          <w:b/>
          <w:sz w:val="20"/>
          <w:szCs w:val="20"/>
        </w:rPr>
      </w:pPr>
    </w:p>
    <w:p w:rsidR="009B234F" w:rsidRPr="009B234F" w:rsidRDefault="009B234F" w:rsidP="009B234F">
      <w:pPr>
        <w:pStyle w:val="xl30"/>
        <w:spacing w:before="0" w:after="0"/>
        <w:rPr>
          <w:b/>
          <w:sz w:val="20"/>
          <w:szCs w:val="20"/>
        </w:rPr>
      </w:pPr>
      <w:r w:rsidRPr="009B234F">
        <w:rPr>
          <w:b/>
          <w:sz w:val="20"/>
          <w:szCs w:val="20"/>
        </w:rPr>
        <w:t>ФОРМА ВНЕСЕНИЯ</w:t>
      </w:r>
    </w:p>
    <w:p w:rsidR="009B234F" w:rsidRPr="009B234F" w:rsidRDefault="009B234F" w:rsidP="009B234F">
      <w:pPr>
        <w:jc w:val="center"/>
        <w:rPr>
          <w:b/>
        </w:rPr>
      </w:pPr>
      <w:r w:rsidRPr="009B234F">
        <w:rPr>
          <w:b/>
        </w:rPr>
        <w:t xml:space="preserve">ПРЕДЛОЖЕНИЙ ПО </w:t>
      </w:r>
      <w:r w:rsidRPr="009B234F">
        <w:rPr>
          <w:b/>
          <w:spacing w:val="-16"/>
        </w:rPr>
        <w:t xml:space="preserve"> ПРОЕКТУ РЕШЕНИЯ СОВЕТА ДЕПУТАТОВ</w:t>
      </w:r>
    </w:p>
    <w:p w:rsidR="009B234F" w:rsidRPr="009B234F" w:rsidRDefault="009B234F" w:rsidP="009B234F">
      <w:pPr>
        <w:jc w:val="center"/>
        <w:rPr>
          <w:b/>
        </w:rPr>
      </w:pPr>
      <w:r w:rsidRPr="009B234F">
        <w:rPr>
          <w:b/>
        </w:rPr>
        <w:t xml:space="preserve">СИАЛЕЕВСКО-ПЯТИНСКОГО СЕЛЬСКОГО ПОСЕЛЕНИЯ </w:t>
      </w:r>
    </w:p>
    <w:p w:rsidR="009B234F" w:rsidRPr="009B234F" w:rsidRDefault="009B234F" w:rsidP="009B234F">
      <w:pPr>
        <w:jc w:val="center"/>
      </w:pPr>
      <w:r w:rsidRPr="009B234F">
        <w:t xml:space="preserve">по рассмотрению проекта прогнозных показателей социально-экономического развития Сиалеевско-Пятинского сельского поселения на 2021 год и на плановый период 2022 и 2023 годов и утверждения проекта бюджета Сиалеевско-Пятинского сельского поселения </w:t>
      </w:r>
      <w:r w:rsidRPr="009B234F">
        <w:rPr>
          <w:bCs/>
        </w:rPr>
        <w:t>Инсарского муниципального района Республики Мордовия</w:t>
      </w:r>
      <w:r w:rsidRPr="009B234F">
        <w:rPr>
          <w:b/>
          <w:bCs/>
        </w:rPr>
        <w:t xml:space="preserve"> </w:t>
      </w:r>
      <w:r w:rsidRPr="009B234F">
        <w:t>на 2021 год и на плановый период 2022 и 2023 годов</w:t>
      </w:r>
    </w:p>
    <w:p w:rsidR="009B234F" w:rsidRPr="009B234F" w:rsidRDefault="009B234F" w:rsidP="009B234F">
      <w:pPr>
        <w:jc w:val="center"/>
      </w:pPr>
    </w:p>
    <w:p w:rsidR="009B234F" w:rsidRPr="009B234F" w:rsidRDefault="009B234F" w:rsidP="009B234F">
      <w:pPr>
        <w:jc w:val="center"/>
      </w:pPr>
    </w:p>
    <w:tbl>
      <w:tblPr>
        <w:tblW w:w="10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
        <w:gridCol w:w="910"/>
        <w:gridCol w:w="1057"/>
        <w:gridCol w:w="1098"/>
        <w:gridCol w:w="1098"/>
        <w:gridCol w:w="1460"/>
        <w:gridCol w:w="1236"/>
        <w:gridCol w:w="1836"/>
        <w:gridCol w:w="941"/>
      </w:tblGrid>
      <w:tr w:rsidR="009B234F" w:rsidRPr="009B234F" w:rsidTr="00337022">
        <w:trPr>
          <w:jc w:val="center"/>
        </w:trPr>
        <w:tc>
          <w:tcPr>
            <w:tcW w:w="513" w:type="dxa"/>
            <w:vMerge w:val="restart"/>
          </w:tcPr>
          <w:p w:rsidR="009B234F" w:rsidRPr="009B234F" w:rsidRDefault="009B234F" w:rsidP="00337022">
            <w:pPr>
              <w:jc w:val="center"/>
            </w:pPr>
            <w:r w:rsidRPr="009B234F">
              <w:t>№</w:t>
            </w:r>
          </w:p>
          <w:p w:rsidR="009B234F" w:rsidRPr="009B234F" w:rsidRDefault="009B234F" w:rsidP="00337022">
            <w:pPr>
              <w:jc w:val="center"/>
            </w:pPr>
            <w:r w:rsidRPr="009B234F">
              <w:t>п/п</w:t>
            </w:r>
          </w:p>
        </w:tc>
        <w:tc>
          <w:tcPr>
            <w:tcW w:w="910" w:type="dxa"/>
            <w:vMerge w:val="restart"/>
          </w:tcPr>
          <w:p w:rsidR="009B234F" w:rsidRPr="009B234F" w:rsidRDefault="009B234F" w:rsidP="00337022">
            <w:pPr>
              <w:jc w:val="center"/>
            </w:pPr>
            <w:r w:rsidRPr="009B234F">
              <w:t>Статья, часть, абзац, пункт</w:t>
            </w:r>
          </w:p>
        </w:tc>
        <w:tc>
          <w:tcPr>
            <w:tcW w:w="1057" w:type="dxa"/>
            <w:vMerge w:val="restart"/>
          </w:tcPr>
          <w:p w:rsidR="009B234F" w:rsidRPr="009B234F" w:rsidRDefault="009B234F" w:rsidP="00337022">
            <w:pPr>
              <w:jc w:val="center"/>
            </w:pPr>
            <w:r w:rsidRPr="009B234F">
              <w:t>Текст</w:t>
            </w:r>
          </w:p>
          <w:p w:rsidR="009B234F" w:rsidRPr="009B234F" w:rsidRDefault="009B234F" w:rsidP="00337022">
            <w:pPr>
              <w:jc w:val="center"/>
            </w:pPr>
            <w:r w:rsidRPr="009B234F">
              <w:t>проекта прогноза</w:t>
            </w:r>
          </w:p>
        </w:tc>
        <w:tc>
          <w:tcPr>
            <w:tcW w:w="1098" w:type="dxa"/>
            <w:vMerge w:val="restart"/>
          </w:tcPr>
          <w:p w:rsidR="009B234F" w:rsidRPr="009B234F" w:rsidRDefault="009B234F" w:rsidP="00337022">
            <w:pPr>
              <w:jc w:val="center"/>
            </w:pPr>
            <w:r w:rsidRPr="009B234F">
              <w:t>Текст поправки</w:t>
            </w:r>
          </w:p>
        </w:tc>
        <w:tc>
          <w:tcPr>
            <w:tcW w:w="1098" w:type="dxa"/>
            <w:vMerge w:val="restart"/>
          </w:tcPr>
          <w:p w:rsidR="009B234F" w:rsidRPr="009B234F" w:rsidRDefault="009B234F" w:rsidP="00337022">
            <w:pPr>
              <w:jc w:val="center"/>
            </w:pPr>
            <w:r w:rsidRPr="009B234F">
              <w:t>Текст</w:t>
            </w:r>
          </w:p>
          <w:p w:rsidR="009B234F" w:rsidRPr="009B234F" w:rsidRDefault="009B234F" w:rsidP="00337022">
            <w:pPr>
              <w:jc w:val="center"/>
            </w:pPr>
            <w:r w:rsidRPr="009B234F">
              <w:t>решения с учетом поправки</w:t>
            </w:r>
          </w:p>
        </w:tc>
        <w:tc>
          <w:tcPr>
            <w:tcW w:w="5473" w:type="dxa"/>
            <w:gridSpan w:val="4"/>
          </w:tcPr>
          <w:p w:rsidR="009B234F" w:rsidRPr="009B234F" w:rsidRDefault="009B234F" w:rsidP="00337022">
            <w:pPr>
              <w:jc w:val="center"/>
              <w:rPr>
                <w:bCs/>
              </w:rPr>
            </w:pPr>
            <w:r w:rsidRPr="009B234F">
              <w:t>Кем внесена поправка</w:t>
            </w:r>
          </w:p>
        </w:tc>
      </w:tr>
      <w:tr w:rsidR="009B234F" w:rsidRPr="009B234F" w:rsidTr="00337022">
        <w:trPr>
          <w:jc w:val="center"/>
        </w:trPr>
        <w:tc>
          <w:tcPr>
            <w:tcW w:w="513" w:type="dxa"/>
            <w:vMerge/>
            <w:vAlign w:val="center"/>
          </w:tcPr>
          <w:p w:rsidR="009B234F" w:rsidRPr="009B234F" w:rsidRDefault="009B234F" w:rsidP="00337022">
            <w:pPr>
              <w:snapToGrid w:val="0"/>
            </w:pPr>
          </w:p>
        </w:tc>
        <w:tc>
          <w:tcPr>
            <w:tcW w:w="910" w:type="dxa"/>
            <w:vMerge/>
            <w:vAlign w:val="center"/>
          </w:tcPr>
          <w:p w:rsidR="009B234F" w:rsidRPr="009B234F" w:rsidRDefault="009B234F" w:rsidP="00337022">
            <w:pPr>
              <w:snapToGrid w:val="0"/>
            </w:pPr>
          </w:p>
        </w:tc>
        <w:tc>
          <w:tcPr>
            <w:tcW w:w="1057" w:type="dxa"/>
            <w:vMerge/>
            <w:vAlign w:val="center"/>
          </w:tcPr>
          <w:p w:rsidR="009B234F" w:rsidRPr="009B234F" w:rsidRDefault="009B234F" w:rsidP="00337022">
            <w:pPr>
              <w:snapToGrid w:val="0"/>
            </w:pPr>
          </w:p>
        </w:tc>
        <w:tc>
          <w:tcPr>
            <w:tcW w:w="1098" w:type="dxa"/>
            <w:vMerge/>
            <w:vAlign w:val="center"/>
          </w:tcPr>
          <w:p w:rsidR="009B234F" w:rsidRPr="009B234F" w:rsidRDefault="009B234F" w:rsidP="00337022">
            <w:pPr>
              <w:snapToGrid w:val="0"/>
            </w:pPr>
          </w:p>
        </w:tc>
        <w:tc>
          <w:tcPr>
            <w:tcW w:w="1098" w:type="dxa"/>
            <w:vMerge/>
            <w:vAlign w:val="center"/>
          </w:tcPr>
          <w:p w:rsidR="009B234F" w:rsidRPr="009B234F" w:rsidRDefault="009B234F" w:rsidP="00337022">
            <w:pPr>
              <w:snapToGrid w:val="0"/>
            </w:pPr>
          </w:p>
        </w:tc>
        <w:tc>
          <w:tcPr>
            <w:tcW w:w="1460" w:type="dxa"/>
          </w:tcPr>
          <w:p w:rsidR="009B234F" w:rsidRPr="009B234F" w:rsidRDefault="009B234F" w:rsidP="00337022">
            <w:pPr>
              <w:jc w:val="center"/>
            </w:pPr>
            <w:r w:rsidRPr="009B234F">
              <w:t>Ф.И.О.</w:t>
            </w:r>
          </w:p>
          <w:p w:rsidR="009B234F" w:rsidRPr="009B234F" w:rsidRDefault="009B234F" w:rsidP="00337022">
            <w:pPr>
              <w:jc w:val="center"/>
            </w:pPr>
            <w:r w:rsidRPr="009B234F">
              <w:t>гражданина (граждан),</w:t>
            </w:r>
          </w:p>
          <w:p w:rsidR="009B234F" w:rsidRPr="009B234F" w:rsidRDefault="009B234F" w:rsidP="00337022">
            <w:pPr>
              <w:jc w:val="center"/>
            </w:pPr>
            <w:r w:rsidRPr="009B234F">
              <w:t>внесшего предложения</w:t>
            </w:r>
          </w:p>
        </w:tc>
        <w:tc>
          <w:tcPr>
            <w:tcW w:w="1236" w:type="dxa"/>
          </w:tcPr>
          <w:p w:rsidR="009B234F" w:rsidRPr="009B234F" w:rsidRDefault="009B234F" w:rsidP="00337022">
            <w:pPr>
              <w:jc w:val="center"/>
            </w:pPr>
            <w:r w:rsidRPr="009B234F">
              <w:t>Домашний адрес, телефон</w:t>
            </w:r>
          </w:p>
        </w:tc>
        <w:tc>
          <w:tcPr>
            <w:tcW w:w="1836" w:type="dxa"/>
          </w:tcPr>
          <w:p w:rsidR="009B234F" w:rsidRPr="009B234F" w:rsidRDefault="009B234F" w:rsidP="00337022">
            <w:pPr>
              <w:jc w:val="center"/>
            </w:pPr>
            <w:r w:rsidRPr="009B234F">
              <w:t>Данные о документе, удостоверяющем личность</w:t>
            </w:r>
          </w:p>
        </w:tc>
        <w:tc>
          <w:tcPr>
            <w:tcW w:w="941" w:type="dxa"/>
          </w:tcPr>
          <w:p w:rsidR="009B234F" w:rsidRPr="009B234F" w:rsidRDefault="009B234F" w:rsidP="00337022">
            <w:pPr>
              <w:jc w:val="center"/>
            </w:pPr>
            <w:r w:rsidRPr="009B234F">
              <w:t>Место работы (учебы)</w:t>
            </w:r>
          </w:p>
        </w:tc>
      </w:tr>
      <w:tr w:rsidR="009B234F" w:rsidRPr="009B234F" w:rsidTr="00337022">
        <w:trPr>
          <w:jc w:val="center"/>
        </w:trPr>
        <w:tc>
          <w:tcPr>
            <w:tcW w:w="513" w:type="dxa"/>
            <w:vAlign w:val="center"/>
          </w:tcPr>
          <w:p w:rsidR="009B234F" w:rsidRPr="009B234F" w:rsidRDefault="009B234F" w:rsidP="00337022">
            <w:pPr>
              <w:snapToGrid w:val="0"/>
            </w:pPr>
          </w:p>
        </w:tc>
        <w:tc>
          <w:tcPr>
            <w:tcW w:w="910" w:type="dxa"/>
            <w:vAlign w:val="center"/>
          </w:tcPr>
          <w:p w:rsidR="009B234F" w:rsidRPr="009B234F" w:rsidRDefault="009B234F" w:rsidP="00337022">
            <w:pPr>
              <w:snapToGrid w:val="0"/>
            </w:pPr>
          </w:p>
        </w:tc>
        <w:tc>
          <w:tcPr>
            <w:tcW w:w="1057" w:type="dxa"/>
            <w:vAlign w:val="center"/>
          </w:tcPr>
          <w:p w:rsidR="009B234F" w:rsidRPr="009B234F" w:rsidRDefault="009B234F" w:rsidP="00337022">
            <w:pPr>
              <w:snapToGrid w:val="0"/>
            </w:pPr>
          </w:p>
        </w:tc>
        <w:tc>
          <w:tcPr>
            <w:tcW w:w="1098" w:type="dxa"/>
            <w:vAlign w:val="center"/>
          </w:tcPr>
          <w:p w:rsidR="009B234F" w:rsidRPr="009B234F" w:rsidRDefault="009B234F" w:rsidP="00337022">
            <w:pPr>
              <w:snapToGrid w:val="0"/>
            </w:pPr>
          </w:p>
        </w:tc>
        <w:tc>
          <w:tcPr>
            <w:tcW w:w="1098" w:type="dxa"/>
            <w:vAlign w:val="center"/>
          </w:tcPr>
          <w:p w:rsidR="009B234F" w:rsidRPr="009B234F" w:rsidRDefault="009B234F" w:rsidP="00337022">
            <w:pPr>
              <w:snapToGrid w:val="0"/>
            </w:pPr>
          </w:p>
        </w:tc>
        <w:tc>
          <w:tcPr>
            <w:tcW w:w="1460" w:type="dxa"/>
          </w:tcPr>
          <w:p w:rsidR="009B234F" w:rsidRPr="009B234F" w:rsidRDefault="009B234F" w:rsidP="00337022">
            <w:pPr>
              <w:jc w:val="center"/>
            </w:pPr>
          </w:p>
        </w:tc>
        <w:tc>
          <w:tcPr>
            <w:tcW w:w="1236" w:type="dxa"/>
          </w:tcPr>
          <w:p w:rsidR="009B234F" w:rsidRPr="009B234F" w:rsidRDefault="009B234F" w:rsidP="00337022">
            <w:pPr>
              <w:jc w:val="center"/>
            </w:pPr>
          </w:p>
        </w:tc>
        <w:tc>
          <w:tcPr>
            <w:tcW w:w="1836" w:type="dxa"/>
          </w:tcPr>
          <w:p w:rsidR="009B234F" w:rsidRPr="009B234F" w:rsidRDefault="009B234F" w:rsidP="00337022">
            <w:pPr>
              <w:jc w:val="center"/>
            </w:pPr>
          </w:p>
        </w:tc>
        <w:tc>
          <w:tcPr>
            <w:tcW w:w="941" w:type="dxa"/>
          </w:tcPr>
          <w:p w:rsidR="009B234F" w:rsidRPr="009B234F" w:rsidRDefault="009B234F" w:rsidP="00337022">
            <w:pPr>
              <w:jc w:val="center"/>
            </w:pPr>
          </w:p>
        </w:tc>
      </w:tr>
      <w:tr w:rsidR="009B234F" w:rsidRPr="009B234F" w:rsidTr="00337022">
        <w:trPr>
          <w:jc w:val="center"/>
        </w:trPr>
        <w:tc>
          <w:tcPr>
            <w:tcW w:w="513" w:type="dxa"/>
            <w:vAlign w:val="center"/>
          </w:tcPr>
          <w:p w:rsidR="009B234F" w:rsidRPr="009B234F" w:rsidRDefault="009B234F" w:rsidP="00337022">
            <w:pPr>
              <w:snapToGrid w:val="0"/>
            </w:pPr>
          </w:p>
        </w:tc>
        <w:tc>
          <w:tcPr>
            <w:tcW w:w="910" w:type="dxa"/>
            <w:vAlign w:val="center"/>
          </w:tcPr>
          <w:p w:rsidR="009B234F" w:rsidRPr="009B234F" w:rsidRDefault="009B234F" w:rsidP="00337022">
            <w:pPr>
              <w:snapToGrid w:val="0"/>
            </w:pPr>
          </w:p>
        </w:tc>
        <w:tc>
          <w:tcPr>
            <w:tcW w:w="1057" w:type="dxa"/>
            <w:vAlign w:val="center"/>
          </w:tcPr>
          <w:p w:rsidR="009B234F" w:rsidRPr="009B234F" w:rsidRDefault="009B234F" w:rsidP="00337022">
            <w:pPr>
              <w:snapToGrid w:val="0"/>
            </w:pPr>
          </w:p>
        </w:tc>
        <w:tc>
          <w:tcPr>
            <w:tcW w:w="1098" w:type="dxa"/>
            <w:vAlign w:val="center"/>
          </w:tcPr>
          <w:p w:rsidR="009B234F" w:rsidRPr="009B234F" w:rsidRDefault="009B234F" w:rsidP="00337022">
            <w:pPr>
              <w:snapToGrid w:val="0"/>
            </w:pPr>
          </w:p>
        </w:tc>
        <w:tc>
          <w:tcPr>
            <w:tcW w:w="1098" w:type="dxa"/>
            <w:vAlign w:val="center"/>
          </w:tcPr>
          <w:p w:rsidR="009B234F" w:rsidRPr="009B234F" w:rsidRDefault="009B234F" w:rsidP="00337022">
            <w:pPr>
              <w:snapToGrid w:val="0"/>
            </w:pPr>
          </w:p>
        </w:tc>
        <w:tc>
          <w:tcPr>
            <w:tcW w:w="1460" w:type="dxa"/>
          </w:tcPr>
          <w:p w:rsidR="009B234F" w:rsidRPr="009B234F" w:rsidRDefault="009B234F" w:rsidP="00337022">
            <w:pPr>
              <w:jc w:val="center"/>
            </w:pPr>
          </w:p>
        </w:tc>
        <w:tc>
          <w:tcPr>
            <w:tcW w:w="1236" w:type="dxa"/>
          </w:tcPr>
          <w:p w:rsidR="009B234F" w:rsidRPr="009B234F" w:rsidRDefault="009B234F" w:rsidP="00337022">
            <w:pPr>
              <w:jc w:val="center"/>
            </w:pPr>
          </w:p>
        </w:tc>
        <w:tc>
          <w:tcPr>
            <w:tcW w:w="1836" w:type="dxa"/>
          </w:tcPr>
          <w:p w:rsidR="009B234F" w:rsidRPr="009B234F" w:rsidRDefault="009B234F" w:rsidP="00337022">
            <w:pPr>
              <w:jc w:val="center"/>
            </w:pPr>
          </w:p>
        </w:tc>
        <w:tc>
          <w:tcPr>
            <w:tcW w:w="941" w:type="dxa"/>
          </w:tcPr>
          <w:p w:rsidR="009B234F" w:rsidRPr="009B234F" w:rsidRDefault="009B234F" w:rsidP="00337022">
            <w:pPr>
              <w:jc w:val="center"/>
            </w:pPr>
          </w:p>
        </w:tc>
      </w:tr>
    </w:tbl>
    <w:p w:rsidR="009B234F" w:rsidRPr="009B234F" w:rsidRDefault="009B234F" w:rsidP="009B234F">
      <w:pPr>
        <w:jc w:val="right"/>
      </w:pPr>
      <w:r w:rsidRPr="009B234F">
        <w:t>Приложение №3</w:t>
      </w:r>
    </w:p>
    <w:p w:rsidR="009B234F" w:rsidRPr="009B234F" w:rsidRDefault="009B234F" w:rsidP="009B234F">
      <w:pPr>
        <w:jc w:val="right"/>
      </w:pPr>
      <w:r w:rsidRPr="009B234F">
        <w:t>к решению Совета депутатов</w:t>
      </w:r>
    </w:p>
    <w:p w:rsidR="009B234F" w:rsidRPr="009B234F" w:rsidRDefault="009B234F" w:rsidP="009B234F">
      <w:pPr>
        <w:jc w:val="right"/>
      </w:pPr>
      <w:r w:rsidRPr="009B234F">
        <w:t>Сиалеевско-Пятинского сельского поселения</w:t>
      </w:r>
    </w:p>
    <w:p w:rsidR="009B234F" w:rsidRPr="009B234F" w:rsidRDefault="009B234F" w:rsidP="009B234F">
      <w:pPr>
        <w:jc w:val="center"/>
      </w:pPr>
      <w:r w:rsidRPr="009B234F">
        <w:t xml:space="preserve">                                                                                       от 26 ноября  2021г. №16 </w:t>
      </w:r>
    </w:p>
    <w:p w:rsidR="009B234F" w:rsidRPr="009B234F" w:rsidRDefault="009B234F" w:rsidP="009B234F">
      <w:pPr>
        <w:jc w:val="center"/>
      </w:pPr>
    </w:p>
    <w:p w:rsidR="009B234F" w:rsidRPr="009B234F" w:rsidRDefault="009B234F" w:rsidP="009B234F">
      <w:pPr>
        <w:jc w:val="center"/>
      </w:pPr>
      <w:r w:rsidRPr="009B234F">
        <w:t>ПРОЕКТ</w:t>
      </w:r>
    </w:p>
    <w:p w:rsidR="009B234F" w:rsidRPr="009B234F" w:rsidRDefault="009B234F" w:rsidP="009B234F">
      <w:pPr>
        <w:ind w:left="-180" w:firstLine="540"/>
        <w:jc w:val="center"/>
      </w:pPr>
      <w:r w:rsidRPr="009B234F">
        <w:t>Республика Мордовия</w:t>
      </w:r>
    </w:p>
    <w:p w:rsidR="009B234F" w:rsidRPr="009B234F" w:rsidRDefault="009B234F" w:rsidP="009B234F">
      <w:pPr>
        <w:tabs>
          <w:tab w:val="left" w:pos="765"/>
          <w:tab w:val="center" w:pos="5220"/>
        </w:tabs>
        <w:ind w:left="-180" w:firstLine="540"/>
        <w:jc w:val="center"/>
      </w:pPr>
      <w:r w:rsidRPr="009B234F">
        <w:t>Инсарский муниципальный район</w:t>
      </w:r>
    </w:p>
    <w:p w:rsidR="009B234F" w:rsidRPr="009B234F" w:rsidRDefault="009B234F" w:rsidP="009B234F">
      <w:pPr>
        <w:tabs>
          <w:tab w:val="left" w:pos="765"/>
          <w:tab w:val="center" w:pos="5220"/>
        </w:tabs>
        <w:ind w:left="-180" w:firstLine="540"/>
        <w:jc w:val="center"/>
      </w:pPr>
    </w:p>
    <w:p w:rsidR="009B234F" w:rsidRPr="009B234F" w:rsidRDefault="009B234F" w:rsidP="009B234F">
      <w:pPr>
        <w:jc w:val="center"/>
      </w:pPr>
      <w:r w:rsidRPr="009B234F">
        <w:t>РЕШЕНИЕ</w:t>
      </w:r>
    </w:p>
    <w:p w:rsidR="009B234F" w:rsidRPr="009B234F" w:rsidRDefault="009B234F" w:rsidP="009B234F">
      <w:pPr>
        <w:jc w:val="center"/>
      </w:pPr>
      <w:r w:rsidRPr="009B234F">
        <w:t xml:space="preserve">_______________________Совета депутатов </w:t>
      </w:r>
    </w:p>
    <w:p w:rsidR="009B234F" w:rsidRPr="009B234F" w:rsidRDefault="009B234F" w:rsidP="009B234F">
      <w:pPr>
        <w:jc w:val="center"/>
      </w:pPr>
      <w:r w:rsidRPr="009B234F">
        <w:t xml:space="preserve">Сиалеевско-Пятинского сельского поселения  </w:t>
      </w:r>
    </w:p>
    <w:p w:rsidR="009B234F" w:rsidRPr="009B234F" w:rsidRDefault="009B234F" w:rsidP="009B234F">
      <w:pPr>
        <w:jc w:val="center"/>
        <w:rPr>
          <w:b/>
        </w:rPr>
      </w:pPr>
      <w:r w:rsidRPr="009B234F">
        <w:t>Инсарского муниципального района второго созыва</w:t>
      </w:r>
    </w:p>
    <w:p w:rsidR="009B234F" w:rsidRPr="009B234F" w:rsidRDefault="009B234F" w:rsidP="009B234F">
      <w:pPr>
        <w:tabs>
          <w:tab w:val="left" w:pos="765"/>
          <w:tab w:val="center" w:pos="5220"/>
        </w:tabs>
        <w:ind w:left="-180" w:firstLine="540"/>
        <w:jc w:val="center"/>
        <w:rPr>
          <w:b/>
        </w:rPr>
      </w:pPr>
    </w:p>
    <w:p w:rsidR="009B234F" w:rsidRPr="009B234F" w:rsidRDefault="009B234F" w:rsidP="009B234F">
      <w:pPr>
        <w:ind w:left="-180" w:firstLine="540"/>
      </w:pPr>
      <w:r w:rsidRPr="009B234F">
        <w:t xml:space="preserve">          _________ 2021 г.                                                              № ___</w:t>
      </w:r>
    </w:p>
    <w:p w:rsidR="009B234F" w:rsidRPr="009B234F" w:rsidRDefault="009B234F" w:rsidP="009B234F">
      <w:pPr>
        <w:ind w:left="-180" w:firstLine="540"/>
      </w:pPr>
    </w:p>
    <w:p w:rsidR="009B234F" w:rsidRPr="009B234F" w:rsidRDefault="009B234F" w:rsidP="009B234F">
      <w:pPr>
        <w:rPr>
          <w:bCs/>
        </w:rPr>
      </w:pPr>
      <w:r w:rsidRPr="009B234F">
        <w:rPr>
          <w:bCs/>
        </w:rPr>
        <w:t xml:space="preserve"> Об утверждение прогноза основных </w:t>
      </w:r>
    </w:p>
    <w:p w:rsidR="009B234F" w:rsidRPr="009B234F" w:rsidRDefault="009B234F" w:rsidP="009B234F">
      <w:pPr>
        <w:rPr>
          <w:bCs/>
        </w:rPr>
      </w:pPr>
      <w:r w:rsidRPr="009B234F">
        <w:rPr>
          <w:bCs/>
        </w:rPr>
        <w:t xml:space="preserve"> показателей социально-экономического </w:t>
      </w:r>
    </w:p>
    <w:p w:rsidR="009B234F" w:rsidRPr="009B234F" w:rsidRDefault="009B234F" w:rsidP="009B234F">
      <w:pPr>
        <w:rPr>
          <w:bCs/>
        </w:rPr>
      </w:pPr>
      <w:r w:rsidRPr="009B234F">
        <w:rPr>
          <w:bCs/>
        </w:rPr>
        <w:t xml:space="preserve">развития Сиалеевско-Пятинского </w:t>
      </w:r>
    </w:p>
    <w:p w:rsidR="009B234F" w:rsidRPr="009B234F" w:rsidRDefault="009B234F" w:rsidP="009B234F">
      <w:pPr>
        <w:rPr>
          <w:bCs/>
        </w:rPr>
      </w:pPr>
      <w:r w:rsidRPr="009B234F">
        <w:rPr>
          <w:bCs/>
        </w:rPr>
        <w:t xml:space="preserve">сельского поселения  Инсарского </w:t>
      </w:r>
    </w:p>
    <w:p w:rsidR="009B234F" w:rsidRPr="009B234F" w:rsidRDefault="009B234F" w:rsidP="009B234F">
      <w:pPr>
        <w:rPr>
          <w:bCs/>
        </w:rPr>
      </w:pPr>
      <w:r w:rsidRPr="009B234F">
        <w:rPr>
          <w:bCs/>
        </w:rPr>
        <w:t xml:space="preserve">муниципального района на 2022 год и </w:t>
      </w:r>
    </w:p>
    <w:p w:rsidR="009B234F" w:rsidRPr="009B234F" w:rsidRDefault="009B234F" w:rsidP="009B234F">
      <w:pPr>
        <w:rPr>
          <w:bCs/>
        </w:rPr>
      </w:pPr>
      <w:r w:rsidRPr="009B234F">
        <w:t>на плановый период 2023 и 2024 годов</w:t>
      </w:r>
    </w:p>
    <w:p w:rsidR="009B234F" w:rsidRPr="009B234F" w:rsidRDefault="009B234F" w:rsidP="009B234F">
      <w:pPr>
        <w:jc w:val="both"/>
      </w:pPr>
    </w:p>
    <w:p w:rsidR="009B234F" w:rsidRPr="009B234F" w:rsidRDefault="009B234F" w:rsidP="009B234F">
      <w:pPr>
        <w:pStyle w:val="a6"/>
        <w:jc w:val="both"/>
        <w:rPr>
          <w:bCs/>
          <w:sz w:val="20"/>
          <w:szCs w:val="20"/>
        </w:rPr>
      </w:pPr>
      <w:r w:rsidRPr="009B234F">
        <w:rPr>
          <w:bCs/>
          <w:sz w:val="20"/>
          <w:szCs w:val="20"/>
        </w:rPr>
        <w:t xml:space="preserve">   В соответствии со ст.173 Бюджетного кодекса РФ и Федеральным законом от 06.10.2003 г. №131-ФЗ «Об общих принципах организации местного самоуправления в Российской Федерации»,    Совет депутатов Сиалеевско-Пятинского сельского поселения </w:t>
      </w:r>
    </w:p>
    <w:p w:rsidR="009B234F" w:rsidRPr="009B234F" w:rsidRDefault="009B234F" w:rsidP="009B234F">
      <w:pPr>
        <w:pStyle w:val="a6"/>
        <w:rPr>
          <w:bCs/>
          <w:sz w:val="20"/>
          <w:szCs w:val="20"/>
        </w:rPr>
      </w:pPr>
      <w:r w:rsidRPr="009B234F">
        <w:rPr>
          <w:bCs/>
          <w:sz w:val="20"/>
          <w:szCs w:val="20"/>
        </w:rPr>
        <w:lastRenderedPageBreak/>
        <w:t>РЕШИЛ:</w:t>
      </w:r>
    </w:p>
    <w:p w:rsidR="009B234F" w:rsidRPr="009B234F" w:rsidRDefault="009B234F" w:rsidP="009B234F">
      <w:pPr>
        <w:pStyle w:val="a6"/>
        <w:tabs>
          <w:tab w:val="left" w:pos="0"/>
        </w:tabs>
        <w:jc w:val="both"/>
        <w:rPr>
          <w:bCs/>
          <w:sz w:val="20"/>
          <w:szCs w:val="20"/>
        </w:rPr>
      </w:pPr>
      <w:r w:rsidRPr="009B234F">
        <w:rPr>
          <w:bCs/>
          <w:sz w:val="20"/>
          <w:szCs w:val="20"/>
        </w:rPr>
        <w:t xml:space="preserve">1.Утвердить прилагаемые прогнозные показатели социально-экономического развития Сиалеевско-Пятинского сельского поселения на 2021 год и </w:t>
      </w:r>
      <w:r w:rsidRPr="009B234F">
        <w:rPr>
          <w:sz w:val="20"/>
          <w:szCs w:val="20"/>
        </w:rPr>
        <w:t>на плановый период 2022 и 2023 годов</w:t>
      </w:r>
      <w:r w:rsidRPr="009B234F">
        <w:rPr>
          <w:bCs/>
          <w:sz w:val="20"/>
          <w:szCs w:val="20"/>
        </w:rPr>
        <w:t>, и считать основой для комплексного прогнозирования финансовых результатов и исходной базой для формирования доходной базы на предстоящий период.</w:t>
      </w:r>
    </w:p>
    <w:p w:rsidR="009B234F" w:rsidRPr="009B234F" w:rsidRDefault="009B234F" w:rsidP="009B234F">
      <w:pPr>
        <w:pStyle w:val="a6"/>
        <w:jc w:val="both"/>
        <w:rPr>
          <w:bCs/>
          <w:sz w:val="20"/>
          <w:szCs w:val="20"/>
        </w:rPr>
      </w:pPr>
      <w:r w:rsidRPr="009B234F">
        <w:rPr>
          <w:bCs/>
          <w:sz w:val="20"/>
          <w:szCs w:val="20"/>
        </w:rPr>
        <w:t>2. Постоянной комиссии Совета депутатов Сиалеевско-Пятинского сельского поселения рекомендовать в течение всего периода осуществлять контроль за ходом выполнения прогноза социально-экономического развития Сиалеевско-Пятинского сельского поселения.</w:t>
      </w:r>
    </w:p>
    <w:p w:rsidR="009B234F" w:rsidRPr="009B234F" w:rsidRDefault="009B234F" w:rsidP="009B234F">
      <w:pPr>
        <w:pStyle w:val="a6"/>
        <w:jc w:val="left"/>
        <w:rPr>
          <w:bCs/>
          <w:sz w:val="20"/>
          <w:szCs w:val="20"/>
        </w:rPr>
      </w:pPr>
    </w:p>
    <w:p w:rsidR="009B234F" w:rsidRPr="009B234F" w:rsidRDefault="009B234F" w:rsidP="009B234F">
      <w:pPr>
        <w:pStyle w:val="a6"/>
        <w:jc w:val="left"/>
        <w:rPr>
          <w:bCs/>
          <w:sz w:val="20"/>
          <w:szCs w:val="20"/>
        </w:rPr>
      </w:pPr>
      <w:r w:rsidRPr="009B234F">
        <w:rPr>
          <w:bCs/>
          <w:sz w:val="20"/>
          <w:szCs w:val="20"/>
        </w:rPr>
        <w:t>Глава Сиалеевско-Пятинского                                                                  сельского поселения                                                           В.Д.Пиксаев</w:t>
      </w:r>
    </w:p>
    <w:p w:rsidR="009B234F" w:rsidRPr="009B234F" w:rsidRDefault="009B234F" w:rsidP="009B234F">
      <w:pPr>
        <w:jc w:val="right"/>
      </w:pPr>
      <w:r w:rsidRPr="009B234F">
        <w:rPr>
          <w:bCs/>
        </w:rPr>
        <w:t xml:space="preserve">             </w:t>
      </w:r>
      <w:r w:rsidRPr="009B234F">
        <w:t xml:space="preserve">                                                                                                                                                </w:t>
      </w:r>
    </w:p>
    <w:p w:rsidR="009B234F" w:rsidRPr="009B234F" w:rsidRDefault="009B234F" w:rsidP="009B234F">
      <w:pPr>
        <w:jc w:val="right"/>
      </w:pPr>
    </w:p>
    <w:p w:rsidR="009B234F" w:rsidRPr="009B234F" w:rsidRDefault="009B234F" w:rsidP="009B234F">
      <w:pPr>
        <w:pStyle w:val="a6"/>
        <w:jc w:val="left"/>
        <w:rPr>
          <w:bCs/>
          <w:sz w:val="20"/>
          <w:szCs w:val="20"/>
        </w:rPr>
      </w:pPr>
      <w:r w:rsidRPr="009B234F">
        <w:rPr>
          <w:bCs/>
          <w:sz w:val="20"/>
          <w:szCs w:val="20"/>
        </w:rPr>
        <w:t xml:space="preserve">                                        </w:t>
      </w:r>
    </w:p>
    <w:p w:rsidR="009B234F" w:rsidRPr="009B234F" w:rsidRDefault="009B234F" w:rsidP="009B234F">
      <w:pPr>
        <w:jc w:val="right"/>
      </w:pPr>
      <w:r w:rsidRPr="009B234F">
        <w:t>Приложение  № 1</w:t>
      </w:r>
    </w:p>
    <w:p w:rsidR="009B234F" w:rsidRPr="009B234F" w:rsidRDefault="009B234F" w:rsidP="009B234F">
      <w:pPr>
        <w:jc w:val="right"/>
      </w:pPr>
      <w:r w:rsidRPr="009B234F">
        <w:t xml:space="preserve">                                                 к решению Совета депутатов Сиалеевско-Пятинского</w:t>
      </w:r>
    </w:p>
    <w:p w:rsidR="009B234F" w:rsidRPr="009B234F" w:rsidRDefault="009B234F" w:rsidP="009B234F">
      <w:pPr>
        <w:jc w:val="right"/>
      </w:pPr>
      <w:r w:rsidRPr="009B234F">
        <w:t xml:space="preserve">                                                          сельского поселения                                                                                                                                                             </w:t>
      </w:r>
    </w:p>
    <w:p w:rsidR="009B234F" w:rsidRPr="009B234F" w:rsidRDefault="009B234F" w:rsidP="009B234F">
      <w:pPr>
        <w:jc w:val="right"/>
      </w:pPr>
      <w:r w:rsidRPr="009B234F">
        <w:t xml:space="preserve">                                                                    от  ______________ №____ </w:t>
      </w:r>
    </w:p>
    <w:p w:rsidR="009B234F" w:rsidRPr="009B234F" w:rsidRDefault="009B234F" w:rsidP="009B234F">
      <w:pPr>
        <w:jc w:val="right"/>
        <w:rPr>
          <w:b/>
        </w:rPr>
      </w:pPr>
    </w:p>
    <w:p w:rsidR="009B234F" w:rsidRPr="009B234F" w:rsidRDefault="009B234F" w:rsidP="009B234F">
      <w:pPr>
        <w:pStyle w:val="a6"/>
        <w:rPr>
          <w:sz w:val="20"/>
          <w:szCs w:val="20"/>
        </w:rPr>
      </w:pPr>
      <w:r w:rsidRPr="009B234F">
        <w:rPr>
          <w:b/>
          <w:sz w:val="20"/>
          <w:szCs w:val="20"/>
        </w:rPr>
        <w:t>Прогноз основных  показателей социально-экономического развития на 2022 год  на плановый период 2023 и 2024 годов по администрации Сиалеевско-Пятинского сельского поселения</w:t>
      </w:r>
      <w:r w:rsidRPr="009B234F">
        <w:rPr>
          <w:sz w:val="20"/>
          <w:szCs w:val="20"/>
        </w:rPr>
        <w:t xml:space="preserve">                           </w:t>
      </w:r>
    </w:p>
    <w:tbl>
      <w:tblPr>
        <w:tblW w:w="9469" w:type="dxa"/>
        <w:tblInd w:w="-34" w:type="dxa"/>
        <w:tblLook w:val="0000"/>
      </w:tblPr>
      <w:tblGrid>
        <w:gridCol w:w="761"/>
        <w:gridCol w:w="4476"/>
        <w:gridCol w:w="1100"/>
        <w:gridCol w:w="1044"/>
        <w:gridCol w:w="1044"/>
        <w:gridCol w:w="1044"/>
      </w:tblGrid>
      <w:tr w:rsidR="009B234F" w:rsidRPr="009B234F" w:rsidTr="00337022">
        <w:trPr>
          <w:trHeight w:val="336"/>
        </w:trPr>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snapToGrid w:val="0"/>
            </w:pPr>
            <w:r w:rsidRPr="009B234F">
              <w:t>№п/п</w:t>
            </w:r>
          </w:p>
          <w:p w:rsidR="009B234F" w:rsidRPr="009B234F" w:rsidRDefault="009B234F" w:rsidP="00337022"/>
        </w:tc>
        <w:tc>
          <w:tcPr>
            <w:tcW w:w="4476" w:type="dxa"/>
            <w:tcBorders>
              <w:top w:val="single" w:sz="4" w:space="0" w:color="000000"/>
              <w:left w:val="single" w:sz="4" w:space="0" w:color="000000"/>
              <w:bottom w:val="single" w:sz="4" w:space="0" w:color="000000"/>
            </w:tcBorders>
            <w:shd w:val="clear" w:color="auto" w:fill="auto"/>
          </w:tcPr>
          <w:p w:rsidR="009B234F" w:rsidRPr="009B234F" w:rsidRDefault="009B234F" w:rsidP="00337022">
            <w:pPr>
              <w:jc w:val="center"/>
            </w:pPr>
            <w:r w:rsidRPr="009B234F">
              <w:t>Наименование показателей</w:t>
            </w:r>
          </w:p>
        </w:tc>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jc w:val="center"/>
            </w:pPr>
            <w:r w:rsidRPr="009B234F">
              <w:t>Ед.изм.</w:t>
            </w:r>
          </w:p>
        </w:tc>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jc w:val="center"/>
            </w:pPr>
            <w:r w:rsidRPr="009B234F">
              <w:t>Прогноз</w:t>
            </w:r>
          </w:p>
          <w:p w:rsidR="009B234F" w:rsidRPr="009B234F" w:rsidRDefault="009B234F" w:rsidP="00337022">
            <w:pPr>
              <w:jc w:val="center"/>
            </w:pPr>
            <w:r w:rsidRPr="009B234F">
              <w:t>2022 г.</w:t>
            </w:r>
          </w:p>
        </w:tc>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jc w:val="center"/>
            </w:pPr>
            <w:r w:rsidRPr="009B234F">
              <w:t>Прогноз</w:t>
            </w:r>
          </w:p>
          <w:p w:rsidR="009B234F" w:rsidRPr="009B234F" w:rsidRDefault="009B234F" w:rsidP="00337022">
            <w:pPr>
              <w:jc w:val="center"/>
            </w:pPr>
            <w:r w:rsidRPr="009B234F">
              <w:t>2023 г.</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9B234F" w:rsidRPr="009B234F" w:rsidRDefault="009B234F" w:rsidP="00337022">
            <w:pPr>
              <w:jc w:val="center"/>
            </w:pPr>
            <w:r w:rsidRPr="009B234F">
              <w:t>Прогноз</w:t>
            </w:r>
          </w:p>
          <w:p w:rsidR="009B234F" w:rsidRPr="009B234F" w:rsidRDefault="009B234F" w:rsidP="00337022">
            <w:pPr>
              <w:jc w:val="center"/>
            </w:pPr>
            <w:r w:rsidRPr="009B234F">
              <w:t>2024 г.</w:t>
            </w:r>
          </w:p>
          <w:p w:rsidR="009B234F" w:rsidRPr="009B234F" w:rsidRDefault="009B234F" w:rsidP="00337022">
            <w:pPr>
              <w:jc w:val="center"/>
            </w:pPr>
          </w:p>
        </w:tc>
      </w:tr>
      <w:tr w:rsidR="009B234F" w:rsidRPr="009B234F" w:rsidTr="00337022">
        <w:trPr>
          <w:trHeight w:val="633"/>
        </w:trPr>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jc w:val="center"/>
            </w:pPr>
            <w:r w:rsidRPr="009B234F">
              <w:t>1</w:t>
            </w:r>
          </w:p>
        </w:tc>
        <w:tc>
          <w:tcPr>
            <w:tcW w:w="4476" w:type="dxa"/>
            <w:tcBorders>
              <w:top w:val="single" w:sz="4" w:space="0" w:color="000000"/>
              <w:left w:val="single" w:sz="4" w:space="0" w:color="000000"/>
              <w:bottom w:val="single" w:sz="4" w:space="0" w:color="000000"/>
            </w:tcBorders>
            <w:shd w:val="clear" w:color="auto" w:fill="auto"/>
          </w:tcPr>
          <w:p w:rsidR="009B234F" w:rsidRPr="009B234F" w:rsidRDefault="009B234F" w:rsidP="00337022">
            <w:pPr>
              <w:jc w:val="center"/>
            </w:pPr>
            <w:r w:rsidRPr="009B234F">
              <w:rPr>
                <w:shd w:val="clear" w:color="auto" w:fill="FFFFFF"/>
              </w:rPr>
              <w:t xml:space="preserve">Объем производства скота и птицы от сельскохозяйственных организаций и крестьянских (фермерских) хозяйств      </w:t>
            </w:r>
          </w:p>
        </w:tc>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jc w:val="center"/>
            </w:pPr>
            <w:r w:rsidRPr="009B234F">
              <w:t>тонн</w:t>
            </w:r>
          </w:p>
        </w:tc>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snapToGrid w:val="0"/>
              <w:jc w:val="center"/>
            </w:pPr>
            <w:r w:rsidRPr="009B234F">
              <w:t>101</w:t>
            </w:r>
          </w:p>
        </w:tc>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snapToGrid w:val="0"/>
              <w:jc w:val="center"/>
            </w:pPr>
            <w:r w:rsidRPr="009B234F">
              <w:t>60</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9B234F" w:rsidRPr="009B234F" w:rsidRDefault="009B234F" w:rsidP="00337022">
            <w:pPr>
              <w:snapToGrid w:val="0"/>
              <w:jc w:val="center"/>
            </w:pPr>
            <w:r w:rsidRPr="009B234F">
              <w:t>60</w:t>
            </w:r>
          </w:p>
        </w:tc>
      </w:tr>
      <w:tr w:rsidR="009B234F" w:rsidRPr="009B234F" w:rsidTr="00337022">
        <w:trPr>
          <w:trHeight w:val="336"/>
        </w:trPr>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jc w:val="center"/>
            </w:pPr>
            <w:r w:rsidRPr="009B234F">
              <w:t>2</w:t>
            </w:r>
          </w:p>
        </w:tc>
        <w:tc>
          <w:tcPr>
            <w:tcW w:w="4476" w:type="dxa"/>
            <w:tcBorders>
              <w:top w:val="single" w:sz="4" w:space="0" w:color="000000"/>
              <w:left w:val="single" w:sz="4" w:space="0" w:color="000000"/>
              <w:bottom w:val="single" w:sz="4" w:space="0" w:color="000000"/>
            </w:tcBorders>
            <w:shd w:val="clear" w:color="auto" w:fill="auto"/>
          </w:tcPr>
          <w:p w:rsidR="009B234F" w:rsidRPr="009B234F" w:rsidRDefault="009B234F" w:rsidP="00337022">
            <w:pPr>
              <w:pStyle w:val="4"/>
              <w:tabs>
                <w:tab w:val="left" w:pos="225"/>
              </w:tabs>
              <w:ind w:left="-3" w:right="-3"/>
              <w:jc w:val="center"/>
              <w:rPr>
                <w:rFonts w:ascii="Times New Roman" w:hAnsi="Times New Roman" w:cs="Times New Roman"/>
                <w:i w:val="0"/>
                <w:color w:val="auto"/>
              </w:rPr>
            </w:pPr>
            <w:r w:rsidRPr="009B234F">
              <w:rPr>
                <w:rFonts w:ascii="Times New Roman" w:hAnsi="Times New Roman" w:cs="Times New Roman"/>
                <w:b w:val="0"/>
                <w:i w:val="0"/>
                <w:color w:val="auto"/>
                <w:shd w:val="clear" w:color="auto" w:fill="FFFFFF"/>
              </w:rPr>
              <w:t xml:space="preserve">Объем производства молока от сельскохозяйственных организаций и крестьянских (фермерских) хозяйств  </w:t>
            </w:r>
          </w:p>
        </w:tc>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jc w:val="center"/>
            </w:pPr>
            <w:r w:rsidRPr="009B234F">
              <w:t>тонн</w:t>
            </w:r>
          </w:p>
        </w:tc>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snapToGrid w:val="0"/>
              <w:jc w:val="center"/>
            </w:pPr>
            <w:r w:rsidRPr="009B234F">
              <w:t>7700</w:t>
            </w:r>
          </w:p>
        </w:tc>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snapToGrid w:val="0"/>
              <w:jc w:val="center"/>
            </w:pPr>
            <w:r w:rsidRPr="009B234F">
              <w:t>7700</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9B234F" w:rsidRPr="009B234F" w:rsidRDefault="009B234F" w:rsidP="00337022">
            <w:pPr>
              <w:snapToGrid w:val="0"/>
              <w:jc w:val="center"/>
            </w:pPr>
            <w:r w:rsidRPr="009B234F">
              <w:t>7710</w:t>
            </w:r>
          </w:p>
        </w:tc>
      </w:tr>
      <w:tr w:rsidR="009B234F" w:rsidRPr="009B234F" w:rsidTr="00337022">
        <w:trPr>
          <w:trHeight w:val="336"/>
        </w:trPr>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jc w:val="center"/>
            </w:pPr>
            <w:r w:rsidRPr="009B234F">
              <w:t>3</w:t>
            </w:r>
          </w:p>
        </w:tc>
        <w:tc>
          <w:tcPr>
            <w:tcW w:w="4476" w:type="dxa"/>
            <w:tcBorders>
              <w:top w:val="single" w:sz="4" w:space="0" w:color="000000"/>
              <w:left w:val="single" w:sz="4" w:space="0" w:color="000000"/>
              <w:bottom w:val="single" w:sz="4" w:space="0" w:color="000000"/>
            </w:tcBorders>
            <w:shd w:val="clear" w:color="auto" w:fill="auto"/>
          </w:tcPr>
          <w:p w:rsidR="009B234F" w:rsidRPr="009B234F" w:rsidRDefault="009B234F" w:rsidP="00337022">
            <w:pPr>
              <w:pStyle w:val="4"/>
              <w:jc w:val="center"/>
              <w:rPr>
                <w:rFonts w:ascii="Times New Roman" w:hAnsi="Times New Roman" w:cs="Times New Roman"/>
                <w:i w:val="0"/>
                <w:color w:val="auto"/>
              </w:rPr>
            </w:pPr>
            <w:r w:rsidRPr="009B234F">
              <w:rPr>
                <w:rFonts w:ascii="Times New Roman" w:hAnsi="Times New Roman" w:cs="Times New Roman"/>
                <w:b w:val="0"/>
                <w:bCs w:val="0"/>
                <w:i w:val="0"/>
                <w:color w:val="auto"/>
              </w:rPr>
              <w:t>Фонд оплаты труда - всего</w:t>
            </w:r>
          </w:p>
        </w:tc>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jc w:val="center"/>
            </w:pPr>
            <w:r w:rsidRPr="009B234F">
              <w:t>тыс. руб.</w:t>
            </w:r>
          </w:p>
        </w:tc>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snapToGrid w:val="0"/>
              <w:jc w:val="center"/>
            </w:pPr>
            <w:r w:rsidRPr="009B234F">
              <w:t>37854</w:t>
            </w:r>
          </w:p>
        </w:tc>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snapToGrid w:val="0"/>
              <w:jc w:val="center"/>
            </w:pPr>
            <w:r w:rsidRPr="009B234F">
              <w:t>39222</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9B234F" w:rsidRPr="009B234F" w:rsidRDefault="009B234F" w:rsidP="00337022">
            <w:pPr>
              <w:snapToGrid w:val="0"/>
              <w:jc w:val="center"/>
            </w:pPr>
            <w:r w:rsidRPr="009B234F">
              <w:t>40144</w:t>
            </w:r>
          </w:p>
        </w:tc>
      </w:tr>
      <w:tr w:rsidR="009B234F" w:rsidRPr="009B234F" w:rsidTr="00337022">
        <w:trPr>
          <w:trHeight w:val="336"/>
        </w:trPr>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jc w:val="center"/>
            </w:pPr>
            <w:r w:rsidRPr="009B234F">
              <w:t>4</w:t>
            </w:r>
          </w:p>
        </w:tc>
        <w:tc>
          <w:tcPr>
            <w:tcW w:w="4476" w:type="dxa"/>
            <w:tcBorders>
              <w:top w:val="single" w:sz="4" w:space="0" w:color="000000"/>
              <w:left w:val="single" w:sz="4" w:space="0" w:color="000000"/>
              <w:bottom w:val="single" w:sz="4" w:space="0" w:color="000000"/>
            </w:tcBorders>
            <w:shd w:val="clear" w:color="auto" w:fill="auto"/>
          </w:tcPr>
          <w:p w:rsidR="009B234F" w:rsidRPr="009B234F" w:rsidRDefault="009B234F" w:rsidP="00337022">
            <w:pPr>
              <w:pStyle w:val="4"/>
              <w:tabs>
                <w:tab w:val="num" w:pos="-26"/>
              </w:tabs>
              <w:jc w:val="center"/>
              <w:rPr>
                <w:rFonts w:ascii="Times New Roman" w:hAnsi="Times New Roman" w:cs="Times New Roman"/>
                <w:i w:val="0"/>
                <w:color w:val="auto"/>
              </w:rPr>
            </w:pPr>
            <w:r w:rsidRPr="009B234F">
              <w:rPr>
                <w:rFonts w:ascii="Times New Roman" w:hAnsi="Times New Roman" w:cs="Times New Roman"/>
                <w:b w:val="0"/>
                <w:bCs w:val="0"/>
                <w:i w:val="0"/>
                <w:color w:val="auto"/>
              </w:rPr>
              <w:t xml:space="preserve">Объем оборота розничной торговли во всех каналах реализации,  (без общепита) </w:t>
            </w:r>
          </w:p>
        </w:tc>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jc w:val="center"/>
            </w:pPr>
            <w:r w:rsidRPr="009B234F">
              <w:t>тыс. руб.</w:t>
            </w:r>
          </w:p>
        </w:tc>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snapToGrid w:val="0"/>
              <w:jc w:val="center"/>
            </w:pPr>
            <w:r w:rsidRPr="009B234F">
              <w:t>11000</w:t>
            </w:r>
          </w:p>
        </w:tc>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snapToGrid w:val="0"/>
              <w:jc w:val="center"/>
            </w:pPr>
            <w:r w:rsidRPr="009B234F">
              <w:t>11800</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9B234F" w:rsidRPr="009B234F" w:rsidRDefault="009B234F" w:rsidP="00337022">
            <w:pPr>
              <w:snapToGrid w:val="0"/>
              <w:jc w:val="center"/>
            </w:pPr>
            <w:r w:rsidRPr="009B234F">
              <w:t>12626</w:t>
            </w:r>
          </w:p>
        </w:tc>
      </w:tr>
      <w:tr w:rsidR="009B234F" w:rsidRPr="009B234F" w:rsidTr="00337022">
        <w:trPr>
          <w:trHeight w:val="748"/>
        </w:trPr>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jc w:val="center"/>
            </w:pPr>
            <w:r w:rsidRPr="009B234F">
              <w:t>5</w:t>
            </w:r>
          </w:p>
        </w:tc>
        <w:tc>
          <w:tcPr>
            <w:tcW w:w="4476" w:type="dxa"/>
            <w:tcBorders>
              <w:top w:val="single" w:sz="4" w:space="0" w:color="000000"/>
              <w:left w:val="single" w:sz="4" w:space="0" w:color="000000"/>
              <w:bottom w:val="single" w:sz="4" w:space="0" w:color="000000"/>
            </w:tcBorders>
            <w:shd w:val="clear" w:color="auto" w:fill="auto"/>
          </w:tcPr>
          <w:p w:rsidR="009B234F" w:rsidRPr="009B234F" w:rsidRDefault="009B234F" w:rsidP="00337022">
            <w:pPr>
              <w:pStyle w:val="4"/>
              <w:ind w:left="27" w:right="-3"/>
              <w:jc w:val="center"/>
              <w:rPr>
                <w:rFonts w:ascii="Times New Roman" w:hAnsi="Times New Roman" w:cs="Times New Roman"/>
                <w:i w:val="0"/>
                <w:color w:val="auto"/>
              </w:rPr>
            </w:pPr>
            <w:r w:rsidRPr="009B234F">
              <w:rPr>
                <w:rFonts w:ascii="Times New Roman" w:hAnsi="Times New Roman" w:cs="Times New Roman"/>
                <w:b w:val="0"/>
                <w:bCs w:val="0"/>
                <w:i w:val="0"/>
                <w:color w:val="auto"/>
              </w:rPr>
              <w:t>Общая площадь введенного в эксплуатацию жилья с учетом индивидуального жилищного строительства</w:t>
            </w:r>
          </w:p>
        </w:tc>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jc w:val="center"/>
            </w:pPr>
            <w:r w:rsidRPr="009B234F">
              <w:t>кв.м</w:t>
            </w:r>
          </w:p>
        </w:tc>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snapToGrid w:val="0"/>
              <w:jc w:val="center"/>
            </w:pPr>
            <w:r w:rsidRPr="009B234F">
              <w:t>300</w:t>
            </w:r>
          </w:p>
        </w:tc>
        <w:tc>
          <w:tcPr>
            <w:tcW w:w="0" w:type="auto"/>
            <w:tcBorders>
              <w:top w:val="single" w:sz="4" w:space="0" w:color="000000"/>
              <w:left w:val="single" w:sz="4" w:space="0" w:color="000000"/>
              <w:bottom w:val="single" w:sz="4" w:space="0" w:color="000000"/>
            </w:tcBorders>
            <w:shd w:val="clear" w:color="auto" w:fill="auto"/>
          </w:tcPr>
          <w:p w:rsidR="009B234F" w:rsidRPr="009B234F" w:rsidRDefault="009B234F" w:rsidP="00337022">
            <w:pPr>
              <w:snapToGrid w:val="0"/>
              <w:jc w:val="center"/>
            </w:pPr>
            <w:r w:rsidRPr="009B234F">
              <w:t>300</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9B234F" w:rsidRPr="009B234F" w:rsidRDefault="009B234F" w:rsidP="00337022">
            <w:pPr>
              <w:snapToGrid w:val="0"/>
              <w:jc w:val="center"/>
            </w:pPr>
            <w:r w:rsidRPr="009B234F">
              <w:t>300</w:t>
            </w:r>
          </w:p>
        </w:tc>
      </w:tr>
    </w:tbl>
    <w:p w:rsidR="009B234F" w:rsidRPr="009B234F" w:rsidRDefault="009B234F" w:rsidP="009B234F">
      <w:pPr>
        <w:jc w:val="right"/>
      </w:pPr>
    </w:p>
    <w:p w:rsidR="008D78F7" w:rsidRPr="00F66383" w:rsidRDefault="008D78F7" w:rsidP="008D78F7">
      <w:pPr>
        <w:pStyle w:val="a6"/>
        <w:rPr>
          <w:sz w:val="20"/>
          <w:szCs w:val="20"/>
        </w:rPr>
      </w:pPr>
      <w:r w:rsidRPr="00F66383">
        <w:rPr>
          <w:sz w:val="20"/>
          <w:szCs w:val="20"/>
        </w:rPr>
        <w:t>РЕСПУБЛИКА МОРДОВИЯ</w:t>
      </w:r>
    </w:p>
    <w:p w:rsidR="008D78F7" w:rsidRPr="00F66383" w:rsidRDefault="008D78F7" w:rsidP="008D78F7">
      <w:pPr>
        <w:jc w:val="center"/>
      </w:pPr>
      <w:r w:rsidRPr="00F66383">
        <w:t>ИНСАРСКИЙ МУНИЦИПАЛЬНЫЙ РАЙОН</w:t>
      </w:r>
    </w:p>
    <w:p w:rsidR="008D78F7" w:rsidRPr="00F66383" w:rsidRDefault="008D78F7" w:rsidP="008D78F7"/>
    <w:p w:rsidR="008D78F7" w:rsidRPr="00F66383" w:rsidRDefault="008D78F7" w:rsidP="008D78F7">
      <w:pPr>
        <w:jc w:val="center"/>
      </w:pPr>
      <w:r w:rsidRPr="00F66383">
        <w:t>РЕШЕНИЕ</w:t>
      </w:r>
    </w:p>
    <w:p w:rsidR="008D78F7" w:rsidRPr="00F66383" w:rsidRDefault="008D78F7" w:rsidP="008D78F7">
      <w:pPr>
        <w:rPr>
          <w:color w:val="000000"/>
        </w:rPr>
      </w:pPr>
      <w:r w:rsidRPr="00F66383">
        <w:rPr>
          <w:color w:val="000000"/>
        </w:rPr>
        <w:t xml:space="preserve">                          внеочередной   второй сессии Совета депутатов </w:t>
      </w:r>
    </w:p>
    <w:p w:rsidR="008D78F7" w:rsidRPr="00F66383" w:rsidRDefault="008D78F7" w:rsidP="008D78F7">
      <w:pPr>
        <w:jc w:val="center"/>
        <w:rPr>
          <w:color w:val="000000"/>
        </w:rPr>
      </w:pPr>
      <w:r w:rsidRPr="00F66383">
        <w:t xml:space="preserve">Сиалеевско-Пятинского </w:t>
      </w:r>
      <w:r w:rsidRPr="00F66383">
        <w:rPr>
          <w:color w:val="000000"/>
        </w:rPr>
        <w:t xml:space="preserve">сельского поселения </w:t>
      </w:r>
    </w:p>
    <w:p w:rsidR="008D78F7" w:rsidRPr="00F66383" w:rsidRDefault="008D78F7" w:rsidP="008D78F7">
      <w:pPr>
        <w:jc w:val="center"/>
        <w:rPr>
          <w:color w:val="000000"/>
        </w:rPr>
      </w:pPr>
      <w:r w:rsidRPr="00F66383">
        <w:rPr>
          <w:color w:val="000000"/>
        </w:rPr>
        <w:t>Инсарского муниципального района второго созыва</w:t>
      </w:r>
    </w:p>
    <w:p w:rsidR="008D78F7" w:rsidRPr="00F66383" w:rsidRDefault="008D78F7" w:rsidP="008D78F7">
      <w:pPr>
        <w:rPr>
          <w:b/>
          <w:bCs/>
        </w:rPr>
      </w:pPr>
    </w:p>
    <w:p w:rsidR="008D78F7" w:rsidRPr="00F66383" w:rsidRDefault="008D78F7" w:rsidP="008D78F7">
      <w:pPr>
        <w:jc w:val="center"/>
        <w:rPr>
          <w:b/>
          <w:bCs/>
        </w:rPr>
      </w:pPr>
      <w:r w:rsidRPr="00F66383">
        <w:rPr>
          <w:b/>
          <w:bCs/>
        </w:rPr>
        <w:t>РЕШЕНИЕ</w:t>
      </w:r>
    </w:p>
    <w:p w:rsidR="008D78F7" w:rsidRPr="00F66383" w:rsidRDefault="008D78F7" w:rsidP="008D78F7">
      <w:r w:rsidRPr="00F66383">
        <w:t xml:space="preserve">     от                       года                                                              №  </w:t>
      </w:r>
    </w:p>
    <w:p w:rsidR="008D78F7" w:rsidRPr="00F66383" w:rsidRDefault="008D78F7" w:rsidP="008D78F7"/>
    <w:p w:rsidR="008D78F7" w:rsidRPr="00F66383" w:rsidRDefault="008D78F7" w:rsidP="008D78F7"/>
    <w:p w:rsidR="008D78F7" w:rsidRPr="00F66383" w:rsidRDefault="008D78F7" w:rsidP="008D78F7"/>
    <w:p w:rsidR="008D78F7" w:rsidRPr="00F66383" w:rsidRDefault="008D78F7" w:rsidP="008D78F7"/>
    <w:p w:rsidR="008D78F7" w:rsidRPr="00F66383" w:rsidRDefault="008D78F7" w:rsidP="008D78F7">
      <w:pPr>
        <w:ind w:left="-180" w:firstLine="38"/>
      </w:pPr>
      <w:r w:rsidRPr="00F66383">
        <w:t>О бюджете Сиалеевско-Пятинского сельского</w:t>
      </w:r>
    </w:p>
    <w:p w:rsidR="008D78F7" w:rsidRPr="00F66383" w:rsidRDefault="008D78F7" w:rsidP="008D78F7">
      <w:pPr>
        <w:ind w:left="-180" w:firstLine="38"/>
      </w:pPr>
      <w:r w:rsidRPr="00F66383">
        <w:t>поселения Инсарского муниципального района</w:t>
      </w:r>
    </w:p>
    <w:p w:rsidR="008D78F7" w:rsidRPr="00F66383" w:rsidRDefault="008D78F7" w:rsidP="008D78F7">
      <w:pPr>
        <w:ind w:left="-180" w:firstLine="38"/>
      </w:pPr>
      <w:r w:rsidRPr="00F66383">
        <w:t>на 2022 год и на плановый период</w:t>
      </w:r>
    </w:p>
    <w:p w:rsidR="008D78F7" w:rsidRPr="00F66383" w:rsidRDefault="008D78F7" w:rsidP="008D78F7">
      <w:pPr>
        <w:ind w:left="-180" w:firstLine="38"/>
      </w:pPr>
      <w:r w:rsidRPr="00F66383">
        <w:t>2023 и 2024 годов</w:t>
      </w:r>
    </w:p>
    <w:p w:rsidR="008D78F7" w:rsidRPr="00F66383" w:rsidRDefault="008D78F7" w:rsidP="008D78F7">
      <w:pPr>
        <w:ind w:left="-180" w:firstLine="38"/>
      </w:pPr>
    </w:p>
    <w:p w:rsidR="008D78F7" w:rsidRPr="00F66383" w:rsidRDefault="008D78F7" w:rsidP="008D78F7">
      <w:pPr>
        <w:ind w:left="-180" w:firstLine="38"/>
      </w:pPr>
    </w:p>
    <w:p w:rsidR="008D78F7" w:rsidRPr="00F66383" w:rsidRDefault="008D78F7" w:rsidP="008D78F7">
      <w:pPr>
        <w:ind w:left="-180" w:firstLine="38"/>
      </w:pPr>
    </w:p>
    <w:p w:rsidR="008D78F7" w:rsidRPr="00F66383" w:rsidRDefault="008D78F7" w:rsidP="008D78F7">
      <w:pPr>
        <w:ind w:left="-142" w:firstLine="142"/>
        <w:jc w:val="both"/>
        <w:rPr>
          <w:b/>
          <w:color w:val="000000"/>
        </w:rPr>
      </w:pPr>
      <w:r w:rsidRPr="00F66383">
        <w:lastRenderedPageBreak/>
        <w:t xml:space="preserve">      В соответствии с Бюджетным кодексом Российской Федерации, Основными направлениями бюджетной и налоговой политики Сиалеевско-Пятинского </w:t>
      </w:r>
      <w:r w:rsidRPr="00F66383">
        <w:rPr>
          <w:color w:val="000000"/>
        </w:rPr>
        <w:t xml:space="preserve">сельского поселения Инсарского муниципального района на 2022 год и на плановый период 2023 и 2024 годов, и на основании прогноза социально-экономического развития </w:t>
      </w:r>
      <w:r w:rsidRPr="00F66383">
        <w:t xml:space="preserve">Сиалеевско-Пятинского </w:t>
      </w:r>
      <w:r w:rsidRPr="00F66383">
        <w:rPr>
          <w:color w:val="000000"/>
        </w:rPr>
        <w:t>сельского поселения Инсарского муниципального района на 2022 год и плановый период 2023 и 2024 годов.</w:t>
      </w:r>
    </w:p>
    <w:p w:rsidR="008D78F7" w:rsidRPr="00F66383" w:rsidRDefault="008D78F7" w:rsidP="008D78F7">
      <w:pPr>
        <w:ind w:left="-142" w:firstLine="850"/>
        <w:jc w:val="both"/>
        <w:rPr>
          <w:b/>
          <w:color w:val="000000"/>
        </w:rPr>
      </w:pPr>
      <w:r w:rsidRPr="00F66383">
        <w:rPr>
          <w:b/>
          <w:color w:val="000000"/>
        </w:rPr>
        <w:t xml:space="preserve"> Совет депутатов </w:t>
      </w:r>
      <w:r w:rsidRPr="00F66383">
        <w:rPr>
          <w:b/>
        </w:rPr>
        <w:t>Сиалеевско-Пятинского</w:t>
      </w:r>
      <w:r w:rsidRPr="00F66383">
        <w:t xml:space="preserve"> </w:t>
      </w:r>
      <w:r w:rsidRPr="00F66383">
        <w:rPr>
          <w:b/>
          <w:color w:val="000000"/>
        </w:rPr>
        <w:t>сельского поселения Инсарского муниципального района решил:</w:t>
      </w:r>
    </w:p>
    <w:p w:rsidR="008D78F7" w:rsidRPr="00F66383" w:rsidRDefault="008D78F7" w:rsidP="008D78F7">
      <w:pPr>
        <w:ind w:left="-142" w:firstLine="142"/>
        <w:jc w:val="both"/>
        <w:rPr>
          <w:color w:val="000000"/>
        </w:rPr>
      </w:pPr>
    </w:p>
    <w:p w:rsidR="008D78F7" w:rsidRPr="00F66383" w:rsidRDefault="008D78F7" w:rsidP="008D78F7">
      <w:pPr>
        <w:pStyle w:val="ConsPlusNormal"/>
        <w:numPr>
          <w:ilvl w:val="0"/>
          <w:numId w:val="9"/>
        </w:numPr>
        <w:suppressAutoHyphens w:val="0"/>
        <w:autoSpaceDN w:val="0"/>
        <w:adjustRightInd w:val="0"/>
        <w:spacing w:line="232" w:lineRule="auto"/>
        <w:ind w:left="0" w:firstLine="709"/>
        <w:jc w:val="both"/>
        <w:rPr>
          <w:rFonts w:ascii="Times New Roman" w:hAnsi="Times New Roman" w:cs="Times New Roman"/>
          <w:b/>
        </w:rPr>
      </w:pPr>
      <w:r w:rsidRPr="00F66383">
        <w:rPr>
          <w:rFonts w:ascii="Times New Roman" w:hAnsi="Times New Roman" w:cs="Times New Roman"/>
          <w:b/>
        </w:rPr>
        <w:t>Основные характеристики бюджета Сиалеевско-Пятинского</w:t>
      </w:r>
      <w:r w:rsidRPr="00F66383">
        <w:t xml:space="preserve"> </w:t>
      </w:r>
      <w:r w:rsidRPr="00F66383">
        <w:rPr>
          <w:rFonts w:ascii="Times New Roman" w:hAnsi="Times New Roman" w:cs="Times New Roman"/>
          <w:b/>
        </w:rPr>
        <w:t>сельского поселения Инсарского муниципального района</w:t>
      </w:r>
    </w:p>
    <w:p w:rsidR="008D78F7" w:rsidRPr="00F66383" w:rsidRDefault="008D78F7" w:rsidP="008D78F7">
      <w:pPr>
        <w:pStyle w:val="ConsPlusNormal"/>
        <w:spacing w:line="232" w:lineRule="auto"/>
        <w:ind w:left="1380" w:firstLine="0"/>
        <w:jc w:val="both"/>
        <w:rPr>
          <w:rFonts w:ascii="Times New Roman" w:hAnsi="Times New Roman" w:cs="Times New Roman"/>
          <w:b/>
        </w:rPr>
      </w:pPr>
    </w:p>
    <w:p w:rsidR="008D78F7" w:rsidRPr="00F66383" w:rsidRDefault="008D78F7" w:rsidP="008D78F7">
      <w:pPr>
        <w:pStyle w:val="ConsPlusNormal"/>
        <w:spacing w:line="232" w:lineRule="auto"/>
        <w:ind w:left="-180" w:firstLine="540"/>
        <w:jc w:val="both"/>
        <w:rPr>
          <w:rFonts w:ascii="Times New Roman" w:hAnsi="Times New Roman" w:cs="Times New Roman"/>
        </w:rPr>
      </w:pPr>
      <w:r w:rsidRPr="00F66383">
        <w:rPr>
          <w:rFonts w:ascii="Times New Roman" w:hAnsi="Times New Roman" w:cs="Times New Roman"/>
        </w:rPr>
        <w:t>1.Утвердить бюджет Сиалеевско-Пятинского</w:t>
      </w:r>
      <w:r w:rsidRPr="00F66383">
        <w:t xml:space="preserve"> </w:t>
      </w:r>
      <w:r w:rsidRPr="00F66383">
        <w:rPr>
          <w:rFonts w:ascii="Times New Roman" w:hAnsi="Times New Roman" w:cs="Times New Roman"/>
        </w:rPr>
        <w:t>сельского поселения Инсарского муниципального района на 2022 год по доходам в сумме 3020,9 тыс. рублей, расходам в сумме 3020,9 тыс. рублей, с превышением расходов над доходами в сумме 0 тыс. рублей исходя из уровня инфляции, не превышающего 4 процента (декабрь 2022 года к декабрю 2021 года)</w:t>
      </w:r>
    </w:p>
    <w:p w:rsidR="008D78F7" w:rsidRPr="00F66383" w:rsidRDefault="008D78F7" w:rsidP="008D78F7">
      <w:pPr>
        <w:pStyle w:val="ConsPlusNormal"/>
        <w:spacing w:line="232" w:lineRule="auto"/>
        <w:ind w:left="-180" w:firstLine="540"/>
        <w:jc w:val="both"/>
        <w:rPr>
          <w:rFonts w:ascii="Times New Roman" w:hAnsi="Times New Roman" w:cs="Times New Roman"/>
        </w:rPr>
      </w:pPr>
      <w:r w:rsidRPr="00F66383">
        <w:rPr>
          <w:rFonts w:ascii="Times New Roman" w:hAnsi="Times New Roman" w:cs="Times New Roman"/>
        </w:rPr>
        <w:t>2. Утвердить бюджет Сиалеевско-Пятинского</w:t>
      </w:r>
      <w:r w:rsidRPr="00F66383">
        <w:t xml:space="preserve"> </w:t>
      </w:r>
      <w:r w:rsidRPr="00F66383">
        <w:rPr>
          <w:rFonts w:ascii="Times New Roman" w:hAnsi="Times New Roman" w:cs="Times New Roman"/>
        </w:rPr>
        <w:t>сельского поселения Инсарского муниципального района на 2023 год по доходам в сумме 2358,9 тыс. рублей, расходам в сумме 2358,9 тыс. рублей с превышением расходов над доходами в сумме 0 тыс. рублей, исходя из уровня инфляции, не превышающего 3,8 процента (декабрь 2023 года к декабрю 2022 года).</w:t>
      </w:r>
    </w:p>
    <w:p w:rsidR="008D78F7" w:rsidRPr="00F66383" w:rsidRDefault="008D78F7" w:rsidP="008D78F7">
      <w:pPr>
        <w:pStyle w:val="ConsPlusNormal"/>
        <w:spacing w:line="232" w:lineRule="auto"/>
        <w:ind w:left="-180" w:firstLine="540"/>
        <w:jc w:val="both"/>
        <w:rPr>
          <w:rFonts w:ascii="Times New Roman" w:hAnsi="Times New Roman" w:cs="Times New Roman"/>
        </w:rPr>
      </w:pPr>
      <w:r w:rsidRPr="00F66383">
        <w:rPr>
          <w:rFonts w:ascii="Times New Roman" w:hAnsi="Times New Roman" w:cs="Times New Roman"/>
        </w:rPr>
        <w:t>3.Утвердить бюджет Сиалеевско-Пятинского</w:t>
      </w:r>
      <w:r w:rsidRPr="00F66383">
        <w:t xml:space="preserve"> </w:t>
      </w:r>
      <w:r w:rsidRPr="00F66383">
        <w:rPr>
          <w:rFonts w:ascii="Times New Roman" w:hAnsi="Times New Roman" w:cs="Times New Roman"/>
        </w:rPr>
        <w:t>сельского поселения Инсарского муниципального района на 2024 год по доходам в сумме 2402,9 рублей, расходам в сумме 2402,9 тыс. рублей с превышением расходов над доходами в сумме 0 тыс. рублей, исходя из уровня инфляции, не превышающего 4 процента (декабрь 2024 года к декабрю 2023 года).</w:t>
      </w:r>
    </w:p>
    <w:p w:rsidR="008D78F7" w:rsidRPr="00F66383" w:rsidRDefault="008D78F7" w:rsidP="008D78F7">
      <w:pPr>
        <w:pStyle w:val="ConsPlusNormal"/>
        <w:spacing w:line="232" w:lineRule="auto"/>
        <w:ind w:left="-180" w:firstLine="540"/>
        <w:jc w:val="both"/>
        <w:rPr>
          <w:rFonts w:ascii="Times New Roman" w:hAnsi="Times New Roman" w:cs="Times New Roman"/>
        </w:rPr>
      </w:pPr>
    </w:p>
    <w:p w:rsidR="008D78F7" w:rsidRPr="00F66383" w:rsidRDefault="008D78F7" w:rsidP="008D78F7">
      <w:pPr>
        <w:pStyle w:val="ConsPlusNormal"/>
        <w:spacing w:line="232" w:lineRule="auto"/>
        <w:ind w:left="-180" w:firstLine="540"/>
        <w:jc w:val="both"/>
        <w:rPr>
          <w:rFonts w:ascii="Times New Roman" w:hAnsi="Times New Roman" w:cs="Times New Roman"/>
        </w:rPr>
      </w:pPr>
    </w:p>
    <w:p w:rsidR="008D78F7" w:rsidRPr="00F66383" w:rsidRDefault="008D78F7" w:rsidP="008D78F7">
      <w:pPr>
        <w:autoSpaceDE w:val="0"/>
        <w:autoSpaceDN w:val="0"/>
        <w:adjustRightInd w:val="0"/>
        <w:jc w:val="both"/>
        <w:rPr>
          <w:b/>
          <w:bCs/>
          <w:color w:val="000000"/>
        </w:rPr>
      </w:pPr>
      <w:r w:rsidRPr="00F66383">
        <w:rPr>
          <w:b/>
        </w:rPr>
        <w:t xml:space="preserve">        2.</w:t>
      </w:r>
      <w:r w:rsidRPr="00F66383">
        <w:t xml:space="preserve"> </w:t>
      </w:r>
      <w:r w:rsidRPr="00F66383">
        <w:rPr>
          <w:b/>
          <w:bCs/>
          <w:color w:val="000000"/>
        </w:rPr>
        <w:t xml:space="preserve">Безвозмездные поступления в бюджет </w:t>
      </w:r>
      <w:r w:rsidRPr="00F66383">
        <w:rPr>
          <w:b/>
        </w:rPr>
        <w:t>Сиалеевско-Пятинского сельского поселения</w:t>
      </w:r>
      <w:r w:rsidRPr="00F66383">
        <w:rPr>
          <w:b/>
          <w:color w:val="000000"/>
        </w:rPr>
        <w:t xml:space="preserve"> </w:t>
      </w:r>
      <w:r w:rsidRPr="00F66383">
        <w:rPr>
          <w:b/>
        </w:rPr>
        <w:t>Инсарского муниципального района</w:t>
      </w:r>
    </w:p>
    <w:p w:rsidR="008D78F7" w:rsidRPr="00F66383" w:rsidRDefault="008D78F7" w:rsidP="008D78F7">
      <w:pPr>
        <w:autoSpaceDE w:val="0"/>
        <w:autoSpaceDN w:val="0"/>
        <w:adjustRightInd w:val="0"/>
        <w:ind w:firstLine="720"/>
        <w:jc w:val="both"/>
        <w:rPr>
          <w:bCs/>
          <w:color w:val="000000"/>
        </w:rPr>
      </w:pPr>
      <w:r w:rsidRPr="00F66383">
        <w:rPr>
          <w:bCs/>
          <w:color w:val="000000"/>
        </w:rPr>
        <w:t xml:space="preserve">Утвердить объем безвозмездных поступлений в бюджет </w:t>
      </w:r>
      <w:r w:rsidRPr="00F66383">
        <w:t>Сиалеевско-Пятинского сельского поселения</w:t>
      </w:r>
      <w:r w:rsidRPr="00F66383">
        <w:rPr>
          <w:color w:val="000000"/>
        </w:rPr>
        <w:t xml:space="preserve"> </w:t>
      </w:r>
      <w:r w:rsidRPr="00F66383">
        <w:t>Инсарского муниципального района</w:t>
      </w:r>
      <w:r w:rsidRPr="00F66383">
        <w:rPr>
          <w:color w:val="000000"/>
        </w:rPr>
        <w:t xml:space="preserve"> </w:t>
      </w:r>
      <w:r w:rsidRPr="00F66383">
        <w:rPr>
          <w:bCs/>
          <w:color w:val="000000"/>
        </w:rPr>
        <w:t>на</w:t>
      </w:r>
      <w:r w:rsidRPr="00F66383">
        <w:rPr>
          <w:color w:val="000000"/>
        </w:rPr>
        <w:t xml:space="preserve"> 2022 год и на плановый период 2023 и 2024 годов согласно приложения 1</w:t>
      </w:r>
      <w:r w:rsidRPr="00F66383">
        <w:rPr>
          <w:bCs/>
          <w:color w:val="000000"/>
        </w:rPr>
        <w:t xml:space="preserve"> к настоящему решению.</w:t>
      </w:r>
    </w:p>
    <w:p w:rsidR="008D78F7" w:rsidRPr="00F66383" w:rsidRDefault="008D78F7" w:rsidP="008D78F7">
      <w:pPr>
        <w:pStyle w:val="ConsPlusNormal"/>
        <w:spacing w:line="228" w:lineRule="auto"/>
        <w:ind w:left="-180" w:firstLine="540"/>
        <w:jc w:val="both"/>
        <w:rPr>
          <w:rFonts w:ascii="Times New Roman" w:hAnsi="Times New Roman" w:cs="Times New Roman"/>
        </w:rPr>
      </w:pPr>
    </w:p>
    <w:p w:rsidR="008D78F7" w:rsidRPr="00F66383" w:rsidRDefault="008D78F7" w:rsidP="008D78F7">
      <w:pPr>
        <w:pStyle w:val="ConsPlusNormal"/>
        <w:spacing w:line="228" w:lineRule="auto"/>
        <w:ind w:left="-180" w:firstLine="540"/>
        <w:jc w:val="both"/>
        <w:rPr>
          <w:rFonts w:ascii="Times New Roman" w:hAnsi="Times New Roman" w:cs="Times New Roman"/>
        </w:rPr>
      </w:pPr>
    </w:p>
    <w:p w:rsidR="008D78F7" w:rsidRPr="00F66383" w:rsidRDefault="008D78F7" w:rsidP="008D78F7">
      <w:pPr>
        <w:pStyle w:val="ConsPlusNormal"/>
        <w:keepNext/>
        <w:spacing w:line="228" w:lineRule="auto"/>
        <w:ind w:left="-180" w:firstLine="0"/>
        <w:jc w:val="both"/>
        <w:rPr>
          <w:rFonts w:ascii="Times New Roman" w:hAnsi="Times New Roman" w:cs="Times New Roman"/>
          <w:b/>
        </w:rPr>
      </w:pPr>
      <w:r w:rsidRPr="00F66383">
        <w:rPr>
          <w:rFonts w:ascii="Times New Roman" w:hAnsi="Times New Roman" w:cs="Times New Roman"/>
          <w:b/>
        </w:rPr>
        <w:t xml:space="preserve">         3.</w:t>
      </w:r>
      <w:r w:rsidRPr="00F66383">
        <w:rPr>
          <w:rFonts w:ascii="Times New Roman" w:hAnsi="Times New Roman" w:cs="Times New Roman"/>
        </w:rPr>
        <w:t xml:space="preserve"> </w:t>
      </w:r>
      <w:r w:rsidRPr="00F66383">
        <w:rPr>
          <w:rFonts w:ascii="Times New Roman" w:hAnsi="Times New Roman" w:cs="Times New Roman"/>
          <w:b/>
        </w:rPr>
        <w:t>Распределение расходов бюджета</w:t>
      </w:r>
      <w:r w:rsidRPr="00F66383">
        <w:rPr>
          <w:rFonts w:ascii="Times New Roman" w:hAnsi="Times New Roman" w:cs="Times New Roman"/>
          <w:b/>
          <w:color w:val="000000"/>
        </w:rPr>
        <w:t xml:space="preserve"> </w:t>
      </w:r>
      <w:r w:rsidRPr="00F66383">
        <w:rPr>
          <w:rFonts w:ascii="Times New Roman" w:hAnsi="Times New Roman" w:cs="Times New Roman"/>
          <w:b/>
        </w:rPr>
        <w:t>Сиалеевско-Пятинского</w:t>
      </w:r>
      <w:r w:rsidRPr="00F66383">
        <w:t xml:space="preserve"> </w:t>
      </w:r>
      <w:r w:rsidRPr="00F66383">
        <w:rPr>
          <w:rFonts w:ascii="Times New Roman" w:hAnsi="Times New Roman" w:cs="Times New Roman"/>
          <w:b/>
          <w:color w:val="000000"/>
        </w:rPr>
        <w:t xml:space="preserve">сельского поселения </w:t>
      </w:r>
      <w:r w:rsidRPr="00F66383">
        <w:rPr>
          <w:rFonts w:ascii="Times New Roman" w:hAnsi="Times New Roman" w:cs="Times New Roman"/>
          <w:b/>
        </w:rPr>
        <w:t>Инсарского муниципального района</w:t>
      </w:r>
    </w:p>
    <w:p w:rsidR="008D78F7" w:rsidRPr="00F66383" w:rsidRDefault="008D78F7" w:rsidP="008D78F7">
      <w:pPr>
        <w:pStyle w:val="ConsPlusNormal"/>
        <w:spacing w:line="228" w:lineRule="auto"/>
        <w:ind w:left="-180" w:firstLine="540"/>
        <w:jc w:val="both"/>
        <w:rPr>
          <w:rFonts w:ascii="Times New Roman" w:hAnsi="Times New Roman" w:cs="Times New Roman"/>
        </w:rPr>
      </w:pPr>
      <w:r w:rsidRPr="00F66383">
        <w:rPr>
          <w:rFonts w:ascii="Times New Roman" w:hAnsi="Times New Roman" w:cs="Times New Roman"/>
        </w:rPr>
        <w:t>Утвердить:</w:t>
      </w:r>
    </w:p>
    <w:p w:rsidR="008D78F7" w:rsidRPr="00F66383" w:rsidRDefault="008D78F7" w:rsidP="008D78F7">
      <w:pPr>
        <w:pStyle w:val="ConsPlusTitle"/>
        <w:widowControl/>
        <w:spacing w:line="218" w:lineRule="auto"/>
        <w:ind w:left="-142"/>
        <w:jc w:val="both"/>
        <w:rPr>
          <w:rFonts w:ascii="Times New Roman" w:hAnsi="Times New Roman" w:cs="Times New Roman"/>
          <w:sz w:val="20"/>
          <w:szCs w:val="20"/>
        </w:rPr>
      </w:pPr>
      <w:r w:rsidRPr="00F66383">
        <w:rPr>
          <w:rFonts w:ascii="Times New Roman" w:hAnsi="Times New Roman" w:cs="Times New Roman"/>
          <w:b w:val="0"/>
          <w:sz w:val="20"/>
          <w:szCs w:val="20"/>
        </w:rPr>
        <w:t xml:space="preserve">    ведомственную структуру расходов бюджета</w:t>
      </w:r>
      <w:r w:rsidRPr="00F66383">
        <w:rPr>
          <w:rFonts w:ascii="Times New Roman" w:hAnsi="Times New Roman" w:cs="Times New Roman"/>
          <w:color w:val="000000"/>
          <w:sz w:val="20"/>
          <w:szCs w:val="20"/>
        </w:rPr>
        <w:t xml:space="preserve"> </w:t>
      </w:r>
      <w:r w:rsidRPr="00F66383">
        <w:rPr>
          <w:rFonts w:ascii="Times New Roman" w:hAnsi="Times New Roman" w:cs="Times New Roman"/>
          <w:b w:val="0"/>
          <w:sz w:val="20"/>
          <w:szCs w:val="20"/>
        </w:rPr>
        <w:t>Сиалеевско-Пятинского</w:t>
      </w:r>
      <w:r w:rsidRPr="00F66383">
        <w:rPr>
          <w:sz w:val="20"/>
          <w:szCs w:val="20"/>
        </w:rPr>
        <w:t xml:space="preserve"> </w:t>
      </w:r>
      <w:r w:rsidRPr="00F66383">
        <w:rPr>
          <w:rFonts w:ascii="Times New Roman" w:hAnsi="Times New Roman" w:cs="Times New Roman"/>
          <w:b w:val="0"/>
          <w:color w:val="000000"/>
          <w:sz w:val="20"/>
          <w:szCs w:val="20"/>
        </w:rPr>
        <w:t>сельского поселения</w:t>
      </w:r>
      <w:r w:rsidRPr="00F66383">
        <w:rPr>
          <w:rFonts w:ascii="Times New Roman" w:hAnsi="Times New Roman" w:cs="Times New Roman"/>
          <w:b w:val="0"/>
          <w:sz w:val="20"/>
          <w:szCs w:val="20"/>
        </w:rPr>
        <w:t xml:space="preserve"> Инсарского муниципального района на 2022 год и на плановый период 2023 и 2024 годов</w:t>
      </w:r>
      <w:r w:rsidRPr="00F66383">
        <w:rPr>
          <w:rFonts w:ascii="Times New Roman" w:hAnsi="Times New Roman" w:cs="Times New Roman"/>
          <w:sz w:val="20"/>
          <w:szCs w:val="20"/>
        </w:rPr>
        <w:t xml:space="preserve"> </w:t>
      </w:r>
      <w:r w:rsidRPr="00F66383">
        <w:rPr>
          <w:rFonts w:ascii="Times New Roman" w:hAnsi="Times New Roman" w:cs="Times New Roman"/>
          <w:b w:val="0"/>
          <w:sz w:val="20"/>
          <w:szCs w:val="20"/>
        </w:rPr>
        <w:t>согласно приложению 2 к настоящему решению</w:t>
      </w:r>
      <w:r w:rsidRPr="00F66383">
        <w:rPr>
          <w:rFonts w:ascii="Times New Roman" w:hAnsi="Times New Roman" w:cs="Times New Roman"/>
          <w:sz w:val="20"/>
          <w:szCs w:val="20"/>
        </w:rPr>
        <w:t>.</w:t>
      </w:r>
    </w:p>
    <w:p w:rsidR="008D78F7" w:rsidRPr="00F66383" w:rsidRDefault="008D78F7" w:rsidP="008D78F7">
      <w:pPr>
        <w:pStyle w:val="ConsPlusNormal"/>
        <w:spacing w:line="228" w:lineRule="auto"/>
        <w:ind w:left="-180" w:firstLine="0"/>
        <w:jc w:val="both"/>
        <w:rPr>
          <w:rFonts w:ascii="Times New Roman" w:hAnsi="Times New Roman" w:cs="Times New Roman"/>
        </w:rPr>
      </w:pPr>
      <w:r w:rsidRPr="00F66383">
        <w:rPr>
          <w:rFonts w:ascii="Times New Roman" w:hAnsi="Times New Roman" w:cs="Times New Roman"/>
        </w:rPr>
        <w:t xml:space="preserve">     распределение бюджетных ассигнований по разделам, подразделам, целевым статьям (муниципальным программам и непрограммным направлениям деятельности) группам (группам и  подгруппам) и видов расходов классификации расходов бюджетов на 2022 год и на плановый период 2023 и 2024 годов согласно приложению 3 к настоящему решению;</w:t>
      </w:r>
    </w:p>
    <w:p w:rsidR="008D78F7" w:rsidRPr="00F66383" w:rsidRDefault="008D78F7" w:rsidP="008D78F7">
      <w:pPr>
        <w:pStyle w:val="ConsPlusTitle"/>
        <w:widowControl/>
        <w:spacing w:line="220" w:lineRule="auto"/>
        <w:ind w:left="-142" w:firstLine="142"/>
        <w:jc w:val="both"/>
        <w:rPr>
          <w:rFonts w:ascii="Times New Roman" w:hAnsi="Times New Roman" w:cs="Times New Roman"/>
          <w:b w:val="0"/>
          <w:sz w:val="20"/>
          <w:szCs w:val="20"/>
        </w:rPr>
      </w:pPr>
      <w:r w:rsidRPr="00F66383">
        <w:rPr>
          <w:rFonts w:ascii="Times New Roman" w:hAnsi="Times New Roman" w:cs="Times New Roman"/>
          <w:b w:val="0"/>
          <w:bCs w:val="0"/>
          <w:sz w:val="20"/>
          <w:szCs w:val="20"/>
        </w:rPr>
        <w:t xml:space="preserve">   распределение</w:t>
      </w:r>
      <w:r w:rsidRPr="00F66383">
        <w:rPr>
          <w:rFonts w:ascii="Times New Roman" w:hAnsi="Times New Roman" w:cs="Times New Roman"/>
          <w:b w:val="0"/>
          <w:sz w:val="20"/>
          <w:szCs w:val="20"/>
        </w:rPr>
        <w:t xml:space="preserve"> бюджетных ассигнований бюджета Сиалеевско-Пятинского</w:t>
      </w:r>
      <w:r w:rsidRPr="00F66383">
        <w:rPr>
          <w:sz w:val="20"/>
          <w:szCs w:val="20"/>
        </w:rPr>
        <w:t xml:space="preserve"> </w:t>
      </w:r>
      <w:r w:rsidRPr="00F66383">
        <w:rPr>
          <w:rFonts w:ascii="Times New Roman" w:hAnsi="Times New Roman" w:cs="Times New Roman"/>
          <w:b w:val="0"/>
          <w:sz w:val="20"/>
          <w:szCs w:val="20"/>
        </w:rPr>
        <w:t>сельского поселения  Инсарского муниципального района по целевым статьям (муниципальным программ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2022 год и плановый период 2023 и 2024 годов согласно приложению 4 к настоящему решению.</w:t>
      </w:r>
    </w:p>
    <w:p w:rsidR="008D78F7" w:rsidRPr="00F66383" w:rsidRDefault="008D78F7" w:rsidP="008D78F7">
      <w:pPr>
        <w:pStyle w:val="ConsPlusTitle"/>
        <w:widowControl/>
        <w:spacing w:line="218" w:lineRule="auto"/>
        <w:jc w:val="both"/>
        <w:rPr>
          <w:rFonts w:ascii="Times New Roman" w:hAnsi="Times New Roman" w:cs="Times New Roman"/>
          <w:sz w:val="20"/>
          <w:szCs w:val="20"/>
        </w:rPr>
      </w:pPr>
    </w:p>
    <w:p w:rsidR="008D78F7" w:rsidRPr="00F66383" w:rsidRDefault="008D78F7" w:rsidP="008D78F7">
      <w:pPr>
        <w:autoSpaceDE w:val="0"/>
        <w:autoSpaceDN w:val="0"/>
        <w:adjustRightInd w:val="0"/>
        <w:ind w:firstLine="540"/>
        <w:jc w:val="both"/>
        <w:outlineLvl w:val="2"/>
      </w:pPr>
      <w:r w:rsidRPr="00F66383">
        <w:rPr>
          <w:b/>
        </w:rPr>
        <w:t>4. Бюджетные ассигнования на социальное обеспечение населения</w:t>
      </w:r>
    </w:p>
    <w:p w:rsidR="008D78F7" w:rsidRPr="00F66383" w:rsidRDefault="008D78F7" w:rsidP="008D78F7">
      <w:pPr>
        <w:autoSpaceDE w:val="0"/>
        <w:autoSpaceDN w:val="0"/>
        <w:adjustRightInd w:val="0"/>
        <w:ind w:firstLine="540"/>
        <w:jc w:val="both"/>
        <w:outlineLvl w:val="3"/>
      </w:pPr>
      <w:r w:rsidRPr="00F66383">
        <w:t>Из бюджета Сиалеевско-Пятинского сельского поселения Инсарского муниципального района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нормативными правовыми актами Сиалеевско-Пятинского сельского поселения Инсарского муниципального района.</w:t>
      </w:r>
    </w:p>
    <w:p w:rsidR="008D78F7" w:rsidRPr="00F66383" w:rsidRDefault="008D78F7" w:rsidP="008D78F7">
      <w:pPr>
        <w:autoSpaceDE w:val="0"/>
        <w:autoSpaceDN w:val="0"/>
        <w:adjustRightInd w:val="0"/>
        <w:jc w:val="both"/>
        <w:outlineLvl w:val="2"/>
      </w:pPr>
      <w:r w:rsidRPr="00F66383">
        <w:t xml:space="preserve">  </w:t>
      </w:r>
    </w:p>
    <w:p w:rsidR="008D78F7" w:rsidRPr="00F66383" w:rsidRDefault="008D78F7" w:rsidP="008D78F7">
      <w:pPr>
        <w:pStyle w:val="ConsPlusNormal"/>
        <w:spacing w:line="233" w:lineRule="auto"/>
        <w:ind w:left="-180" w:firstLine="540"/>
        <w:jc w:val="both"/>
        <w:rPr>
          <w:rFonts w:ascii="Times New Roman" w:hAnsi="Times New Roman" w:cs="Times New Roman"/>
          <w:b/>
        </w:rPr>
      </w:pPr>
      <w:r w:rsidRPr="00F66383">
        <w:rPr>
          <w:rFonts w:ascii="Times New Roman" w:hAnsi="Times New Roman" w:cs="Times New Roman"/>
          <w:b/>
        </w:rPr>
        <w:t>5.</w:t>
      </w:r>
      <w:r w:rsidRPr="00F66383">
        <w:rPr>
          <w:rFonts w:ascii="Times New Roman" w:hAnsi="Times New Roman" w:cs="Times New Roman"/>
        </w:rPr>
        <w:t xml:space="preserve"> </w:t>
      </w:r>
      <w:r w:rsidRPr="00F66383">
        <w:rPr>
          <w:rFonts w:ascii="Times New Roman" w:hAnsi="Times New Roman" w:cs="Times New Roman"/>
          <w:b/>
        </w:rPr>
        <w:t>Объем межбюджетных трансфертов, предоставляемых другим бюджетам</w:t>
      </w:r>
    </w:p>
    <w:p w:rsidR="008D78F7" w:rsidRPr="00F66383" w:rsidRDefault="008D78F7" w:rsidP="008D78F7">
      <w:pPr>
        <w:pStyle w:val="ConsPlusNormal"/>
        <w:spacing w:line="233" w:lineRule="auto"/>
        <w:ind w:left="-180" w:firstLine="540"/>
        <w:jc w:val="both"/>
        <w:rPr>
          <w:rFonts w:ascii="Times New Roman" w:hAnsi="Times New Roman" w:cs="Times New Roman"/>
        </w:rPr>
      </w:pPr>
      <w:r w:rsidRPr="00F66383">
        <w:rPr>
          <w:rFonts w:ascii="Times New Roman" w:hAnsi="Times New Roman" w:cs="Times New Roman"/>
        </w:rPr>
        <w:t>Утвердить общий объем межбюджетных трансфертов, предоставляемых другим бюджетам бюджетной системы Российской Федерации на 2022 год в сумме 36,3 тыс. руб., на 2023 год – 36,3 тыс.руб., на 2024 год – 36,3 тыс.руб.</w:t>
      </w:r>
    </w:p>
    <w:p w:rsidR="008D78F7" w:rsidRPr="00F66383" w:rsidRDefault="008D78F7" w:rsidP="008D78F7">
      <w:pPr>
        <w:pStyle w:val="ConsPlusNormal"/>
        <w:numPr>
          <w:ilvl w:val="0"/>
          <w:numId w:val="10"/>
        </w:numPr>
        <w:suppressAutoHyphens w:val="0"/>
        <w:autoSpaceDN w:val="0"/>
        <w:adjustRightInd w:val="0"/>
        <w:spacing w:line="233" w:lineRule="auto"/>
        <w:ind w:left="-142" w:firstLine="502"/>
        <w:jc w:val="both"/>
        <w:rPr>
          <w:rFonts w:ascii="Times New Roman" w:hAnsi="Times New Roman" w:cs="Times New Roman"/>
        </w:rPr>
      </w:pPr>
      <w:r w:rsidRPr="00F66383">
        <w:rPr>
          <w:rFonts w:ascii="Times New Roman" w:hAnsi="Times New Roman" w:cs="Times New Roman"/>
        </w:rPr>
        <w:t>Из бюджета Сиалеевско-Пятинского</w:t>
      </w:r>
      <w:r w:rsidRPr="00F66383">
        <w:t xml:space="preserve"> </w:t>
      </w:r>
      <w:r w:rsidRPr="00F66383">
        <w:rPr>
          <w:rFonts w:ascii="Times New Roman" w:hAnsi="Times New Roman" w:cs="Times New Roman"/>
        </w:rPr>
        <w:t>сельского поселения Инсарского муниципального района предоставляются:</w:t>
      </w:r>
    </w:p>
    <w:p w:rsidR="008D78F7" w:rsidRPr="00F66383" w:rsidRDefault="008D78F7" w:rsidP="008D78F7">
      <w:pPr>
        <w:pStyle w:val="ConsPlusNormal"/>
        <w:spacing w:line="233" w:lineRule="auto"/>
        <w:ind w:left="-142" w:firstLine="502"/>
        <w:jc w:val="both"/>
        <w:rPr>
          <w:rFonts w:ascii="Times New Roman" w:hAnsi="Times New Roman" w:cs="Times New Roman"/>
        </w:rPr>
      </w:pPr>
      <w:r w:rsidRPr="00F66383">
        <w:rPr>
          <w:rFonts w:ascii="Times New Roman" w:hAnsi="Times New Roman" w:cs="Times New Roman"/>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p w:rsidR="008D78F7" w:rsidRPr="00F66383" w:rsidRDefault="008D78F7" w:rsidP="008D78F7">
      <w:pPr>
        <w:pStyle w:val="ConsPlusNormal"/>
        <w:numPr>
          <w:ilvl w:val="0"/>
          <w:numId w:val="10"/>
        </w:numPr>
        <w:suppressAutoHyphens w:val="0"/>
        <w:autoSpaceDN w:val="0"/>
        <w:adjustRightInd w:val="0"/>
        <w:spacing w:line="233" w:lineRule="auto"/>
        <w:ind w:left="-142" w:firstLine="502"/>
        <w:jc w:val="both"/>
        <w:rPr>
          <w:rFonts w:ascii="Times New Roman" w:hAnsi="Times New Roman" w:cs="Times New Roman"/>
        </w:rPr>
      </w:pPr>
      <w:r w:rsidRPr="00F66383">
        <w:rPr>
          <w:rFonts w:ascii="Times New Roman" w:hAnsi="Times New Roman" w:cs="Times New Roman"/>
        </w:rPr>
        <w:t>Утвердить распределение межбюджетных трансфертов из бюджета Сиалеевско-Пятинского</w:t>
      </w:r>
      <w:r w:rsidRPr="00F66383">
        <w:t xml:space="preserve"> </w:t>
      </w:r>
      <w:r w:rsidRPr="00F66383">
        <w:rPr>
          <w:rFonts w:ascii="Times New Roman" w:hAnsi="Times New Roman" w:cs="Times New Roman"/>
        </w:rPr>
        <w:t>сельского поселения Инсарского муниципального района согласно приложению 5 к настоящему решению.</w:t>
      </w:r>
    </w:p>
    <w:p w:rsidR="008D78F7" w:rsidRPr="00F66383" w:rsidRDefault="008D78F7" w:rsidP="008D78F7">
      <w:pPr>
        <w:pStyle w:val="ConsPlusNormal"/>
        <w:spacing w:line="233" w:lineRule="auto"/>
        <w:ind w:left="360" w:firstLine="0"/>
        <w:jc w:val="both"/>
        <w:rPr>
          <w:rFonts w:ascii="Times New Roman" w:hAnsi="Times New Roman" w:cs="Times New Roman"/>
        </w:rPr>
      </w:pPr>
    </w:p>
    <w:p w:rsidR="008D78F7" w:rsidRPr="00F66383" w:rsidRDefault="008D78F7" w:rsidP="008D78F7">
      <w:pPr>
        <w:pStyle w:val="ConsPlusNormal"/>
        <w:spacing w:line="230" w:lineRule="auto"/>
        <w:ind w:firstLine="426"/>
        <w:jc w:val="both"/>
        <w:rPr>
          <w:rFonts w:ascii="Times New Roman" w:hAnsi="Times New Roman" w:cs="Times New Roman"/>
          <w:b/>
          <w:color w:val="000000"/>
        </w:rPr>
      </w:pPr>
      <w:r w:rsidRPr="00F66383">
        <w:rPr>
          <w:rFonts w:ascii="Times New Roman" w:hAnsi="Times New Roman" w:cs="Times New Roman"/>
          <w:b/>
          <w:color w:val="000000"/>
        </w:rPr>
        <w:t xml:space="preserve">6. Бюджетные ассигнования Дорожного фонда </w:t>
      </w:r>
      <w:r w:rsidRPr="00F66383">
        <w:rPr>
          <w:rFonts w:ascii="Times New Roman" w:hAnsi="Times New Roman" w:cs="Times New Roman"/>
          <w:b/>
        </w:rPr>
        <w:t>Сиалеевско-Пятинского</w:t>
      </w:r>
      <w:r w:rsidRPr="00F66383">
        <w:t xml:space="preserve"> </w:t>
      </w:r>
      <w:r w:rsidRPr="00F66383">
        <w:rPr>
          <w:rFonts w:ascii="Times New Roman" w:hAnsi="Times New Roman" w:cs="Times New Roman"/>
          <w:b/>
          <w:color w:val="000000"/>
        </w:rPr>
        <w:t>поселения Инсарского муниципального района</w:t>
      </w:r>
    </w:p>
    <w:p w:rsidR="008D78F7" w:rsidRPr="00F66383" w:rsidRDefault="008D78F7" w:rsidP="008D78F7">
      <w:pPr>
        <w:pStyle w:val="ConsPlusNormal"/>
        <w:spacing w:line="228" w:lineRule="auto"/>
        <w:ind w:left="-142" w:firstLine="862"/>
        <w:jc w:val="both"/>
        <w:rPr>
          <w:rFonts w:ascii="Times New Roman" w:hAnsi="Times New Roman" w:cs="Times New Roman"/>
        </w:rPr>
      </w:pPr>
      <w:r w:rsidRPr="00F66383">
        <w:rPr>
          <w:rFonts w:ascii="Times New Roman" w:hAnsi="Times New Roman" w:cs="Times New Roman"/>
          <w:color w:val="000000"/>
        </w:rPr>
        <w:t xml:space="preserve">Утвердить объем бюджетных ассигнований Дорожного фонда </w:t>
      </w:r>
      <w:r w:rsidRPr="00F66383">
        <w:rPr>
          <w:rFonts w:ascii="Times New Roman" w:hAnsi="Times New Roman" w:cs="Times New Roman"/>
        </w:rPr>
        <w:t>Сиалеевско-Пятинского</w:t>
      </w:r>
      <w:r w:rsidRPr="00F66383">
        <w:t xml:space="preserve"> </w:t>
      </w:r>
      <w:r w:rsidRPr="00F66383">
        <w:rPr>
          <w:rFonts w:ascii="Times New Roman" w:hAnsi="Times New Roman" w:cs="Times New Roman"/>
        </w:rPr>
        <w:t>сельского поселения Инсарского муниципального района за счет межбюджетных трансфертов, передаваемых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на 2022 год и плановый период 2023-2024 годов составляет 198,9 тыс. руб. ежегодно.</w:t>
      </w:r>
    </w:p>
    <w:p w:rsidR="008D78F7" w:rsidRPr="00F66383" w:rsidRDefault="008D78F7" w:rsidP="008D78F7">
      <w:pPr>
        <w:pStyle w:val="ConsPlusNormal"/>
        <w:spacing w:line="228" w:lineRule="auto"/>
        <w:ind w:left="-180" w:firstLine="540"/>
        <w:jc w:val="both"/>
        <w:rPr>
          <w:rFonts w:ascii="Times New Roman" w:hAnsi="Times New Roman" w:cs="Times New Roman"/>
          <w:b/>
        </w:rPr>
      </w:pPr>
    </w:p>
    <w:p w:rsidR="008D78F7" w:rsidRPr="00F66383" w:rsidRDefault="008D78F7" w:rsidP="008D78F7">
      <w:pPr>
        <w:pStyle w:val="ConsPlusNormal"/>
        <w:spacing w:line="228" w:lineRule="auto"/>
        <w:ind w:left="-180" w:firstLine="540"/>
        <w:jc w:val="both"/>
        <w:rPr>
          <w:rFonts w:ascii="Times New Roman" w:hAnsi="Times New Roman" w:cs="Times New Roman"/>
          <w:b/>
        </w:rPr>
      </w:pPr>
      <w:r w:rsidRPr="00F66383">
        <w:rPr>
          <w:rFonts w:ascii="Times New Roman" w:hAnsi="Times New Roman" w:cs="Times New Roman"/>
          <w:b/>
        </w:rPr>
        <w:t>7.</w:t>
      </w:r>
      <w:r w:rsidRPr="00F66383">
        <w:rPr>
          <w:rFonts w:ascii="Times New Roman" w:hAnsi="Times New Roman" w:cs="Times New Roman"/>
        </w:rPr>
        <w:t xml:space="preserve"> </w:t>
      </w:r>
      <w:r w:rsidRPr="00F66383">
        <w:rPr>
          <w:rFonts w:ascii="Times New Roman" w:hAnsi="Times New Roman" w:cs="Times New Roman"/>
          <w:b/>
        </w:rPr>
        <w:t>Резервный фонд администрации Сиалеевско-Пятинского</w:t>
      </w:r>
      <w:r w:rsidRPr="00F66383">
        <w:rPr>
          <w:b/>
        </w:rPr>
        <w:t xml:space="preserve"> </w:t>
      </w:r>
      <w:r w:rsidRPr="00F66383">
        <w:rPr>
          <w:rFonts w:ascii="Times New Roman" w:hAnsi="Times New Roman" w:cs="Times New Roman"/>
          <w:b/>
        </w:rPr>
        <w:t xml:space="preserve">сельского поселения Инсарского муниципального района </w:t>
      </w:r>
    </w:p>
    <w:p w:rsidR="008D78F7" w:rsidRPr="00F66383" w:rsidRDefault="008D78F7" w:rsidP="008D78F7">
      <w:pPr>
        <w:autoSpaceDE w:val="0"/>
        <w:autoSpaceDN w:val="0"/>
        <w:adjustRightInd w:val="0"/>
        <w:spacing w:line="228" w:lineRule="auto"/>
        <w:ind w:left="-180" w:firstLine="540"/>
        <w:jc w:val="both"/>
      </w:pPr>
      <w:r w:rsidRPr="00F66383">
        <w:t xml:space="preserve">Установить размер Резервного фонда администрации Сиалеевско-Пятинского сельского поселения Инсарского муниципального района на 2022 год и плановый период 2023-2024 годов в сумме 10,0 тыс. рублей ежегодно. </w:t>
      </w:r>
    </w:p>
    <w:p w:rsidR="008D78F7" w:rsidRPr="00F66383" w:rsidRDefault="008D78F7" w:rsidP="008D78F7">
      <w:pPr>
        <w:autoSpaceDE w:val="0"/>
        <w:autoSpaceDN w:val="0"/>
        <w:adjustRightInd w:val="0"/>
        <w:spacing w:line="228" w:lineRule="auto"/>
        <w:ind w:left="-180" w:firstLine="540"/>
        <w:jc w:val="both"/>
        <w:rPr>
          <w:b/>
        </w:rPr>
      </w:pPr>
    </w:p>
    <w:p w:rsidR="008D78F7" w:rsidRPr="00F66383" w:rsidRDefault="008D78F7" w:rsidP="008D78F7">
      <w:pPr>
        <w:autoSpaceDE w:val="0"/>
        <w:autoSpaceDN w:val="0"/>
        <w:adjustRightInd w:val="0"/>
        <w:spacing w:line="228" w:lineRule="auto"/>
        <w:ind w:left="-180" w:firstLine="540"/>
        <w:jc w:val="both"/>
        <w:rPr>
          <w:b/>
        </w:rPr>
      </w:pPr>
      <w:r w:rsidRPr="00F66383">
        <w:rPr>
          <w:b/>
        </w:rPr>
        <w:t>8.</w:t>
      </w:r>
      <w:r w:rsidRPr="00F66383">
        <w:t xml:space="preserve"> </w:t>
      </w:r>
      <w:r w:rsidRPr="00F66383">
        <w:rPr>
          <w:b/>
        </w:rPr>
        <w:t>Расходы на исполнение судебных актов по искам к Сиалеевско-Пятинскому сельскому поселению Инсарского муниципального района</w:t>
      </w:r>
    </w:p>
    <w:p w:rsidR="008D78F7" w:rsidRPr="00F66383" w:rsidRDefault="008D78F7" w:rsidP="008D78F7">
      <w:pPr>
        <w:autoSpaceDE w:val="0"/>
        <w:autoSpaceDN w:val="0"/>
        <w:adjustRightInd w:val="0"/>
        <w:ind w:left="-142" w:firstLine="862"/>
        <w:jc w:val="both"/>
      </w:pPr>
      <w:r w:rsidRPr="00F66383">
        <w:t xml:space="preserve">Из бюджета Сиалеевско-Пятинского сельского поселения Инсарского муниципального района предоставляются бюджетные ассигнования на исполнение судебных актов по искам к Сиалеевско-Пятинскому сельскому поселению Инсарского муниципального района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Сиалеевско-Пятинского сельского поселения  Инсарского муниципального района (за исключением судебных актов о взыскании денежных средств в порядке субсидиарной ответственности главных распорядителей средств бюджета Сиалеевско-Пятинского сельского поселения Инсарского муниципального района, судебных актов о присуждении компенсации за нарушение права на исполнение судебного акта в разумный срок за счет средств бюджета Сиалеевско-Пятинского сельского поселения Инсарского муниципального района. </w:t>
      </w:r>
    </w:p>
    <w:p w:rsidR="008D78F7" w:rsidRPr="00F66383" w:rsidRDefault="008D78F7" w:rsidP="008D78F7">
      <w:pPr>
        <w:autoSpaceDE w:val="0"/>
        <w:autoSpaceDN w:val="0"/>
        <w:adjustRightInd w:val="0"/>
        <w:spacing w:line="228" w:lineRule="auto"/>
        <w:ind w:left="-180" w:firstLine="540"/>
        <w:jc w:val="both"/>
        <w:rPr>
          <w:b/>
          <w:highlight w:val="yellow"/>
        </w:rPr>
      </w:pPr>
    </w:p>
    <w:p w:rsidR="008D78F7" w:rsidRPr="00F66383" w:rsidRDefault="008D78F7" w:rsidP="008D78F7">
      <w:pPr>
        <w:pStyle w:val="ConsPlusNormal"/>
        <w:spacing w:line="228" w:lineRule="auto"/>
        <w:ind w:left="-180" w:firstLine="540"/>
        <w:jc w:val="both"/>
        <w:rPr>
          <w:rFonts w:ascii="Times New Roman" w:hAnsi="Times New Roman" w:cs="Times New Roman"/>
          <w:b/>
        </w:rPr>
      </w:pPr>
      <w:r w:rsidRPr="00F66383">
        <w:rPr>
          <w:rFonts w:ascii="Times New Roman" w:hAnsi="Times New Roman" w:cs="Times New Roman"/>
          <w:b/>
        </w:rPr>
        <w:t>9.</w:t>
      </w:r>
      <w:r w:rsidRPr="00F66383">
        <w:rPr>
          <w:rFonts w:ascii="Times New Roman" w:hAnsi="Times New Roman" w:cs="Times New Roman"/>
        </w:rPr>
        <w:t xml:space="preserve"> </w:t>
      </w:r>
      <w:r w:rsidRPr="00F66383">
        <w:rPr>
          <w:rFonts w:ascii="Times New Roman" w:hAnsi="Times New Roman" w:cs="Times New Roman"/>
          <w:b/>
        </w:rPr>
        <w:t>Муниципальные внутренние заимствования Сиалеевско-Пятинского</w:t>
      </w:r>
      <w:r w:rsidRPr="00F66383">
        <w:rPr>
          <w:b/>
        </w:rPr>
        <w:t xml:space="preserve"> </w:t>
      </w:r>
      <w:r w:rsidRPr="00F66383">
        <w:rPr>
          <w:rFonts w:ascii="Times New Roman" w:hAnsi="Times New Roman" w:cs="Times New Roman"/>
          <w:b/>
        </w:rPr>
        <w:t>поселения Инсарского муниципального района, муниципальный долг Сиалеевско-Пятинского</w:t>
      </w:r>
      <w:r w:rsidRPr="00F66383">
        <w:rPr>
          <w:b/>
        </w:rPr>
        <w:t xml:space="preserve"> </w:t>
      </w:r>
      <w:r w:rsidRPr="00F66383">
        <w:rPr>
          <w:rFonts w:ascii="Times New Roman" w:hAnsi="Times New Roman" w:cs="Times New Roman"/>
          <w:b/>
        </w:rPr>
        <w:t>сельского поселения Инсарского муниципального района и предоставление муниципальных гарантий Сиалеевско-Пятинского</w:t>
      </w:r>
      <w:r w:rsidRPr="00F66383">
        <w:rPr>
          <w:b/>
        </w:rPr>
        <w:t xml:space="preserve"> </w:t>
      </w:r>
      <w:r w:rsidRPr="00F66383">
        <w:rPr>
          <w:rFonts w:ascii="Times New Roman" w:hAnsi="Times New Roman" w:cs="Times New Roman"/>
          <w:b/>
        </w:rPr>
        <w:t>сельского поселения Инсарского муниципального района</w:t>
      </w:r>
    </w:p>
    <w:p w:rsidR="008D78F7" w:rsidRPr="00F66383" w:rsidRDefault="008D78F7" w:rsidP="008D78F7">
      <w:pPr>
        <w:numPr>
          <w:ilvl w:val="0"/>
          <w:numId w:val="8"/>
        </w:numPr>
        <w:ind w:left="-142" w:firstLine="502"/>
        <w:jc w:val="both"/>
      </w:pPr>
      <w:r w:rsidRPr="00F66383">
        <w:t>Право осуществления муниципальных внутренних заимствований Сиалеевско-Пятинского сельского поселения Инсарского муниципального района от имени Сиалеевско-Пятинского сельского поселения Инсарского муниципального района принадлежит администрации Сиалеевско-Пятинского сельского поселения Инсарского муниципального района.</w:t>
      </w:r>
    </w:p>
    <w:p w:rsidR="008D78F7" w:rsidRPr="00F66383" w:rsidRDefault="008D78F7" w:rsidP="008D78F7">
      <w:pPr>
        <w:pStyle w:val="ConsPlusNormal"/>
        <w:spacing w:line="228" w:lineRule="auto"/>
        <w:ind w:left="-180" w:firstLine="540"/>
        <w:jc w:val="both"/>
        <w:rPr>
          <w:rFonts w:ascii="Times New Roman" w:hAnsi="Times New Roman" w:cs="Times New Roman"/>
          <w:b/>
        </w:rPr>
      </w:pPr>
      <w:r w:rsidRPr="00F66383">
        <w:rPr>
          <w:rFonts w:ascii="Times New Roman" w:hAnsi="Times New Roman" w:cs="Times New Roman"/>
        </w:rPr>
        <w:t xml:space="preserve"> 2. Утвердить источники внутреннего финансирования дефицита бюджета</w:t>
      </w:r>
      <w:r w:rsidRPr="00F66383">
        <w:rPr>
          <w:rFonts w:ascii="Times New Roman" w:hAnsi="Times New Roman" w:cs="Times New Roman"/>
          <w:color w:val="000000"/>
        </w:rPr>
        <w:t xml:space="preserve"> </w:t>
      </w:r>
      <w:r w:rsidRPr="00F66383">
        <w:rPr>
          <w:rFonts w:ascii="Times New Roman" w:hAnsi="Times New Roman" w:cs="Times New Roman"/>
        </w:rPr>
        <w:t>Сиалеевско-Пятинского</w:t>
      </w:r>
      <w:r w:rsidRPr="00F66383">
        <w:t xml:space="preserve"> </w:t>
      </w:r>
      <w:r w:rsidRPr="00F66383">
        <w:rPr>
          <w:rFonts w:ascii="Times New Roman" w:hAnsi="Times New Roman" w:cs="Times New Roman"/>
        </w:rPr>
        <w:t>сельского поселения Инсарского муниципального района на 2022 год и на плановый период 2023 и 2024 годов   согласно приложению 6</w:t>
      </w:r>
      <w:r w:rsidRPr="00F66383">
        <w:rPr>
          <w:rFonts w:ascii="Times New Roman" w:hAnsi="Times New Roman" w:cs="Times New Roman"/>
          <w:color w:val="000000"/>
        </w:rPr>
        <w:t xml:space="preserve"> к настоящему решению.</w:t>
      </w:r>
    </w:p>
    <w:p w:rsidR="008D78F7" w:rsidRPr="00F66383" w:rsidRDefault="008D78F7" w:rsidP="008D78F7">
      <w:pPr>
        <w:autoSpaceDE w:val="0"/>
        <w:autoSpaceDN w:val="0"/>
        <w:adjustRightInd w:val="0"/>
        <w:spacing w:line="228" w:lineRule="auto"/>
        <w:ind w:left="-142" w:firstLine="682"/>
        <w:jc w:val="both"/>
        <w:rPr>
          <w:color w:val="000000"/>
        </w:rPr>
      </w:pPr>
      <w:r w:rsidRPr="00F66383">
        <w:rPr>
          <w:color w:val="000000"/>
        </w:rPr>
        <w:t xml:space="preserve">3. Верхний предел муниципального внутреннего долга </w:t>
      </w:r>
      <w:r w:rsidRPr="00F66383">
        <w:t xml:space="preserve">Сиалеевско-Пятинского </w:t>
      </w:r>
      <w:r w:rsidRPr="00F66383">
        <w:rPr>
          <w:color w:val="000000"/>
        </w:rPr>
        <w:t>сельского поселения Инсарского муниципального района на 1 января 2023 года устанавливается в сумме 1459,1тыс. рублей, на 1 января 2024 года в сумме 1489,9рублей, на 1 января 2025 года в сумме 1530,7тыс. рублей</w:t>
      </w:r>
    </w:p>
    <w:p w:rsidR="008D78F7" w:rsidRPr="00F66383" w:rsidRDefault="008D78F7" w:rsidP="008D78F7">
      <w:pPr>
        <w:autoSpaceDE w:val="0"/>
        <w:autoSpaceDN w:val="0"/>
        <w:adjustRightInd w:val="0"/>
        <w:spacing w:line="228" w:lineRule="auto"/>
        <w:ind w:left="-142" w:firstLine="682"/>
        <w:jc w:val="both"/>
        <w:rPr>
          <w:color w:val="000000"/>
        </w:rPr>
      </w:pPr>
      <w:r w:rsidRPr="00F66383">
        <w:rPr>
          <w:color w:val="000000"/>
        </w:rPr>
        <w:t xml:space="preserve">4.Установить, что в 2022 - 2024 годах муниципальные гарантии </w:t>
      </w:r>
      <w:r w:rsidRPr="00F66383">
        <w:t xml:space="preserve">Сиалеевско-Пятинского </w:t>
      </w:r>
      <w:r w:rsidRPr="00F66383">
        <w:rPr>
          <w:color w:val="000000"/>
        </w:rPr>
        <w:t xml:space="preserve">сельского поселения Инсарского муниципального района не предоставляются. </w:t>
      </w:r>
    </w:p>
    <w:p w:rsidR="008D78F7" w:rsidRPr="00F66383" w:rsidRDefault="008D78F7" w:rsidP="008D78F7">
      <w:pPr>
        <w:autoSpaceDE w:val="0"/>
        <w:autoSpaceDN w:val="0"/>
        <w:adjustRightInd w:val="0"/>
        <w:spacing w:line="228" w:lineRule="auto"/>
        <w:ind w:firstLine="540"/>
        <w:jc w:val="both"/>
        <w:rPr>
          <w:color w:val="000000"/>
        </w:rPr>
      </w:pPr>
    </w:p>
    <w:p w:rsidR="008D78F7" w:rsidRPr="00F66383" w:rsidRDefault="008D78F7" w:rsidP="008D78F7">
      <w:pPr>
        <w:autoSpaceDE w:val="0"/>
        <w:autoSpaceDN w:val="0"/>
        <w:adjustRightInd w:val="0"/>
        <w:spacing w:line="228" w:lineRule="auto"/>
        <w:ind w:firstLine="540"/>
        <w:jc w:val="both"/>
        <w:rPr>
          <w:color w:val="000000"/>
        </w:rPr>
      </w:pPr>
    </w:p>
    <w:p w:rsidR="008D78F7" w:rsidRPr="00F66383" w:rsidRDefault="008D78F7" w:rsidP="008D78F7">
      <w:pPr>
        <w:ind w:firstLine="540"/>
        <w:jc w:val="both"/>
        <w:rPr>
          <w:b/>
        </w:rPr>
      </w:pPr>
      <w:r w:rsidRPr="00F66383">
        <w:rPr>
          <w:b/>
        </w:rPr>
        <w:t>10. Особенности исполнения бюджета Сиалеевско-Пятинского</w:t>
      </w:r>
      <w:r w:rsidRPr="00F66383">
        <w:t xml:space="preserve"> </w:t>
      </w:r>
      <w:r w:rsidRPr="00F66383">
        <w:rPr>
          <w:b/>
        </w:rPr>
        <w:t>поселения</w:t>
      </w:r>
      <w:r w:rsidRPr="00F66383">
        <w:t xml:space="preserve"> </w:t>
      </w:r>
      <w:r w:rsidRPr="00F66383">
        <w:rPr>
          <w:b/>
        </w:rPr>
        <w:t>Инсарского муниципального района в 2022 году</w:t>
      </w:r>
    </w:p>
    <w:p w:rsidR="008D78F7" w:rsidRPr="00F66383" w:rsidRDefault="008D78F7" w:rsidP="008D78F7">
      <w:pPr>
        <w:pStyle w:val="ConsPlusNormal"/>
        <w:spacing w:before="4" w:after="4" w:line="4" w:lineRule="atLeast"/>
        <w:ind w:left="-180" w:firstLine="540"/>
        <w:jc w:val="both"/>
        <w:rPr>
          <w:rFonts w:ascii="Times New Roman" w:hAnsi="Times New Roman" w:cs="Times New Roman"/>
          <w:color w:val="22272F"/>
        </w:rPr>
      </w:pPr>
      <w:r w:rsidRPr="00F66383">
        <w:rPr>
          <w:rFonts w:ascii="Times New Roman" w:hAnsi="Times New Roman" w:cs="Times New Roman"/>
          <w:color w:val="22272F"/>
        </w:rPr>
        <w:t>Установить в соответствии с </w:t>
      </w:r>
      <w:hyperlink r:id="rId16" w:anchor="/document/12112604/entry/21708" w:history="1">
        <w:r w:rsidRPr="00F66383">
          <w:rPr>
            <w:rStyle w:val="aa"/>
            <w:rFonts w:ascii="Times New Roman" w:hAnsi="Times New Roman" w:cs="Times New Roman"/>
            <w:color w:val="551A8B"/>
          </w:rPr>
          <w:t>пунктом 8 статьи 217</w:t>
        </w:r>
      </w:hyperlink>
      <w:r w:rsidRPr="00F66383">
        <w:rPr>
          <w:rFonts w:ascii="Times New Roman" w:hAnsi="Times New Roman" w:cs="Times New Roman"/>
          <w:color w:val="22272F"/>
        </w:rPr>
        <w:t xml:space="preserve"> Бюджетного кодекса Российской Федерации следующие дополнительные основания внесения изменений в сводную бюджетную роспись  бюджета </w:t>
      </w:r>
      <w:r w:rsidRPr="00F66383">
        <w:rPr>
          <w:rFonts w:ascii="Times New Roman" w:hAnsi="Times New Roman" w:cs="Times New Roman"/>
        </w:rPr>
        <w:t>Сиалеевско-Пятинского</w:t>
      </w:r>
      <w:r w:rsidRPr="00F66383">
        <w:t xml:space="preserve"> </w:t>
      </w:r>
      <w:r w:rsidRPr="00F66383">
        <w:rPr>
          <w:rFonts w:ascii="Times New Roman" w:hAnsi="Times New Roman" w:cs="Times New Roman"/>
          <w:color w:val="000000"/>
        </w:rPr>
        <w:t>сельского поселения Инсарского муниципального района</w:t>
      </w:r>
      <w:r w:rsidRPr="00F66383">
        <w:rPr>
          <w:rFonts w:ascii="Times New Roman" w:hAnsi="Times New Roman" w:cs="Times New Roman"/>
          <w:color w:val="22272F"/>
        </w:rPr>
        <w:t xml:space="preserve"> без внесения изменений в настоящее решение, помимо оснований, установленных </w:t>
      </w:r>
      <w:hyperlink r:id="rId17" w:anchor="/document/12112604/entry/21703" w:history="1">
        <w:r w:rsidRPr="00F66383">
          <w:rPr>
            <w:rStyle w:val="aa"/>
            <w:rFonts w:ascii="Times New Roman" w:hAnsi="Times New Roman" w:cs="Times New Roman"/>
            <w:color w:val="551A8B"/>
          </w:rPr>
          <w:t>пунктом 3 статьи 217</w:t>
        </w:r>
      </w:hyperlink>
      <w:r w:rsidRPr="00F66383">
        <w:rPr>
          <w:rFonts w:ascii="Times New Roman" w:hAnsi="Times New Roman" w:cs="Times New Roman"/>
          <w:color w:val="22272F"/>
        </w:rPr>
        <w:t> Бюджетного кодекса Российской Федерации:</w:t>
      </w:r>
    </w:p>
    <w:p w:rsidR="008D78F7" w:rsidRPr="00F66383" w:rsidRDefault="008D78F7" w:rsidP="008D78F7">
      <w:pPr>
        <w:pStyle w:val="s1"/>
        <w:shd w:val="clear" w:color="auto" w:fill="FFFFFF"/>
        <w:spacing w:before="4" w:after="4" w:line="4" w:lineRule="atLeast"/>
        <w:ind w:left="-142" w:firstLine="142"/>
        <w:rPr>
          <w:color w:val="22272F"/>
          <w:sz w:val="20"/>
          <w:szCs w:val="20"/>
        </w:rPr>
      </w:pPr>
      <w:r w:rsidRPr="00F66383">
        <w:rPr>
          <w:color w:val="22272F"/>
          <w:sz w:val="20"/>
          <w:szCs w:val="20"/>
        </w:rPr>
        <w:t xml:space="preserve">    1) осуществление выплат, направленных на обслуживание, сокращение и погашение долговых обязательств </w:t>
      </w:r>
      <w:r w:rsidRPr="00F66383">
        <w:rPr>
          <w:sz w:val="20"/>
          <w:szCs w:val="20"/>
        </w:rPr>
        <w:t xml:space="preserve">Сиалеевско-Пятинского </w:t>
      </w:r>
      <w:r w:rsidRPr="00F66383">
        <w:rPr>
          <w:color w:val="000000"/>
          <w:sz w:val="20"/>
          <w:szCs w:val="20"/>
        </w:rPr>
        <w:t>сельского поселения Инсарского муниципального района</w:t>
      </w:r>
      <w:r w:rsidRPr="00F66383">
        <w:rPr>
          <w:color w:val="22272F"/>
          <w:sz w:val="20"/>
          <w:szCs w:val="20"/>
        </w:rPr>
        <w:t xml:space="preserve"> в соответствии с </w:t>
      </w:r>
      <w:hyperlink r:id="rId18" w:anchor="/document/12112604/entry/0" w:history="1">
        <w:r w:rsidRPr="00F66383">
          <w:rPr>
            <w:rStyle w:val="aa"/>
            <w:color w:val="551A8B"/>
            <w:sz w:val="20"/>
            <w:szCs w:val="20"/>
          </w:rPr>
          <w:t>Бюджетным кодексом</w:t>
        </w:r>
      </w:hyperlink>
      <w:r w:rsidRPr="00F66383">
        <w:rPr>
          <w:color w:val="22272F"/>
          <w:sz w:val="20"/>
          <w:szCs w:val="20"/>
        </w:rPr>
        <w:t> Российской Федерации;</w:t>
      </w:r>
    </w:p>
    <w:p w:rsidR="008D78F7" w:rsidRPr="00F66383" w:rsidRDefault="008D78F7" w:rsidP="008D78F7">
      <w:pPr>
        <w:pStyle w:val="s1"/>
        <w:shd w:val="clear" w:color="auto" w:fill="FFFFFF"/>
        <w:spacing w:before="4" w:after="4" w:line="4" w:lineRule="atLeast"/>
        <w:ind w:left="-142" w:firstLine="142"/>
        <w:rPr>
          <w:color w:val="22272F"/>
          <w:sz w:val="20"/>
          <w:szCs w:val="20"/>
        </w:rPr>
      </w:pPr>
      <w:r w:rsidRPr="00F66383">
        <w:rPr>
          <w:color w:val="22272F"/>
          <w:sz w:val="20"/>
          <w:szCs w:val="20"/>
        </w:rPr>
        <w:t xml:space="preserve">     2)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w:t>
      </w:r>
    </w:p>
    <w:p w:rsidR="008D78F7" w:rsidRPr="00F66383" w:rsidRDefault="008D78F7" w:rsidP="008D78F7">
      <w:pPr>
        <w:pStyle w:val="s1"/>
        <w:shd w:val="clear" w:color="auto" w:fill="FFFFFF"/>
        <w:spacing w:before="4" w:after="4" w:line="4" w:lineRule="atLeast"/>
        <w:ind w:left="-142"/>
        <w:rPr>
          <w:color w:val="22272F"/>
          <w:sz w:val="20"/>
          <w:szCs w:val="20"/>
        </w:rPr>
      </w:pPr>
      <w:r w:rsidRPr="00F66383">
        <w:rPr>
          <w:color w:val="22272F"/>
          <w:sz w:val="20"/>
          <w:szCs w:val="20"/>
        </w:rPr>
        <w:t xml:space="preserve">     3) осуществление мероприятий, связанных с созданием, ликвидацией и реорганизацией органов местного самоуправления </w:t>
      </w:r>
      <w:r w:rsidRPr="00F66383">
        <w:rPr>
          <w:sz w:val="20"/>
          <w:szCs w:val="20"/>
        </w:rPr>
        <w:t xml:space="preserve">Сиалеевско-Пятинского </w:t>
      </w:r>
      <w:r w:rsidRPr="00F66383">
        <w:rPr>
          <w:color w:val="000000"/>
          <w:sz w:val="20"/>
          <w:szCs w:val="20"/>
        </w:rPr>
        <w:t>сельского поселения Инсарского муниципального района</w:t>
      </w:r>
      <w:r w:rsidRPr="00F66383">
        <w:rPr>
          <w:color w:val="22272F"/>
          <w:sz w:val="20"/>
          <w:szCs w:val="20"/>
        </w:rPr>
        <w:t>;</w:t>
      </w:r>
    </w:p>
    <w:p w:rsidR="008D78F7" w:rsidRPr="00F66383" w:rsidRDefault="008D78F7" w:rsidP="008D78F7">
      <w:pPr>
        <w:pStyle w:val="s1"/>
        <w:shd w:val="clear" w:color="auto" w:fill="FFFFFF"/>
        <w:spacing w:before="4" w:after="4" w:line="4" w:lineRule="atLeast"/>
        <w:ind w:left="-142" w:firstLine="142"/>
        <w:rPr>
          <w:color w:val="22272F"/>
          <w:sz w:val="20"/>
          <w:szCs w:val="20"/>
        </w:rPr>
      </w:pPr>
      <w:r w:rsidRPr="00F66383">
        <w:rPr>
          <w:color w:val="22272F"/>
          <w:sz w:val="20"/>
          <w:szCs w:val="20"/>
        </w:rPr>
        <w:lastRenderedPageBreak/>
        <w:t xml:space="preserve">     4)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и федеральных проектов, входящих в состав национальных проектов (программ);</w:t>
      </w:r>
    </w:p>
    <w:p w:rsidR="008D78F7" w:rsidRPr="00F66383" w:rsidRDefault="008D78F7" w:rsidP="008D78F7">
      <w:pPr>
        <w:pStyle w:val="s1"/>
        <w:shd w:val="clear" w:color="auto" w:fill="FFFFFF"/>
        <w:spacing w:before="4" w:after="4" w:line="4" w:lineRule="atLeast"/>
        <w:ind w:left="-142" w:firstLine="142"/>
        <w:rPr>
          <w:color w:val="22272F"/>
          <w:sz w:val="20"/>
          <w:szCs w:val="20"/>
        </w:rPr>
      </w:pPr>
      <w:r w:rsidRPr="00F66383">
        <w:rPr>
          <w:color w:val="22272F"/>
          <w:sz w:val="20"/>
          <w:szCs w:val="20"/>
        </w:rPr>
        <w:t xml:space="preserve">    5) перераспределение бюджетных ассигнований между региональными проектами, направленными на достижение соответствующих целей федеральных проектов,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w:t>
      </w:r>
      <w:r w:rsidRPr="00F66383">
        <w:rPr>
          <w:sz w:val="20"/>
          <w:szCs w:val="20"/>
        </w:rPr>
        <w:t xml:space="preserve">Сиалеевско-Пятинского </w:t>
      </w:r>
      <w:r w:rsidRPr="00F66383">
        <w:rPr>
          <w:color w:val="000000"/>
          <w:sz w:val="20"/>
          <w:szCs w:val="20"/>
        </w:rPr>
        <w:t>сельского поселения Инсарского муниципального района</w:t>
      </w:r>
      <w:r w:rsidRPr="00F66383">
        <w:rPr>
          <w:color w:val="22272F"/>
          <w:sz w:val="20"/>
          <w:szCs w:val="20"/>
        </w:rPr>
        <w:t xml:space="preserve"> на соответствующий финансовый год;</w:t>
      </w:r>
    </w:p>
    <w:p w:rsidR="008D78F7" w:rsidRPr="00F66383" w:rsidRDefault="008D78F7" w:rsidP="008D78F7">
      <w:pPr>
        <w:pStyle w:val="s1"/>
        <w:shd w:val="clear" w:color="auto" w:fill="FFFFFF"/>
        <w:spacing w:before="4" w:after="4" w:line="4" w:lineRule="atLeast"/>
        <w:ind w:left="-142" w:firstLine="142"/>
        <w:rPr>
          <w:color w:val="22272F"/>
          <w:sz w:val="20"/>
          <w:szCs w:val="20"/>
        </w:rPr>
      </w:pPr>
      <w:r w:rsidRPr="00F66383">
        <w:rPr>
          <w:color w:val="22272F"/>
          <w:sz w:val="20"/>
          <w:szCs w:val="20"/>
        </w:rPr>
        <w:t xml:space="preserve">    6)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8D78F7" w:rsidRPr="00F66383" w:rsidRDefault="008D78F7" w:rsidP="008D78F7">
      <w:pPr>
        <w:pStyle w:val="s1"/>
        <w:shd w:val="clear" w:color="auto" w:fill="FFFFFF"/>
        <w:spacing w:before="4" w:after="4" w:line="4" w:lineRule="atLeast"/>
        <w:ind w:left="-142" w:firstLine="142"/>
        <w:rPr>
          <w:color w:val="22272F"/>
          <w:sz w:val="20"/>
          <w:szCs w:val="20"/>
        </w:rPr>
      </w:pPr>
      <w:r w:rsidRPr="00F66383">
        <w:rPr>
          <w:color w:val="22272F"/>
          <w:sz w:val="20"/>
          <w:szCs w:val="20"/>
        </w:rPr>
        <w:t xml:space="preserve">    7) перераспределение бюджетных ассигнований в целях погашения кредиторской задолженности бюджета </w:t>
      </w:r>
      <w:r w:rsidRPr="00F66383">
        <w:rPr>
          <w:sz w:val="20"/>
          <w:szCs w:val="20"/>
        </w:rPr>
        <w:t xml:space="preserve">Сиалеевско-Пятинского </w:t>
      </w:r>
      <w:r w:rsidRPr="00F66383">
        <w:rPr>
          <w:color w:val="000000"/>
          <w:sz w:val="20"/>
          <w:szCs w:val="20"/>
        </w:rPr>
        <w:t>сельского поселения Инсарского муниципального района</w:t>
      </w:r>
      <w:r w:rsidRPr="00F66383">
        <w:rPr>
          <w:color w:val="22272F"/>
          <w:sz w:val="20"/>
          <w:szCs w:val="20"/>
        </w:rPr>
        <w:t>;</w:t>
      </w:r>
    </w:p>
    <w:p w:rsidR="008D78F7" w:rsidRPr="00F66383" w:rsidRDefault="008D78F7" w:rsidP="008D78F7">
      <w:pPr>
        <w:pStyle w:val="s1"/>
        <w:shd w:val="clear" w:color="auto" w:fill="FFFFFF"/>
        <w:spacing w:before="4" w:after="4" w:line="4" w:lineRule="atLeast"/>
        <w:ind w:left="-142" w:firstLine="142"/>
        <w:rPr>
          <w:sz w:val="20"/>
          <w:szCs w:val="20"/>
        </w:rPr>
      </w:pPr>
      <w:r w:rsidRPr="00F66383">
        <w:rPr>
          <w:color w:val="22272F"/>
          <w:sz w:val="20"/>
          <w:szCs w:val="20"/>
        </w:rPr>
        <w:t xml:space="preserve">    8)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r w:rsidRPr="00F66383">
        <w:rPr>
          <w:sz w:val="20"/>
          <w:szCs w:val="20"/>
        </w:rPr>
        <w:t xml:space="preserve"> </w:t>
      </w:r>
    </w:p>
    <w:p w:rsidR="008D78F7" w:rsidRPr="00F66383" w:rsidRDefault="008D78F7" w:rsidP="008D78F7">
      <w:pPr>
        <w:pStyle w:val="ConsPlusNormal"/>
        <w:spacing w:before="4" w:after="4" w:line="4" w:lineRule="atLeast"/>
        <w:ind w:left="-180" w:firstLine="540"/>
        <w:jc w:val="both"/>
        <w:rPr>
          <w:rFonts w:ascii="Times New Roman" w:hAnsi="Times New Roman" w:cs="Times New Roman"/>
        </w:rPr>
      </w:pPr>
      <w:r w:rsidRPr="00F66383">
        <w:rPr>
          <w:rFonts w:ascii="Times New Roman" w:hAnsi="Times New Roman" w:cs="Times New Roman"/>
        </w:rPr>
        <w:t>9) перераспределение бюджетных ассигнований между разделами, подразделами, целевыми статьями (муниципальными программами и непрограммными направлениями деятельности) группами (группами и подгруппами) видов расходов классификации расходов бюджетов в пределах общего объема бюджетных ассигнований, предусмотренных настоящим Решением для финансирования мероприятий муниципальных программ.</w:t>
      </w:r>
    </w:p>
    <w:p w:rsidR="008D78F7" w:rsidRPr="00F66383" w:rsidRDefault="008D78F7" w:rsidP="008D78F7">
      <w:pPr>
        <w:autoSpaceDE w:val="0"/>
        <w:autoSpaceDN w:val="0"/>
        <w:adjustRightInd w:val="0"/>
        <w:spacing w:line="228" w:lineRule="auto"/>
        <w:ind w:left="-180" w:firstLine="540"/>
        <w:jc w:val="both"/>
      </w:pPr>
      <w:r w:rsidRPr="00F66383">
        <w:t>10) перераспределение бюджетных ассигнований в целях обеспечения подготовки и проведение выборов и референдумов.</w:t>
      </w:r>
    </w:p>
    <w:p w:rsidR="008D78F7" w:rsidRPr="00F66383" w:rsidRDefault="008D78F7" w:rsidP="008D78F7">
      <w:pPr>
        <w:pStyle w:val="af8"/>
        <w:ind w:left="-142" w:firstLine="142"/>
        <w:jc w:val="both"/>
      </w:pPr>
      <w:r w:rsidRPr="00F66383">
        <w:t xml:space="preserve">    11) </w:t>
      </w:r>
      <w:r w:rsidRPr="00F66383">
        <w:rPr>
          <w:lang w:eastAsia="zh-CN"/>
        </w:rPr>
        <w:t xml:space="preserve">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w:t>
      </w:r>
      <w:r w:rsidRPr="00F66383">
        <w:t xml:space="preserve">Сиалеевско-Пятинского </w:t>
      </w:r>
      <w:r w:rsidRPr="00F66383">
        <w:rPr>
          <w:color w:val="000000"/>
        </w:rPr>
        <w:t>сельского поселения Инсарского муниципального района.</w:t>
      </w:r>
    </w:p>
    <w:p w:rsidR="008D78F7" w:rsidRPr="00F66383" w:rsidRDefault="008D78F7" w:rsidP="008D78F7">
      <w:pPr>
        <w:pStyle w:val="ConsPlusNormal"/>
        <w:spacing w:line="228" w:lineRule="auto"/>
        <w:ind w:left="-180" w:firstLine="540"/>
        <w:jc w:val="both"/>
        <w:rPr>
          <w:rFonts w:ascii="Times New Roman" w:hAnsi="Times New Roman" w:cs="Times New Roman"/>
          <w:b/>
        </w:rPr>
      </w:pPr>
    </w:p>
    <w:p w:rsidR="008D78F7" w:rsidRPr="00F66383" w:rsidRDefault="008D78F7" w:rsidP="008D78F7">
      <w:pPr>
        <w:pStyle w:val="ConsPlusNormal"/>
        <w:spacing w:line="228" w:lineRule="auto"/>
        <w:ind w:left="-180" w:firstLine="540"/>
        <w:jc w:val="both"/>
        <w:rPr>
          <w:rFonts w:ascii="Times New Roman" w:hAnsi="Times New Roman" w:cs="Times New Roman"/>
        </w:rPr>
      </w:pPr>
      <w:r w:rsidRPr="00F66383">
        <w:rPr>
          <w:rFonts w:ascii="Times New Roman" w:hAnsi="Times New Roman" w:cs="Times New Roman"/>
          <w:b/>
        </w:rPr>
        <w:t>11.</w:t>
      </w:r>
      <w:r w:rsidRPr="00F66383">
        <w:rPr>
          <w:rFonts w:ascii="Times New Roman" w:hAnsi="Times New Roman" w:cs="Times New Roman"/>
        </w:rPr>
        <w:t xml:space="preserve"> </w:t>
      </w:r>
      <w:r w:rsidRPr="00F66383">
        <w:rPr>
          <w:rFonts w:ascii="Times New Roman" w:hAnsi="Times New Roman" w:cs="Times New Roman"/>
          <w:b/>
        </w:rPr>
        <w:t>Действие настоящего решения во времени</w:t>
      </w:r>
    </w:p>
    <w:p w:rsidR="008D78F7" w:rsidRPr="00F66383" w:rsidRDefault="008D78F7" w:rsidP="008D78F7">
      <w:pPr>
        <w:jc w:val="both"/>
      </w:pPr>
      <w:r w:rsidRPr="00F66383">
        <w:t>Настоящее решение вступает в силу с 1 января 2022 года</w:t>
      </w:r>
    </w:p>
    <w:p w:rsidR="008D78F7" w:rsidRPr="00F66383" w:rsidRDefault="008D78F7" w:rsidP="008D78F7">
      <w:pPr>
        <w:jc w:val="both"/>
      </w:pPr>
    </w:p>
    <w:p w:rsidR="008D78F7" w:rsidRPr="00F66383" w:rsidRDefault="008D78F7" w:rsidP="008D78F7">
      <w:pPr>
        <w:pStyle w:val="ConsPlusNormal"/>
        <w:tabs>
          <w:tab w:val="left" w:pos="-180"/>
        </w:tabs>
        <w:spacing w:line="228" w:lineRule="auto"/>
        <w:ind w:left="-180" w:firstLine="0"/>
        <w:jc w:val="both"/>
        <w:rPr>
          <w:rFonts w:ascii="Times New Roman" w:hAnsi="Times New Roman" w:cs="Times New Roman"/>
          <w:b/>
        </w:rPr>
      </w:pPr>
      <w:r w:rsidRPr="00F66383">
        <w:rPr>
          <w:rFonts w:ascii="Times New Roman" w:hAnsi="Times New Roman" w:cs="Times New Roman"/>
        </w:rPr>
        <w:t xml:space="preserve">     </w:t>
      </w:r>
      <w:r w:rsidRPr="00F66383">
        <w:rPr>
          <w:rFonts w:ascii="Times New Roman" w:hAnsi="Times New Roman" w:cs="Times New Roman"/>
          <w:b/>
        </w:rPr>
        <w:t>12.</w:t>
      </w:r>
      <w:r w:rsidRPr="00F66383">
        <w:rPr>
          <w:rFonts w:ascii="Times New Roman" w:hAnsi="Times New Roman" w:cs="Times New Roman"/>
        </w:rPr>
        <w:t xml:space="preserve"> </w:t>
      </w:r>
      <w:r w:rsidRPr="00F66383">
        <w:rPr>
          <w:rFonts w:ascii="Times New Roman" w:hAnsi="Times New Roman" w:cs="Times New Roman"/>
          <w:b/>
        </w:rPr>
        <w:t>Действие нормативных правовых актов администрации Сиалеевско-Пятинского</w:t>
      </w:r>
      <w:r w:rsidRPr="00F66383">
        <w:t xml:space="preserve"> </w:t>
      </w:r>
      <w:r w:rsidRPr="00F66383">
        <w:rPr>
          <w:rFonts w:ascii="Times New Roman" w:hAnsi="Times New Roman" w:cs="Times New Roman"/>
          <w:b/>
        </w:rPr>
        <w:t>сельского поселения Инсарского муниципального района</w:t>
      </w:r>
    </w:p>
    <w:p w:rsidR="008D78F7" w:rsidRPr="00F66383" w:rsidRDefault="008D78F7" w:rsidP="008D78F7">
      <w:pPr>
        <w:pStyle w:val="ConsPlusNormal"/>
        <w:ind w:firstLine="540"/>
        <w:jc w:val="both"/>
        <w:rPr>
          <w:rFonts w:ascii="Times New Roman" w:hAnsi="Times New Roman" w:cs="Times New Roman"/>
        </w:rPr>
      </w:pPr>
      <w:r w:rsidRPr="00F66383">
        <w:rPr>
          <w:rFonts w:ascii="Times New Roman" w:hAnsi="Times New Roman" w:cs="Times New Roman"/>
        </w:rPr>
        <w:t>Установить, что нормативные правовые акты администрации Сиалеевско-Пятинского</w:t>
      </w:r>
      <w:r w:rsidRPr="00F66383">
        <w:t xml:space="preserve"> </w:t>
      </w:r>
      <w:r w:rsidRPr="00F66383">
        <w:rPr>
          <w:rFonts w:ascii="Times New Roman" w:hAnsi="Times New Roman" w:cs="Times New Roman"/>
        </w:rPr>
        <w:t>сельского поселения принятые на основе во исполнение решений Совета депутатов Сиалеевско-Пятинского</w:t>
      </w:r>
      <w:r w:rsidRPr="00F66383">
        <w:t xml:space="preserve"> </w:t>
      </w:r>
      <w:r w:rsidRPr="00F66383">
        <w:rPr>
          <w:rFonts w:ascii="Times New Roman" w:hAnsi="Times New Roman" w:cs="Times New Roman"/>
        </w:rPr>
        <w:t>сельского поселения Инсарского муниципального района «О бюджете Сиалеевско-Пятинского</w:t>
      </w:r>
      <w:r w:rsidRPr="00F66383">
        <w:t xml:space="preserve"> </w:t>
      </w:r>
      <w:r w:rsidRPr="00F66383">
        <w:rPr>
          <w:rFonts w:ascii="Times New Roman" w:hAnsi="Times New Roman" w:cs="Times New Roman"/>
        </w:rPr>
        <w:t>сельского поселения на 2021 год и плановый период 2022 и 2023 годов» действуют в части, не противоречащей настоящему решению.</w:t>
      </w:r>
    </w:p>
    <w:p w:rsidR="008D78F7" w:rsidRPr="00F66383" w:rsidRDefault="008D78F7" w:rsidP="008D78F7">
      <w:pPr>
        <w:jc w:val="both"/>
      </w:pPr>
    </w:p>
    <w:p w:rsidR="008D78F7" w:rsidRPr="00F66383" w:rsidRDefault="008D78F7" w:rsidP="008D78F7">
      <w:pPr>
        <w:jc w:val="both"/>
      </w:pPr>
    </w:p>
    <w:p w:rsidR="008D78F7" w:rsidRPr="00F66383" w:rsidRDefault="008D78F7" w:rsidP="008D78F7">
      <w:pPr>
        <w:jc w:val="both"/>
      </w:pPr>
    </w:p>
    <w:p w:rsidR="008D78F7" w:rsidRPr="00F66383" w:rsidRDefault="008D78F7" w:rsidP="008D78F7">
      <w:pPr>
        <w:tabs>
          <w:tab w:val="left" w:pos="6735"/>
        </w:tabs>
        <w:jc w:val="both"/>
      </w:pPr>
      <w:r w:rsidRPr="00F66383">
        <w:t xml:space="preserve">Глава Сиалеевско-Пятинского сельского поселения </w:t>
      </w:r>
    </w:p>
    <w:p w:rsidR="008D78F7" w:rsidRPr="00F66383" w:rsidRDefault="008D78F7" w:rsidP="008D78F7">
      <w:pPr>
        <w:tabs>
          <w:tab w:val="left" w:pos="6735"/>
        </w:tabs>
        <w:jc w:val="both"/>
      </w:pPr>
      <w:r w:rsidRPr="00F66383">
        <w:t>Инсарского муниципального района                                                В.Д. Пиксаев</w:t>
      </w:r>
    </w:p>
    <w:p w:rsidR="009B234F" w:rsidRPr="009B234F" w:rsidRDefault="009B234F" w:rsidP="009B234F">
      <w:pPr>
        <w:jc w:val="right"/>
      </w:pPr>
    </w:p>
    <w:p w:rsidR="009B234F" w:rsidRDefault="009B234F" w:rsidP="009B234F">
      <w:pPr>
        <w:jc w:val="right"/>
      </w:pPr>
    </w:p>
    <w:p w:rsidR="0072063E" w:rsidRDefault="0072063E" w:rsidP="004B188F">
      <w:pPr>
        <w:ind w:left="-284"/>
        <w:rPr>
          <w:sz w:val="28"/>
          <w:szCs w:val="28"/>
        </w:rPr>
      </w:pPr>
    </w:p>
    <w:p w:rsidR="004B188F" w:rsidRPr="00947191" w:rsidRDefault="004B188F" w:rsidP="004B188F">
      <w:pPr>
        <w:ind w:left="-284"/>
        <w:rPr>
          <w:sz w:val="28"/>
          <w:szCs w:val="28"/>
        </w:rPr>
      </w:pPr>
      <w:r w:rsidRPr="00947191">
        <w:rPr>
          <w:sz w:val="28"/>
          <w:szCs w:val="28"/>
        </w:rPr>
        <w:t>Информационный бюллетень Сиалеевско-Пятинского сельского поселения Инсарского муниципального района  №</w:t>
      </w:r>
      <w:r w:rsidR="00CB34E4">
        <w:rPr>
          <w:sz w:val="28"/>
          <w:szCs w:val="28"/>
        </w:rPr>
        <w:t>30</w:t>
      </w:r>
      <w:r w:rsidRPr="00947191">
        <w:rPr>
          <w:sz w:val="28"/>
          <w:szCs w:val="28"/>
        </w:rPr>
        <w:t xml:space="preserve">,  от </w:t>
      </w:r>
      <w:r w:rsidR="00EB462C">
        <w:rPr>
          <w:sz w:val="28"/>
          <w:szCs w:val="28"/>
        </w:rPr>
        <w:t>2</w:t>
      </w:r>
      <w:r w:rsidR="00CB34E4">
        <w:rPr>
          <w:sz w:val="28"/>
          <w:szCs w:val="28"/>
        </w:rPr>
        <w:t>6</w:t>
      </w:r>
      <w:r w:rsidRPr="00947191">
        <w:rPr>
          <w:sz w:val="28"/>
          <w:szCs w:val="28"/>
        </w:rPr>
        <w:t>.</w:t>
      </w:r>
      <w:r w:rsidR="00B664A6" w:rsidRPr="00947191">
        <w:rPr>
          <w:sz w:val="28"/>
          <w:szCs w:val="28"/>
        </w:rPr>
        <w:t>1</w:t>
      </w:r>
      <w:r w:rsidR="00CB34E4">
        <w:rPr>
          <w:sz w:val="28"/>
          <w:szCs w:val="28"/>
        </w:rPr>
        <w:t>1</w:t>
      </w:r>
      <w:r w:rsidRPr="00947191">
        <w:rPr>
          <w:sz w:val="28"/>
          <w:szCs w:val="28"/>
        </w:rPr>
        <w:t>. 2021 г.</w:t>
      </w:r>
    </w:p>
    <w:p w:rsidR="004B188F" w:rsidRPr="00947191" w:rsidRDefault="004B188F" w:rsidP="004B188F">
      <w:pPr>
        <w:ind w:left="-284"/>
        <w:rPr>
          <w:sz w:val="28"/>
          <w:szCs w:val="28"/>
        </w:rPr>
      </w:pPr>
      <w:r w:rsidRPr="00947191">
        <w:rPr>
          <w:sz w:val="28"/>
          <w:szCs w:val="28"/>
        </w:rPr>
        <w:t>Учредитель: Администрация Сиалеевско-Пятинского сельского поселения Инсарского муниципального района</w:t>
      </w:r>
    </w:p>
    <w:p w:rsidR="004B188F" w:rsidRPr="00947191" w:rsidRDefault="004B188F" w:rsidP="00B664A6">
      <w:pPr>
        <w:tabs>
          <w:tab w:val="left" w:pos="6180"/>
        </w:tabs>
        <w:ind w:left="-284"/>
        <w:rPr>
          <w:sz w:val="28"/>
          <w:szCs w:val="28"/>
        </w:rPr>
      </w:pPr>
      <w:r w:rsidRPr="00947191">
        <w:rPr>
          <w:sz w:val="28"/>
          <w:szCs w:val="28"/>
        </w:rPr>
        <w:t>Гл.редактор: В.Д.Пиксаев</w:t>
      </w:r>
      <w:r w:rsidR="00B664A6" w:rsidRPr="00947191">
        <w:rPr>
          <w:sz w:val="28"/>
          <w:szCs w:val="28"/>
        </w:rPr>
        <w:tab/>
      </w:r>
    </w:p>
    <w:p w:rsidR="004B188F" w:rsidRPr="00947191" w:rsidRDefault="004B188F" w:rsidP="004B188F">
      <w:pPr>
        <w:ind w:left="-284"/>
        <w:rPr>
          <w:sz w:val="28"/>
          <w:szCs w:val="28"/>
        </w:rPr>
      </w:pPr>
      <w:r w:rsidRPr="00947191">
        <w:rPr>
          <w:sz w:val="28"/>
          <w:szCs w:val="28"/>
        </w:rPr>
        <w:t xml:space="preserve">Цена «Бесплатно»                                 </w:t>
      </w:r>
    </w:p>
    <w:p w:rsidR="00AE53C4" w:rsidRPr="00F228CE" w:rsidRDefault="004B188F" w:rsidP="004B188F">
      <w:pPr>
        <w:ind w:left="-284"/>
      </w:pPr>
      <w:r w:rsidRPr="00947191">
        <w:rPr>
          <w:sz w:val="28"/>
          <w:szCs w:val="28"/>
        </w:rPr>
        <w:t>Тираж 5 экз.</w:t>
      </w:r>
    </w:p>
    <w:sectPr w:rsidR="00AE53C4" w:rsidRPr="00F228CE" w:rsidSect="0048675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0670" w:rsidRDefault="00200670" w:rsidP="00EE5881">
      <w:r>
        <w:separator/>
      </w:r>
    </w:p>
  </w:endnote>
  <w:endnote w:type="continuationSeparator" w:id="0">
    <w:p w:rsidR="00200670" w:rsidRDefault="00200670" w:rsidP="00EE58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0670" w:rsidRDefault="00200670" w:rsidP="00EE5881">
      <w:r>
        <w:separator/>
      </w:r>
    </w:p>
  </w:footnote>
  <w:footnote w:type="continuationSeparator" w:id="0">
    <w:p w:rsidR="00200670" w:rsidRDefault="00200670" w:rsidP="00EE588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A602E46"/>
    <w:multiLevelType w:val="hybridMultilevel"/>
    <w:tmpl w:val="5A108A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2420861"/>
    <w:multiLevelType w:val="hybridMultilevel"/>
    <w:tmpl w:val="4B0A2716"/>
    <w:lvl w:ilvl="0" w:tplc="30FA756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2E3260B"/>
    <w:multiLevelType w:val="hybridMultilevel"/>
    <w:tmpl w:val="FE9E7E32"/>
    <w:lvl w:ilvl="0" w:tplc="77CE7B5C">
      <w:start w:val="1"/>
      <w:numFmt w:val="decimal"/>
      <w:lvlText w:val="%1."/>
      <w:lvlJc w:val="left"/>
      <w:pPr>
        <w:ind w:left="1740" w:hanging="120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5322162E"/>
    <w:multiLevelType w:val="multilevel"/>
    <w:tmpl w:val="3424D9EA"/>
    <w:lvl w:ilvl="0">
      <w:start w:val="1"/>
      <w:numFmt w:val="decimal"/>
      <w:lvlText w:val="%1."/>
      <w:lvlJc w:val="left"/>
      <w:pPr>
        <w:tabs>
          <w:tab w:val="num" w:pos="0"/>
        </w:tabs>
        <w:ind w:left="0" w:firstLine="0"/>
      </w:pPr>
      <w:rPr>
        <w:rFont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558C175A"/>
    <w:multiLevelType w:val="hybridMultilevel"/>
    <w:tmpl w:val="ED6E5A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E94236E"/>
    <w:multiLevelType w:val="hybridMultilevel"/>
    <w:tmpl w:val="77B4CF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11D662F"/>
    <w:multiLevelType w:val="hybridMultilevel"/>
    <w:tmpl w:val="5FC456DE"/>
    <w:lvl w:ilvl="0" w:tplc="4C8ADD74">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8">
    <w:nsid w:val="77EF61A9"/>
    <w:multiLevelType w:val="hybridMultilevel"/>
    <w:tmpl w:val="7FD0B12A"/>
    <w:lvl w:ilvl="0" w:tplc="08C861B2">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8D712F2"/>
    <w:multiLevelType w:val="hybridMultilevel"/>
    <w:tmpl w:val="1E448BA2"/>
    <w:lvl w:ilvl="0" w:tplc="F24CD1B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9"/>
  </w:num>
  <w:num w:numId="3">
    <w:abstractNumId w:val="1"/>
  </w:num>
  <w:num w:numId="4">
    <w:abstractNumId w:val="4"/>
  </w:num>
  <w:num w:numId="5">
    <w:abstractNumId w:val="3"/>
  </w:num>
  <w:num w:numId="6">
    <w:abstractNumId w:val="7"/>
  </w:num>
  <w:num w:numId="7">
    <w:abstractNumId w:val="8"/>
  </w:num>
  <w:num w:numId="8">
    <w:abstractNumId w:val="6"/>
  </w:num>
  <w:num w:numId="9">
    <w:abstractNumId w:val="2"/>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4B188F"/>
    <w:rsid w:val="00050D9B"/>
    <w:rsid w:val="000A6B7D"/>
    <w:rsid w:val="00116D0C"/>
    <w:rsid w:val="00181B32"/>
    <w:rsid w:val="001A4318"/>
    <w:rsid w:val="001B1F65"/>
    <w:rsid w:val="001C0806"/>
    <w:rsid w:val="001D5ADF"/>
    <w:rsid w:val="001E5EE2"/>
    <w:rsid w:val="00200670"/>
    <w:rsid w:val="0024242D"/>
    <w:rsid w:val="00270D03"/>
    <w:rsid w:val="00291155"/>
    <w:rsid w:val="002B7C94"/>
    <w:rsid w:val="002E0C50"/>
    <w:rsid w:val="002E7384"/>
    <w:rsid w:val="002E7938"/>
    <w:rsid w:val="002F7DFD"/>
    <w:rsid w:val="00402238"/>
    <w:rsid w:val="00405046"/>
    <w:rsid w:val="00475CDF"/>
    <w:rsid w:val="0048675D"/>
    <w:rsid w:val="004B188F"/>
    <w:rsid w:val="0050468E"/>
    <w:rsid w:val="005B17EF"/>
    <w:rsid w:val="005C0CD9"/>
    <w:rsid w:val="005C5FDF"/>
    <w:rsid w:val="005E4CC4"/>
    <w:rsid w:val="0061291C"/>
    <w:rsid w:val="006650C3"/>
    <w:rsid w:val="0066685B"/>
    <w:rsid w:val="006C5950"/>
    <w:rsid w:val="006D2DF3"/>
    <w:rsid w:val="00705F88"/>
    <w:rsid w:val="0072063E"/>
    <w:rsid w:val="007673C5"/>
    <w:rsid w:val="00774DD2"/>
    <w:rsid w:val="00775ADA"/>
    <w:rsid w:val="00787DF8"/>
    <w:rsid w:val="007E10E2"/>
    <w:rsid w:val="0080648E"/>
    <w:rsid w:val="0086472C"/>
    <w:rsid w:val="008A610D"/>
    <w:rsid w:val="008D6D05"/>
    <w:rsid w:val="008D78F7"/>
    <w:rsid w:val="00916B83"/>
    <w:rsid w:val="00942B56"/>
    <w:rsid w:val="00947191"/>
    <w:rsid w:val="009873DA"/>
    <w:rsid w:val="00997359"/>
    <w:rsid w:val="009B234F"/>
    <w:rsid w:val="00A05673"/>
    <w:rsid w:val="00A139C8"/>
    <w:rsid w:val="00A733E4"/>
    <w:rsid w:val="00A80D2D"/>
    <w:rsid w:val="00A91FC7"/>
    <w:rsid w:val="00AA28F7"/>
    <w:rsid w:val="00AE53C4"/>
    <w:rsid w:val="00AF0676"/>
    <w:rsid w:val="00B1267D"/>
    <w:rsid w:val="00B12763"/>
    <w:rsid w:val="00B14141"/>
    <w:rsid w:val="00B2444E"/>
    <w:rsid w:val="00B331B1"/>
    <w:rsid w:val="00B46477"/>
    <w:rsid w:val="00B664A6"/>
    <w:rsid w:val="00B965AC"/>
    <w:rsid w:val="00BC4107"/>
    <w:rsid w:val="00C5549B"/>
    <w:rsid w:val="00C83823"/>
    <w:rsid w:val="00CB34E4"/>
    <w:rsid w:val="00CC2FDA"/>
    <w:rsid w:val="00CC351D"/>
    <w:rsid w:val="00CD007A"/>
    <w:rsid w:val="00D153B7"/>
    <w:rsid w:val="00D428FB"/>
    <w:rsid w:val="00D447A8"/>
    <w:rsid w:val="00DD4F5B"/>
    <w:rsid w:val="00DF0009"/>
    <w:rsid w:val="00E1638A"/>
    <w:rsid w:val="00E60CB5"/>
    <w:rsid w:val="00E77012"/>
    <w:rsid w:val="00E871B1"/>
    <w:rsid w:val="00EB08E9"/>
    <w:rsid w:val="00EB462C"/>
    <w:rsid w:val="00EE5881"/>
    <w:rsid w:val="00EF5C82"/>
    <w:rsid w:val="00F228CE"/>
    <w:rsid w:val="00F264B1"/>
    <w:rsid w:val="00F76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188F"/>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F264B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B188F"/>
    <w:pPr>
      <w:keepNext/>
      <w:jc w:val="center"/>
      <w:outlineLvl w:val="1"/>
    </w:pPr>
    <w:rPr>
      <w:b/>
      <w:sz w:val="32"/>
    </w:rPr>
  </w:style>
  <w:style w:type="paragraph" w:styleId="4">
    <w:name w:val="heading 4"/>
    <w:basedOn w:val="a"/>
    <w:next w:val="a"/>
    <w:link w:val="40"/>
    <w:uiPriority w:val="9"/>
    <w:semiHidden/>
    <w:unhideWhenUsed/>
    <w:qFormat/>
    <w:rsid w:val="009B234F"/>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B188F"/>
    <w:rPr>
      <w:rFonts w:ascii="Times New Roman" w:eastAsia="Times New Roman" w:hAnsi="Times New Roman" w:cs="Times New Roman"/>
      <w:b/>
      <w:sz w:val="32"/>
      <w:szCs w:val="20"/>
      <w:lang w:eastAsia="ru-RU"/>
    </w:rPr>
  </w:style>
  <w:style w:type="paragraph" w:customStyle="1" w:styleId="western">
    <w:name w:val="western"/>
    <w:basedOn w:val="a"/>
    <w:rsid w:val="004B188F"/>
    <w:pPr>
      <w:spacing w:before="100" w:beforeAutospacing="1" w:after="100" w:afterAutospacing="1"/>
    </w:pPr>
    <w:rPr>
      <w:sz w:val="24"/>
      <w:szCs w:val="24"/>
    </w:rPr>
  </w:style>
  <w:style w:type="paragraph" w:customStyle="1" w:styleId="a3">
    <w:name w:val="Номер"/>
    <w:basedOn w:val="a"/>
    <w:rsid w:val="004B188F"/>
    <w:pPr>
      <w:spacing w:before="60" w:after="60"/>
      <w:jc w:val="center"/>
    </w:pPr>
    <w:rPr>
      <w:sz w:val="28"/>
    </w:rPr>
  </w:style>
  <w:style w:type="paragraph" w:customStyle="1" w:styleId="acxsplast">
    <w:name w:val="acxsplast"/>
    <w:basedOn w:val="a"/>
    <w:rsid w:val="004B188F"/>
    <w:pPr>
      <w:spacing w:before="100" w:beforeAutospacing="1" w:after="100" w:afterAutospacing="1"/>
    </w:pPr>
    <w:rPr>
      <w:sz w:val="24"/>
      <w:szCs w:val="24"/>
    </w:rPr>
  </w:style>
  <w:style w:type="paragraph" w:styleId="a4">
    <w:name w:val="Body Text"/>
    <w:basedOn w:val="a"/>
    <w:link w:val="a5"/>
    <w:rsid w:val="009873DA"/>
    <w:pPr>
      <w:jc w:val="both"/>
    </w:pPr>
    <w:rPr>
      <w:sz w:val="28"/>
    </w:rPr>
  </w:style>
  <w:style w:type="character" w:customStyle="1" w:styleId="a5">
    <w:name w:val="Основной текст Знак"/>
    <w:basedOn w:val="a0"/>
    <w:link w:val="a4"/>
    <w:rsid w:val="009873DA"/>
    <w:rPr>
      <w:rFonts w:ascii="Times New Roman" w:eastAsia="Times New Roman" w:hAnsi="Times New Roman" w:cs="Times New Roman"/>
      <w:sz w:val="28"/>
      <w:szCs w:val="20"/>
      <w:lang w:eastAsia="ru-RU"/>
    </w:rPr>
  </w:style>
  <w:style w:type="paragraph" w:styleId="a6">
    <w:name w:val="Title"/>
    <w:basedOn w:val="a"/>
    <w:link w:val="a7"/>
    <w:qFormat/>
    <w:rsid w:val="009873DA"/>
    <w:pPr>
      <w:jc w:val="center"/>
    </w:pPr>
    <w:rPr>
      <w:sz w:val="28"/>
      <w:szCs w:val="24"/>
    </w:rPr>
  </w:style>
  <w:style w:type="character" w:customStyle="1" w:styleId="a7">
    <w:name w:val="Название Знак"/>
    <w:basedOn w:val="a0"/>
    <w:link w:val="a6"/>
    <w:rsid w:val="009873DA"/>
    <w:rPr>
      <w:rFonts w:ascii="Times New Roman" w:eastAsia="Times New Roman" w:hAnsi="Times New Roman" w:cs="Times New Roman"/>
      <w:sz w:val="28"/>
      <w:szCs w:val="24"/>
      <w:lang w:eastAsia="ru-RU"/>
    </w:rPr>
  </w:style>
  <w:style w:type="paragraph" w:styleId="a8">
    <w:name w:val="Body Text Indent"/>
    <w:basedOn w:val="a"/>
    <w:link w:val="a9"/>
    <w:uiPriority w:val="99"/>
    <w:semiHidden/>
    <w:unhideWhenUsed/>
    <w:rsid w:val="000A6B7D"/>
    <w:pPr>
      <w:spacing w:after="120"/>
      <w:ind w:left="283"/>
    </w:pPr>
  </w:style>
  <w:style w:type="character" w:customStyle="1" w:styleId="a9">
    <w:name w:val="Основной текст с отступом Знак"/>
    <w:basedOn w:val="a0"/>
    <w:link w:val="a8"/>
    <w:uiPriority w:val="99"/>
    <w:semiHidden/>
    <w:rsid w:val="000A6B7D"/>
    <w:rPr>
      <w:rFonts w:ascii="Times New Roman" w:eastAsia="Times New Roman" w:hAnsi="Times New Roman" w:cs="Times New Roman"/>
      <w:sz w:val="20"/>
      <w:szCs w:val="20"/>
      <w:lang w:eastAsia="ru-RU"/>
    </w:rPr>
  </w:style>
  <w:style w:type="character" w:styleId="aa">
    <w:name w:val="Hyperlink"/>
    <w:basedOn w:val="a0"/>
    <w:unhideWhenUsed/>
    <w:rsid w:val="00B331B1"/>
    <w:rPr>
      <w:color w:val="0000FF"/>
      <w:u w:val="single"/>
    </w:rPr>
  </w:style>
  <w:style w:type="character" w:styleId="ab">
    <w:name w:val="FollowedHyperlink"/>
    <w:basedOn w:val="a0"/>
    <w:uiPriority w:val="99"/>
    <w:semiHidden/>
    <w:unhideWhenUsed/>
    <w:rsid w:val="00B331B1"/>
    <w:rPr>
      <w:color w:val="800080"/>
      <w:u w:val="single"/>
    </w:rPr>
  </w:style>
  <w:style w:type="paragraph" w:customStyle="1" w:styleId="xl66">
    <w:name w:val="xl66"/>
    <w:basedOn w:val="a"/>
    <w:rsid w:val="00B331B1"/>
    <w:pPr>
      <w:spacing w:before="100" w:beforeAutospacing="1" w:after="100" w:afterAutospacing="1"/>
    </w:pPr>
    <w:rPr>
      <w:rFonts w:ascii="Arial" w:hAnsi="Arial" w:cs="Arial"/>
      <w:sz w:val="24"/>
      <w:szCs w:val="24"/>
    </w:rPr>
  </w:style>
  <w:style w:type="paragraph" w:customStyle="1" w:styleId="xl67">
    <w:name w:val="xl67"/>
    <w:basedOn w:val="a"/>
    <w:rsid w:val="00B331B1"/>
    <w:pPr>
      <w:spacing w:before="100" w:beforeAutospacing="1" w:after="100" w:afterAutospacing="1"/>
    </w:pPr>
    <w:rPr>
      <w:rFonts w:ascii="Arial" w:hAnsi="Arial" w:cs="Arial"/>
      <w:b/>
      <w:bCs/>
      <w:sz w:val="24"/>
      <w:szCs w:val="24"/>
    </w:rPr>
  </w:style>
  <w:style w:type="paragraph" w:customStyle="1" w:styleId="xl68">
    <w:name w:val="xl68"/>
    <w:basedOn w:val="a"/>
    <w:rsid w:val="00B331B1"/>
    <w:pPr>
      <w:spacing w:before="100" w:beforeAutospacing="1" w:after="100" w:afterAutospacing="1"/>
    </w:pPr>
    <w:rPr>
      <w:rFonts w:ascii="Arial" w:hAnsi="Arial" w:cs="Arial"/>
      <w:sz w:val="24"/>
      <w:szCs w:val="24"/>
    </w:rPr>
  </w:style>
  <w:style w:type="paragraph" w:customStyle="1" w:styleId="xl69">
    <w:name w:val="xl69"/>
    <w:basedOn w:val="a"/>
    <w:rsid w:val="00B331B1"/>
    <w:pPr>
      <w:shd w:val="clear" w:color="000000" w:fill="FFFFFF"/>
      <w:spacing w:before="100" w:beforeAutospacing="1" w:after="100" w:afterAutospacing="1"/>
    </w:pPr>
    <w:rPr>
      <w:rFonts w:ascii="Arial" w:hAnsi="Arial" w:cs="Arial"/>
      <w:sz w:val="24"/>
      <w:szCs w:val="24"/>
    </w:rPr>
  </w:style>
  <w:style w:type="paragraph" w:customStyle="1" w:styleId="xl71">
    <w:name w:val="xl71"/>
    <w:basedOn w:val="a"/>
    <w:rsid w:val="00B331B1"/>
    <w:pPr>
      <w:spacing w:before="100" w:beforeAutospacing="1" w:after="100" w:afterAutospacing="1"/>
    </w:pPr>
    <w:rPr>
      <w:rFonts w:ascii="Arial" w:hAnsi="Arial" w:cs="Arial"/>
      <w:sz w:val="24"/>
      <w:szCs w:val="24"/>
    </w:rPr>
  </w:style>
  <w:style w:type="paragraph" w:customStyle="1" w:styleId="xl72">
    <w:name w:val="xl72"/>
    <w:basedOn w:val="a"/>
    <w:rsid w:val="00B331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73">
    <w:name w:val="xl73"/>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rPr>
  </w:style>
  <w:style w:type="paragraph" w:customStyle="1" w:styleId="xl74">
    <w:name w:val="xl74"/>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24"/>
      <w:szCs w:val="24"/>
    </w:rPr>
  </w:style>
  <w:style w:type="paragraph" w:customStyle="1" w:styleId="xl75">
    <w:name w:val="xl75"/>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rPr>
  </w:style>
  <w:style w:type="paragraph" w:customStyle="1" w:styleId="xl76">
    <w:name w:val="xl76"/>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24"/>
      <w:szCs w:val="24"/>
    </w:rPr>
  </w:style>
  <w:style w:type="paragraph" w:customStyle="1" w:styleId="xl77">
    <w:name w:val="xl77"/>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24"/>
      <w:szCs w:val="24"/>
    </w:rPr>
  </w:style>
  <w:style w:type="paragraph" w:customStyle="1" w:styleId="xl78">
    <w:name w:val="xl78"/>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24"/>
      <w:szCs w:val="24"/>
    </w:rPr>
  </w:style>
  <w:style w:type="paragraph" w:customStyle="1" w:styleId="xl79">
    <w:name w:val="xl79"/>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80">
    <w:name w:val="xl80"/>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81">
    <w:name w:val="xl81"/>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24"/>
      <w:szCs w:val="24"/>
    </w:rPr>
  </w:style>
  <w:style w:type="paragraph" w:customStyle="1" w:styleId="xl82">
    <w:name w:val="xl82"/>
    <w:basedOn w:val="a"/>
    <w:rsid w:val="00B331B1"/>
    <w:pPr>
      <w:pBdr>
        <w:bottom w:val="single" w:sz="4" w:space="0" w:color="auto"/>
      </w:pBdr>
      <w:spacing w:before="100" w:beforeAutospacing="1" w:after="100" w:afterAutospacing="1"/>
    </w:pPr>
    <w:rPr>
      <w:rFonts w:ascii="Arial" w:hAnsi="Arial" w:cs="Arial"/>
      <w:sz w:val="24"/>
      <w:szCs w:val="24"/>
    </w:rPr>
  </w:style>
  <w:style w:type="paragraph" w:customStyle="1" w:styleId="xl83">
    <w:name w:val="xl83"/>
    <w:basedOn w:val="a"/>
    <w:rsid w:val="00B331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24"/>
      <w:szCs w:val="24"/>
    </w:rPr>
  </w:style>
  <w:style w:type="paragraph" w:customStyle="1" w:styleId="xl84">
    <w:name w:val="xl84"/>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85">
    <w:name w:val="xl85"/>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24"/>
      <w:szCs w:val="24"/>
    </w:rPr>
  </w:style>
  <w:style w:type="paragraph" w:customStyle="1" w:styleId="xl86">
    <w:name w:val="xl86"/>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24"/>
      <w:szCs w:val="24"/>
    </w:rPr>
  </w:style>
  <w:style w:type="paragraph" w:customStyle="1" w:styleId="xl87">
    <w:name w:val="xl87"/>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24"/>
      <w:szCs w:val="24"/>
    </w:rPr>
  </w:style>
  <w:style w:type="paragraph" w:customStyle="1" w:styleId="xl88">
    <w:name w:val="xl88"/>
    <w:basedOn w:val="a"/>
    <w:rsid w:val="00B331B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4"/>
      <w:szCs w:val="24"/>
    </w:rPr>
  </w:style>
  <w:style w:type="paragraph" w:customStyle="1" w:styleId="xl89">
    <w:name w:val="xl89"/>
    <w:basedOn w:val="a"/>
    <w:rsid w:val="00B331B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24"/>
      <w:szCs w:val="24"/>
    </w:rPr>
  </w:style>
  <w:style w:type="paragraph" w:customStyle="1" w:styleId="xl90">
    <w:name w:val="xl90"/>
    <w:basedOn w:val="a"/>
    <w:rsid w:val="00B331B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4"/>
      <w:szCs w:val="24"/>
    </w:rPr>
  </w:style>
  <w:style w:type="paragraph" w:customStyle="1" w:styleId="xl91">
    <w:name w:val="xl91"/>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rPr>
  </w:style>
  <w:style w:type="paragraph" w:customStyle="1" w:styleId="xl92">
    <w:name w:val="xl92"/>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93">
    <w:name w:val="xl93"/>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94">
    <w:name w:val="xl94"/>
    <w:basedOn w:val="a"/>
    <w:rsid w:val="00B331B1"/>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95">
    <w:name w:val="xl95"/>
    <w:basedOn w:val="a"/>
    <w:rsid w:val="00B331B1"/>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96">
    <w:name w:val="xl96"/>
    <w:basedOn w:val="a"/>
    <w:rsid w:val="00B331B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24"/>
      <w:szCs w:val="24"/>
    </w:rPr>
  </w:style>
  <w:style w:type="paragraph" w:customStyle="1" w:styleId="xl97">
    <w:name w:val="xl97"/>
    <w:basedOn w:val="a"/>
    <w:rsid w:val="00B331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8">
    <w:name w:val="xl98"/>
    <w:basedOn w:val="a"/>
    <w:rsid w:val="00B331B1"/>
    <w:pPr>
      <w:shd w:val="clear" w:color="000000" w:fill="FFFFFF"/>
      <w:spacing w:before="100" w:beforeAutospacing="1" w:after="100" w:afterAutospacing="1"/>
    </w:pPr>
    <w:rPr>
      <w:rFonts w:ascii="Arial" w:hAnsi="Arial" w:cs="Arial"/>
      <w:sz w:val="24"/>
      <w:szCs w:val="24"/>
    </w:rPr>
  </w:style>
  <w:style w:type="paragraph" w:customStyle="1" w:styleId="xl99">
    <w:name w:val="xl99"/>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24"/>
      <w:szCs w:val="24"/>
    </w:rPr>
  </w:style>
  <w:style w:type="paragraph" w:customStyle="1" w:styleId="xl100">
    <w:name w:val="xl100"/>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rPr>
  </w:style>
  <w:style w:type="paragraph" w:customStyle="1" w:styleId="xl101">
    <w:name w:val="xl101"/>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24"/>
      <w:szCs w:val="24"/>
    </w:rPr>
  </w:style>
  <w:style w:type="paragraph" w:customStyle="1" w:styleId="xl102">
    <w:name w:val="xl102"/>
    <w:basedOn w:val="a"/>
    <w:rsid w:val="00B331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03">
    <w:name w:val="xl103"/>
    <w:basedOn w:val="a"/>
    <w:rsid w:val="00B331B1"/>
    <w:pPr>
      <w:shd w:val="clear" w:color="000000" w:fill="FFFFFF"/>
      <w:spacing w:before="100" w:beforeAutospacing="1" w:after="100" w:afterAutospacing="1"/>
    </w:pPr>
    <w:rPr>
      <w:rFonts w:ascii="Arial" w:hAnsi="Arial" w:cs="Arial"/>
      <w:sz w:val="24"/>
      <w:szCs w:val="24"/>
    </w:rPr>
  </w:style>
  <w:style w:type="paragraph" w:customStyle="1" w:styleId="xl104">
    <w:name w:val="xl104"/>
    <w:basedOn w:val="a"/>
    <w:rsid w:val="00B331B1"/>
    <w:pPr>
      <w:spacing w:before="100" w:beforeAutospacing="1" w:after="100" w:afterAutospacing="1"/>
      <w:textAlignment w:val="bottom"/>
    </w:pPr>
    <w:rPr>
      <w:rFonts w:ascii="Arial CYR" w:hAnsi="Arial CYR" w:cs="Arial CYR"/>
      <w:sz w:val="16"/>
      <w:szCs w:val="16"/>
    </w:rPr>
  </w:style>
  <w:style w:type="paragraph" w:customStyle="1" w:styleId="xl105">
    <w:name w:val="xl105"/>
    <w:basedOn w:val="a"/>
    <w:rsid w:val="00B331B1"/>
    <w:pPr>
      <w:spacing w:before="100" w:beforeAutospacing="1" w:after="100" w:afterAutospacing="1"/>
      <w:textAlignment w:val="bottom"/>
    </w:pPr>
    <w:rPr>
      <w:sz w:val="24"/>
      <w:szCs w:val="24"/>
    </w:rPr>
  </w:style>
  <w:style w:type="paragraph" w:customStyle="1" w:styleId="xl106">
    <w:name w:val="xl106"/>
    <w:basedOn w:val="a"/>
    <w:rsid w:val="00B331B1"/>
    <w:pPr>
      <w:shd w:val="clear" w:color="FFFFCC" w:fill="FFFFFF"/>
      <w:spacing w:before="100" w:beforeAutospacing="1" w:after="100" w:afterAutospacing="1"/>
    </w:pPr>
    <w:rPr>
      <w:rFonts w:ascii="Arial" w:hAnsi="Arial" w:cs="Arial"/>
      <w:sz w:val="18"/>
      <w:szCs w:val="18"/>
    </w:rPr>
  </w:style>
  <w:style w:type="paragraph" w:customStyle="1" w:styleId="xl107">
    <w:name w:val="xl107"/>
    <w:basedOn w:val="a"/>
    <w:rsid w:val="00B331B1"/>
    <w:pPr>
      <w:spacing w:before="100" w:beforeAutospacing="1" w:after="100" w:afterAutospacing="1"/>
      <w:textAlignment w:val="bottom"/>
    </w:pPr>
    <w:rPr>
      <w:sz w:val="24"/>
      <w:szCs w:val="24"/>
    </w:rPr>
  </w:style>
  <w:style w:type="paragraph" w:customStyle="1" w:styleId="xl108">
    <w:name w:val="xl108"/>
    <w:basedOn w:val="a"/>
    <w:rsid w:val="00B331B1"/>
    <w:pPr>
      <w:spacing w:before="100" w:beforeAutospacing="1" w:after="100" w:afterAutospacing="1"/>
    </w:pPr>
    <w:rPr>
      <w:sz w:val="24"/>
      <w:szCs w:val="24"/>
    </w:rPr>
  </w:style>
  <w:style w:type="paragraph" w:customStyle="1" w:styleId="xl109">
    <w:name w:val="xl109"/>
    <w:basedOn w:val="a"/>
    <w:rsid w:val="00B331B1"/>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10">
    <w:name w:val="xl110"/>
    <w:basedOn w:val="a"/>
    <w:rsid w:val="00B331B1"/>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sz w:val="24"/>
      <w:szCs w:val="24"/>
    </w:rPr>
  </w:style>
  <w:style w:type="paragraph" w:customStyle="1" w:styleId="xl111">
    <w:name w:val="xl111"/>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12">
    <w:name w:val="xl112"/>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13">
    <w:name w:val="xl113"/>
    <w:basedOn w:val="a"/>
    <w:rsid w:val="00B331B1"/>
    <w:pPr>
      <w:spacing w:before="100" w:beforeAutospacing="1" w:after="100" w:afterAutospacing="1"/>
    </w:pPr>
    <w:rPr>
      <w:rFonts w:ascii="Arial" w:hAnsi="Arial" w:cs="Arial"/>
      <w:sz w:val="24"/>
      <w:szCs w:val="24"/>
    </w:rPr>
  </w:style>
  <w:style w:type="paragraph" w:customStyle="1" w:styleId="xl114">
    <w:name w:val="xl114"/>
    <w:basedOn w:val="a"/>
    <w:rsid w:val="00B331B1"/>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24"/>
      <w:szCs w:val="24"/>
    </w:rPr>
  </w:style>
  <w:style w:type="paragraph" w:customStyle="1" w:styleId="xl115">
    <w:name w:val="xl115"/>
    <w:basedOn w:val="a"/>
    <w:rsid w:val="00B331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16">
    <w:name w:val="xl116"/>
    <w:basedOn w:val="a"/>
    <w:rsid w:val="00B331B1"/>
    <w:pPr>
      <w:shd w:val="clear" w:color="000000" w:fill="FFFFFF"/>
      <w:spacing w:before="100" w:beforeAutospacing="1" w:after="100" w:afterAutospacing="1"/>
    </w:pPr>
    <w:rPr>
      <w:rFonts w:ascii="Arial" w:hAnsi="Arial" w:cs="Arial"/>
      <w:sz w:val="24"/>
      <w:szCs w:val="24"/>
    </w:rPr>
  </w:style>
  <w:style w:type="paragraph" w:customStyle="1" w:styleId="xl117">
    <w:name w:val="xl117"/>
    <w:basedOn w:val="a"/>
    <w:rsid w:val="00B331B1"/>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18">
    <w:name w:val="xl118"/>
    <w:basedOn w:val="a"/>
    <w:rsid w:val="00B331B1"/>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119">
    <w:name w:val="xl119"/>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b/>
      <w:bCs/>
      <w:sz w:val="24"/>
      <w:szCs w:val="24"/>
    </w:rPr>
  </w:style>
  <w:style w:type="paragraph" w:customStyle="1" w:styleId="xl120">
    <w:name w:val="xl120"/>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b/>
      <w:bCs/>
      <w:sz w:val="24"/>
      <w:szCs w:val="24"/>
    </w:rPr>
  </w:style>
  <w:style w:type="paragraph" w:customStyle="1" w:styleId="xl121">
    <w:name w:val="xl121"/>
    <w:basedOn w:val="a"/>
    <w:rsid w:val="00B331B1"/>
    <w:pPr>
      <w:pBdr>
        <w:top w:val="single" w:sz="4" w:space="0" w:color="auto"/>
        <w:left w:val="single" w:sz="4" w:space="9"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24"/>
      <w:szCs w:val="24"/>
    </w:rPr>
  </w:style>
  <w:style w:type="paragraph" w:customStyle="1" w:styleId="xl122">
    <w:name w:val="xl122"/>
    <w:basedOn w:val="a"/>
    <w:rsid w:val="00B331B1"/>
    <w:pPr>
      <w:pBdr>
        <w:top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123">
    <w:name w:val="xl123"/>
    <w:basedOn w:val="a"/>
    <w:rsid w:val="00B331B1"/>
    <w:pPr>
      <w:pBdr>
        <w:top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124">
    <w:name w:val="xl124"/>
    <w:basedOn w:val="a"/>
    <w:rsid w:val="00B331B1"/>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sz w:val="24"/>
      <w:szCs w:val="24"/>
    </w:rPr>
  </w:style>
  <w:style w:type="paragraph" w:customStyle="1" w:styleId="xl125">
    <w:name w:val="xl125"/>
    <w:basedOn w:val="a"/>
    <w:rsid w:val="00B331B1"/>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24"/>
      <w:szCs w:val="24"/>
    </w:rPr>
  </w:style>
  <w:style w:type="paragraph" w:customStyle="1" w:styleId="xl126">
    <w:name w:val="xl126"/>
    <w:basedOn w:val="a"/>
    <w:rsid w:val="00B331B1"/>
    <w:pPr>
      <w:pBdr>
        <w:top w:val="single" w:sz="4" w:space="0" w:color="000000"/>
        <w:left w:val="single" w:sz="4" w:space="18" w:color="000000"/>
        <w:bottom w:val="single" w:sz="4" w:space="0" w:color="000000"/>
      </w:pBdr>
      <w:spacing w:before="100" w:beforeAutospacing="1" w:after="100" w:afterAutospacing="1"/>
      <w:ind w:firstLineChars="200" w:firstLine="200"/>
      <w:textAlignment w:val="bottom"/>
    </w:pPr>
    <w:rPr>
      <w:rFonts w:ascii="Arial" w:hAnsi="Arial" w:cs="Arial"/>
      <w:sz w:val="24"/>
      <w:szCs w:val="24"/>
    </w:rPr>
  </w:style>
  <w:style w:type="paragraph" w:customStyle="1" w:styleId="xl127">
    <w:name w:val="xl127"/>
    <w:basedOn w:val="a"/>
    <w:rsid w:val="00B331B1"/>
    <w:pPr>
      <w:pBdr>
        <w:top w:val="single" w:sz="4" w:space="0" w:color="000000"/>
        <w:bottom w:val="single" w:sz="4" w:space="0" w:color="000000"/>
        <w:right w:val="single" w:sz="4" w:space="0" w:color="000000"/>
      </w:pBdr>
      <w:spacing w:before="100" w:beforeAutospacing="1" w:after="100" w:afterAutospacing="1"/>
      <w:ind w:firstLineChars="200" w:firstLine="200"/>
      <w:textAlignment w:val="bottom"/>
    </w:pPr>
    <w:rPr>
      <w:rFonts w:ascii="Arial" w:hAnsi="Arial" w:cs="Arial"/>
      <w:sz w:val="24"/>
      <w:szCs w:val="24"/>
    </w:rPr>
  </w:style>
  <w:style w:type="paragraph" w:customStyle="1" w:styleId="xl128">
    <w:name w:val="xl128"/>
    <w:basedOn w:val="a"/>
    <w:rsid w:val="00B331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29">
    <w:name w:val="xl129"/>
    <w:basedOn w:val="a"/>
    <w:rsid w:val="00B331B1"/>
    <w:pPr>
      <w:spacing w:before="100" w:beforeAutospacing="1" w:after="100" w:afterAutospacing="1"/>
      <w:jc w:val="center"/>
    </w:pPr>
    <w:rPr>
      <w:rFonts w:ascii="Arial" w:hAnsi="Arial" w:cs="Arial"/>
      <w:b/>
      <w:bCs/>
      <w:sz w:val="24"/>
      <w:szCs w:val="24"/>
    </w:rPr>
  </w:style>
  <w:style w:type="paragraph" w:customStyle="1" w:styleId="xl130">
    <w:name w:val="xl130"/>
    <w:basedOn w:val="a"/>
    <w:rsid w:val="00B331B1"/>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bottom"/>
    </w:pPr>
    <w:rPr>
      <w:rFonts w:ascii="Arial" w:hAnsi="Arial" w:cs="Arial"/>
      <w:b/>
      <w:bCs/>
      <w:sz w:val="18"/>
      <w:szCs w:val="18"/>
    </w:rPr>
  </w:style>
  <w:style w:type="paragraph" w:customStyle="1" w:styleId="xl131">
    <w:name w:val="xl131"/>
    <w:basedOn w:val="a"/>
    <w:rsid w:val="00B331B1"/>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bottom"/>
    </w:pPr>
    <w:rPr>
      <w:rFonts w:ascii="Arial" w:hAnsi="Arial" w:cs="Arial"/>
      <w:sz w:val="18"/>
      <w:szCs w:val="18"/>
    </w:rPr>
  </w:style>
  <w:style w:type="paragraph" w:customStyle="1" w:styleId="xl132">
    <w:name w:val="xl132"/>
    <w:basedOn w:val="a"/>
    <w:rsid w:val="00B331B1"/>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3">
    <w:name w:val="xl133"/>
    <w:basedOn w:val="a"/>
    <w:rsid w:val="00B331B1"/>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34">
    <w:name w:val="xl134"/>
    <w:basedOn w:val="a"/>
    <w:rsid w:val="00B331B1"/>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24"/>
      <w:szCs w:val="24"/>
    </w:rPr>
  </w:style>
  <w:style w:type="paragraph" w:customStyle="1" w:styleId="xl135">
    <w:name w:val="xl135"/>
    <w:basedOn w:val="a"/>
    <w:rsid w:val="00B331B1"/>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24"/>
      <w:szCs w:val="24"/>
    </w:rPr>
  </w:style>
  <w:style w:type="paragraph" w:customStyle="1" w:styleId="xl136">
    <w:name w:val="xl136"/>
    <w:basedOn w:val="a"/>
    <w:rsid w:val="00B331B1"/>
    <w:pPr>
      <w:pBdr>
        <w:left w:val="single" w:sz="4" w:space="9" w:color="000000"/>
        <w:bottom w:val="single" w:sz="4" w:space="0" w:color="000000"/>
      </w:pBdr>
      <w:spacing w:before="100" w:beforeAutospacing="1" w:after="100" w:afterAutospacing="1"/>
      <w:ind w:firstLineChars="100" w:firstLine="100"/>
      <w:textAlignment w:val="bottom"/>
    </w:pPr>
    <w:rPr>
      <w:rFonts w:ascii="Arial" w:hAnsi="Arial" w:cs="Arial"/>
      <w:sz w:val="24"/>
      <w:szCs w:val="24"/>
    </w:rPr>
  </w:style>
  <w:style w:type="paragraph" w:customStyle="1" w:styleId="xl137">
    <w:name w:val="xl137"/>
    <w:basedOn w:val="a"/>
    <w:rsid w:val="00B331B1"/>
    <w:pPr>
      <w:pBdr>
        <w:bottom w:val="single" w:sz="4" w:space="0" w:color="000000"/>
        <w:right w:val="single" w:sz="4" w:space="0" w:color="000000"/>
      </w:pBdr>
      <w:spacing w:before="100" w:beforeAutospacing="1" w:after="100" w:afterAutospacing="1"/>
      <w:ind w:firstLineChars="100" w:firstLine="100"/>
      <w:textAlignment w:val="bottom"/>
    </w:pPr>
    <w:rPr>
      <w:rFonts w:ascii="Arial" w:hAnsi="Arial" w:cs="Arial"/>
      <w:sz w:val="24"/>
      <w:szCs w:val="24"/>
    </w:rPr>
  </w:style>
  <w:style w:type="paragraph" w:customStyle="1" w:styleId="xl138">
    <w:name w:val="xl138"/>
    <w:basedOn w:val="a"/>
    <w:rsid w:val="00B331B1"/>
    <w:pPr>
      <w:pBdr>
        <w:top w:val="single" w:sz="4" w:space="0" w:color="auto"/>
        <w:bottom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139">
    <w:name w:val="xl139"/>
    <w:basedOn w:val="a"/>
    <w:rsid w:val="00B331B1"/>
    <w:pPr>
      <w:pBdr>
        <w:top w:val="single" w:sz="4" w:space="0"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140">
    <w:name w:val="xl140"/>
    <w:basedOn w:val="a"/>
    <w:rsid w:val="00B331B1"/>
    <w:pPr>
      <w:pBdr>
        <w:top w:val="single" w:sz="4" w:space="0" w:color="000000"/>
        <w:left w:val="single" w:sz="4" w:space="18" w:color="000000"/>
        <w:bottom w:val="single" w:sz="4" w:space="0" w:color="000000"/>
      </w:pBdr>
      <w:spacing w:before="100" w:beforeAutospacing="1" w:after="100" w:afterAutospacing="1"/>
      <w:ind w:firstLineChars="200" w:firstLine="200"/>
      <w:textAlignment w:val="bottom"/>
    </w:pPr>
    <w:rPr>
      <w:rFonts w:ascii="Arial" w:hAnsi="Arial" w:cs="Arial"/>
      <w:sz w:val="24"/>
      <w:szCs w:val="24"/>
    </w:rPr>
  </w:style>
  <w:style w:type="paragraph" w:customStyle="1" w:styleId="xl141">
    <w:name w:val="xl141"/>
    <w:basedOn w:val="a"/>
    <w:rsid w:val="00B331B1"/>
    <w:pPr>
      <w:pBdr>
        <w:top w:val="single" w:sz="4" w:space="0" w:color="000000"/>
        <w:bottom w:val="single" w:sz="4" w:space="0" w:color="000000"/>
        <w:right w:val="single" w:sz="4" w:space="0" w:color="000000"/>
      </w:pBdr>
      <w:spacing w:before="100" w:beforeAutospacing="1" w:after="100" w:afterAutospacing="1"/>
    </w:pPr>
    <w:rPr>
      <w:rFonts w:ascii="Arial" w:hAnsi="Arial" w:cs="Arial"/>
      <w:sz w:val="24"/>
      <w:szCs w:val="24"/>
    </w:rPr>
  </w:style>
  <w:style w:type="paragraph" w:customStyle="1" w:styleId="xl142">
    <w:name w:val="xl142"/>
    <w:basedOn w:val="a"/>
    <w:rsid w:val="00B331B1"/>
    <w:pPr>
      <w:pBdr>
        <w:top w:val="single" w:sz="4" w:space="0" w:color="000000"/>
        <w:left w:val="single" w:sz="4" w:space="9" w:color="000000"/>
        <w:bottom w:val="single" w:sz="4" w:space="0" w:color="000000"/>
      </w:pBdr>
      <w:spacing w:before="100" w:beforeAutospacing="1" w:after="100" w:afterAutospacing="1"/>
      <w:ind w:firstLineChars="100" w:firstLine="100"/>
      <w:textAlignment w:val="bottom"/>
    </w:pPr>
    <w:rPr>
      <w:rFonts w:ascii="Arial" w:hAnsi="Arial" w:cs="Arial"/>
      <w:sz w:val="24"/>
      <w:szCs w:val="24"/>
    </w:rPr>
  </w:style>
  <w:style w:type="paragraph" w:customStyle="1" w:styleId="xl143">
    <w:name w:val="xl143"/>
    <w:basedOn w:val="a"/>
    <w:rsid w:val="00B331B1"/>
    <w:pPr>
      <w:pBdr>
        <w:top w:val="single" w:sz="4" w:space="0" w:color="000000"/>
        <w:bottom w:val="single" w:sz="4" w:space="0" w:color="000000"/>
        <w:right w:val="single" w:sz="4" w:space="0" w:color="000000"/>
      </w:pBdr>
      <w:spacing w:before="100" w:beforeAutospacing="1" w:after="100" w:afterAutospacing="1"/>
      <w:ind w:firstLineChars="100" w:firstLine="100"/>
      <w:textAlignment w:val="bottom"/>
    </w:pPr>
    <w:rPr>
      <w:rFonts w:ascii="Arial" w:hAnsi="Arial" w:cs="Arial"/>
      <w:sz w:val="24"/>
      <w:szCs w:val="24"/>
    </w:rPr>
  </w:style>
  <w:style w:type="paragraph" w:customStyle="1" w:styleId="xl144">
    <w:name w:val="xl144"/>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45">
    <w:name w:val="xl145"/>
    <w:basedOn w:val="a"/>
    <w:rsid w:val="00B331B1"/>
    <w:pPr>
      <w:pBdr>
        <w:top w:val="single" w:sz="4" w:space="0" w:color="auto"/>
        <w:left w:val="single" w:sz="4" w:space="9" w:color="auto"/>
        <w:bottom w:val="single" w:sz="4" w:space="0" w:color="auto"/>
        <w:right w:val="single" w:sz="4" w:space="0" w:color="auto"/>
      </w:pBdr>
      <w:shd w:val="clear" w:color="000000" w:fill="FFFF00"/>
      <w:spacing w:before="100" w:beforeAutospacing="1" w:after="100" w:afterAutospacing="1"/>
      <w:ind w:firstLineChars="100" w:firstLine="100"/>
    </w:pPr>
    <w:rPr>
      <w:rFonts w:ascii="Arial" w:hAnsi="Arial" w:cs="Arial"/>
      <w:b/>
      <w:bCs/>
      <w:sz w:val="24"/>
      <w:szCs w:val="24"/>
    </w:rPr>
  </w:style>
  <w:style w:type="paragraph" w:customStyle="1" w:styleId="xl146">
    <w:name w:val="xl146"/>
    <w:basedOn w:val="a"/>
    <w:rsid w:val="00B331B1"/>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147">
    <w:name w:val="xl147"/>
    <w:basedOn w:val="a"/>
    <w:rsid w:val="00B331B1"/>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24"/>
      <w:szCs w:val="24"/>
    </w:rPr>
  </w:style>
  <w:style w:type="paragraph" w:customStyle="1" w:styleId="xl148">
    <w:name w:val="xl148"/>
    <w:basedOn w:val="a"/>
    <w:rsid w:val="00B331B1"/>
    <w:pPr>
      <w:pBdr>
        <w:top w:val="single" w:sz="4" w:space="0" w:color="000000"/>
        <w:left w:val="single" w:sz="4" w:space="9" w:color="000000"/>
        <w:right w:val="single" w:sz="4" w:space="0" w:color="000000"/>
      </w:pBdr>
      <w:shd w:val="clear" w:color="FFFFCC" w:fill="FFFFFF"/>
      <w:spacing w:before="100" w:beforeAutospacing="1" w:after="100" w:afterAutospacing="1"/>
      <w:ind w:firstLineChars="100" w:firstLine="100"/>
      <w:textAlignment w:val="bottom"/>
    </w:pPr>
    <w:rPr>
      <w:rFonts w:ascii="Arial" w:hAnsi="Arial" w:cs="Arial"/>
      <w:b/>
      <w:bCs/>
      <w:sz w:val="24"/>
      <w:szCs w:val="24"/>
    </w:rPr>
  </w:style>
  <w:style w:type="paragraph" w:customStyle="1" w:styleId="xl149">
    <w:name w:val="xl149"/>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24"/>
      <w:szCs w:val="24"/>
    </w:rPr>
  </w:style>
  <w:style w:type="paragraph" w:customStyle="1" w:styleId="xl150">
    <w:name w:val="xl150"/>
    <w:basedOn w:val="a"/>
    <w:rsid w:val="00B331B1"/>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51">
    <w:name w:val="xl151"/>
    <w:basedOn w:val="a"/>
    <w:rsid w:val="00B331B1"/>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52">
    <w:name w:val="xl152"/>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sz w:val="24"/>
      <w:szCs w:val="24"/>
    </w:rPr>
  </w:style>
  <w:style w:type="paragraph" w:customStyle="1" w:styleId="xl153">
    <w:name w:val="xl153"/>
    <w:basedOn w:val="a"/>
    <w:rsid w:val="00B331B1"/>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pPr>
    <w:rPr>
      <w:rFonts w:ascii="Arial" w:hAnsi="Arial" w:cs="Arial"/>
      <w:sz w:val="24"/>
      <w:szCs w:val="24"/>
    </w:rPr>
  </w:style>
  <w:style w:type="paragraph" w:customStyle="1" w:styleId="xl154">
    <w:name w:val="xl154"/>
    <w:basedOn w:val="a"/>
    <w:rsid w:val="00B331B1"/>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sz w:val="24"/>
      <w:szCs w:val="24"/>
    </w:rPr>
  </w:style>
  <w:style w:type="paragraph" w:customStyle="1" w:styleId="xl155">
    <w:name w:val="xl155"/>
    <w:basedOn w:val="a"/>
    <w:rsid w:val="00B331B1"/>
    <w:pPr>
      <w:pBdr>
        <w:top w:val="single" w:sz="4" w:space="0" w:color="auto"/>
        <w:left w:val="single" w:sz="4" w:space="9" w:color="auto"/>
        <w:bottom w:val="single" w:sz="4" w:space="0" w:color="auto"/>
        <w:right w:val="single" w:sz="4" w:space="0" w:color="auto"/>
      </w:pBdr>
      <w:shd w:val="clear" w:color="000000" w:fill="FFFF00"/>
      <w:spacing w:before="100" w:beforeAutospacing="1" w:after="100" w:afterAutospacing="1"/>
      <w:ind w:firstLineChars="100" w:firstLine="100"/>
      <w:textAlignment w:val="bottom"/>
    </w:pPr>
    <w:rPr>
      <w:rFonts w:ascii="Arial" w:hAnsi="Arial" w:cs="Arial"/>
      <w:b/>
      <w:bCs/>
      <w:sz w:val="24"/>
      <w:szCs w:val="24"/>
    </w:rPr>
  </w:style>
  <w:style w:type="paragraph" w:customStyle="1" w:styleId="xl156">
    <w:name w:val="xl156"/>
    <w:basedOn w:val="a"/>
    <w:rsid w:val="00B331B1"/>
    <w:pPr>
      <w:pBdr>
        <w:top w:val="single" w:sz="4" w:space="0" w:color="auto"/>
        <w:left w:val="single" w:sz="4" w:space="9" w:color="auto"/>
        <w:bottom w:val="single" w:sz="4" w:space="0" w:color="auto"/>
        <w:right w:val="single" w:sz="4" w:space="0" w:color="auto"/>
      </w:pBdr>
      <w:shd w:val="clear" w:color="000000" w:fill="FFFF00"/>
      <w:spacing w:before="100" w:beforeAutospacing="1" w:after="100" w:afterAutospacing="1"/>
      <w:ind w:firstLineChars="100" w:firstLine="100"/>
      <w:textAlignment w:val="bottom"/>
    </w:pPr>
    <w:rPr>
      <w:rFonts w:ascii="Arial" w:hAnsi="Arial" w:cs="Arial"/>
      <w:b/>
      <w:bCs/>
      <w:sz w:val="24"/>
      <w:szCs w:val="24"/>
    </w:rPr>
  </w:style>
  <w:style w:type="paragraph" w:customStyle="1" w:styleId="xl157">
    <w:name w:val="xl157"/>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24"/>
      <w:szCs w:val="24"/>
    </w:rPr>
  </w:style>
  <w:style w:type="paragraph" w:customStyle="1" w:styleId="xl158">
    <w:name w:val="xl158"/>
    <w:basedOn w:val="a"/>
    <w:rsid w:val="00B331B1"/>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159">
    <w:name w:val="xl159"/>
    <w:basedOn w:val="a"/>
    <w:rsid w:val="00B331B1"/>
    <w:pPr>
      <w:pBdr>
        <w:top w:val="single" w:sz="4" w:space="0" w:color="auto"/>
        <w:left w:val="single" w:sz="4" w:space="9"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60">
    <w:name w:val="xl160"/>
    <w:basedOn w:val="a"/>
    <w:rsid w:val="00B331B1"/>
    <w:pPr>
      <w:pBdr>
        <w:top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61">
    <w:name w:val="xl161"/>
    <w:basedOn w:val="a"/>
    <w:rsid w:val="00B331B1"/>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162">
    <w:name w:val="xl162"/>
    <w:basedOn w:val="a"/>
    <w:rsid w:val="00B331B1"/>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163">
    <w:name w:val="xl163"/>
    <w:basedOn w:val="a"/>
    <w:rsid w:val="00B331B1"/>
    <w:pPr>
      <w:pBdr>
        <w:top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164">
    <w:name w:val="xl164"/>
    <w:basedOn w:val="a"/>
    <w:rsid w:val="00B331B1"/>
    <w:pPr>
      <w:spacing w:before="100" w:beforeAutospacing="1" w:after="100" w:afterAutospacing="1"/>
      <w:ind w:firstLineChars="100" w:firstLine="100"/>
      <w:textAlignment w:val="bottom"/>
    </w:pPr>
    <w:rPr>
      <w:rFonts w:ascii="Arial" w:hAnsi="Arial" w:cs="Arial"/>
      <w:sz w:val="24"/>
      <w:szCs w:val="24"/>
    </w:rPr>
  </w:style>
  <w:style w:type="paragraph" w:customStyle="1" w:styleId="xl165">
    <w:name w:val="xl165"/>
    <w:basedOn w:val="a"/>
    <w:rsid w:val="00B331B1"/>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24"/>
      <w:szCs w:val="24"/>
    </w:rPr>
  </w:style>
  <w:style w:type="paragraph" w:customStyle="1" w:styleId="xl166">
    <w:name w:val="xl166"/>
    <w:basedOn w:val="a"/>
    <w:rsid w:val="00B331B1"/>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167">
    <w:name w:val="xl167"/>
    <w:basedOn w:val="a"/>
    <w:rsid w:val="00B331B1"/>
    <w:pPr>
      <w:spacing w:before="100" w:beforeAutospacing="1" w:after="100" w:afterAutospacing="1"/>
    </w:pPr>
    <w:rPr>
      <w:rFonts w:ascii="Arial CYR" w:hAnsi="Arial CYR" w:cs="Arial CYR"/>
      <w:sz w:val="16"/>
      <w:szCs w:val="16"/>
    </w:rPr>
  </w:style>
  <w:style w:type="paragraph" w:customStyle="1" w:styleId="xl70">
    <w:name w:val="xl70"/>
    <w:basedOn w:val="a"/>
    <w:rsid w:val="002E7384"/>
    <w:pPr>
      <w:shd w:val="clear" w:color="FFFFCC" w:fill="FFFFFF"/>
      <w:spacing w:before="100" w:beforeAutospacing="1" w:after="100" w:afterAutospacing="1"/>
    </w:pPr>
    <w:rPr>
      <w:sz w:val="24"/>
      <w:szCs w:val="24"/>
    </w:rPr>
  </w:style>
  <w:style w:type="paragraph" w:customStyle="1" w:styleId="xl168">
    <w:name w:val="xl168"/>
    <w:basedOn w:val="a"/>
    <w:rsid w:val="002E7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sz w:val="18"/>
      <w:szCs w:val="18"/>
    </w:rPr>
  </w:style>
  <w:style w:type="paragraph" w:customStyle="1" w:styleId="xl169">
    <w:name w:val="xl169"/>
    <w:basedOn w:val="a"/>
    <w:rsid w:val="002E7384"/>
    <w:pPr>
      <w:pBdr>
        <w:left w:val="single" w:sz="4" w:space="0" w:color="auto"/>
        <w:bottom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70">
    <w:name w:val="xl170"/>
    <w:basedOn w:val="a"/>
    <w:rsid w:val="002E738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sz w:val="18"/>
      <w:szCs w:val="18"/>
    </w:rPr>
  </w:style>
  <w:style w:type="paragraph" w:customStyle="1" w:styleId="xl171">
    <w:name w:val="xl171"/>
    <w:basedOn w:val="a"/>
    <w:rsid w:val="002E7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b/>
      <w:bCs/>
      <w:sz w:val="16"/>
      <w:szCs w:val="16"/>
    </w:rPr>
  </w:style>
  <w:style w:type="paragraph" w:customStyle="1" w:styleId="xl172">
    <w:name w:val="xl172"/>
    <w:basedOn w:val="a"/>
    <w:rsid w:val="002E7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sz w:val="16"/>
      <w:szCs w:val="16"/>
    </w:rPr>
  </w:style>
  <w:style w:type="paragraph" w:customStyle="1" w:styleId="xl173">
    <w:name w:val="xl173"/>
    <w:basedOn w:val="a"/>
    <w:rsid w:val="002E7384"/>
    <w:pPr>
      <w:spacing w:before="100" w:beforeAutospacing="1" w:after="100" w:afterAutospacing="1"/>
      <w:jc w:val="center"/>
      <w:textAlignment w:val="bottom"/>
    </w:pPr>
    <w:rPr>
      <w:rFonts w:ascii="Arial" w:hAnsi="Arial" w:cs="Arial"/>
      <w:sz w:val="16"/>
      <w:szCs w:val="16"/>
    </w:rPr>
  </w:style>
  <w:style w:type="paragraph" w:customStyle="1" w:styleId="xl174">
    <w:name w:val="xl174"/>
    <w:basedOn w:val="a"/>
    <w:rsid w:val="002E7384"/>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75">
    <w:name w:val="xl175"/>
    <w:basedOn w:val="a"/>
    <w:rsid w:val="002E7384"/>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16"/>
      <w:szCs w:val="16"/>
    </w:rPr>
  </w:style>
  <w:style w:type="paragraph" w:customStyle="1" w:styleId="xl176">
    <w:name w:val="xl176"/>
    <w:basedOn w:val="a"/>
    <w:rsid w:val="002E7384"/>
    <w:pPr>
      <w:spacing w:before="100" w:beforeAutospacing="1" w:after="100" w:afterAutospacing="1"/>
      <w:textAlignment w:val="bottom"/>
    </w:pPr>
    <w:rPr>
      <w:rFonts w:ascii="Arial" w:hAnsi="Arial" w:cs="Arial"/>
      <w:sz w:val="16"/>
      <w:szCs w:val="16"/>
    </w:rPr>
  </w:style>
  <w:style w:type="paragraph" w:customStyle="1" w:styleId="xl177">
    <w:name w:val="xl177"/>
    <w:basedOn w:val="a"/>
    <w:rsid w:val="002E7384"/>
    <w:pPr>
      <w:pBdr>
        <w:left w:val="single" w:sz="4" w:space="0" w:color="auto"/>
      </w:pBdr>
      <w:spacing w:before="100" w:beforeAutospacing="1" w:after="100" w:afterAutospacing="1"/>
      <w:textAlignment w:val="bottom"/>
    </w:pPr>
    <w:rPr>
      <w:rFonts w:ascii="Arial" w:hAnsi="Arial" w:cs="Arial"/>
      <w:sz w:val="16"/>
      <w:szCs w:val="16"/>
    </w:rPr>
  </w:style>
  <w:style w:type="paragraph" w:customStyle="1" w:styleId="xl178">
    <w:name w:val="xl178"/>
    <w:basedOn w:val="a"/>
    <w:rsid w:val="002E7384"/>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sz w:val="16"/>
      <w:szCs w:val="16"/>
    </w:rPr>
  </w:style>
  <w:style w:type="paragraph" w:customStyle="1" w:styleId="xl179">
    <w:name w:val="xl179"/>
    <w:basedOn w:val="a"/>
    <w:rsid w:val="002E7384"/>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sz w:val="16"/>
      <w:szCs w:val="16"/>
    </w:rPr>
  </w:style>
  <w:style w:type="paragraph" w:customStyle="1" w:styleId="xl180">
    <w:name w:val="xl180"/>
    <w:basedOn w:val="a"/>
    <w:rsid w:val="002E7384"/>
    <w:pPr>
      <w:pBdr>
        <w:bottom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81">
    <w:name w:val="xl181"/>
    <w:basedOn w:val="a"/>
    <w:rsid w:val="002E7384"/>
    <w:pPr>
      <w:pBdr>
        <w:bottom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182">
    <w:name w:val="xl182"/>
    <w:basedOn w:val="a"/>
    <w:rsid w:val="002E7384"/>
    <w:pPr>
      <w:pBdr>
        <w:left w:val="single" w:sz="4" w:space="0" w:color="auto"/>
        <w:bottom w:val="single" w:sz="4" w:space="0" w:color="auto"/>
      </w:pBdr>
      <w:shd w:val="clear" w:color="FFFFCC" w:fill="FFFFFF"/>
      <w:spacing w:before="100" w:beforeAutospacing="1" w:after="100" w:afterAutospacing="1"/>
      <w:textAlignment w:val="bottom"/>
    </w:pPr>
    <w:rPr>
      <w:rFonts w:ascii="Arial" w:hAnsi="Arial" w:cs="Arial"/>
      <w:sz w:val="16"/>
      <w:szCs w:val="16"/>
    </w:rPr>
  </w:style>
  <w:style w:type="paragraph" w:customStyle="1" w:styleId="xl183">
    <w:name w:val="xl183"/>
    <w:basedOn w:val="a"/>
    <w:rsid w:val="002E7384"/>
    <w:pPr>
      <w:pBdr>
        <w:left w:val="single" w:sz="4" w:space="0" w:color="auto"/>
        <w:bottom w:val="single" w:sz="4" w:space="0" w:color="auto"/>
      </w:pBdr>
      <w:spacing w:before="100" w:beforeAutospacing="1" w:after="100" w:afterAutospacing="1"/>
      <w:textAlignment w:val="bottom"/>
    </w:pPr>
    <w:rPr>
      <w:rFonts w:ascii="Arial" w:hAnsi="Arial" w:cs="Arial"/>
      <w:sz w:val="16"/>
      <w:szCs w:val="16"/>
    </w:rPr>
  </w:style>
  <w:style w:type="paragraph" w:customStyle="1" w:styleId="xl184">
    <w:name w:val="xl184"/>
    <w:basedOn w:val="a"/>
    <w:rsid w:val="002E7384"/>
    <w:pPr>
      <w:pBdr>
        <w:bottom w:val="single" w:sz="4" w:space="0" w:color="000000"/>
        <w:right w:val="single" w:sz="4" w:space="0" w:color="000000"/>
      </w:pBdr>
      <w:spacing w:before="100" w:beforeAutospacing="1" w:after="100" w:afterAutospacing="1"/>
      <w:textAlignment w:val="bottom"/>
    </w:pPr>
    <w:rPr>
      <w:rFonts w:ascii="Arial" w:hAnsi="Arial" w:cs="Arial"/>
      <w:sz w:val="18"/>
      <w:szCs w:val="18"/>
    </w:rPr>
  </w:style>
  <w:style w:type="paragraph" w:customStyle="1" w:styleId="xl185">
    <w:name w:val="xl185"/>
    <w:basedOn w:val="a"/>
    <w:rsid w:val="002E738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186">
    <w:name w:val="xl186"/>
    <w:basedOn w:val="a"/>
    <w:rsid w:val="002E7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187">
    <w:name w:val="xl187"/>
    <w:basedOn w:val="a"/>
    <w:rsid w:val="002E738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88">
    <w:name w:val="xl188"/>
    <w:basedOn w:val="a"/>
    <w:rsid w:val="002E7384"/>
    <w:pPr>
      <w:pBdr>
        <w:top w:val="single" w:sz="4" w:space="0" w:color="000000"/>
        <w:left w:val="single" w:sz="4" w:space="0" w:color="000000"/>
        <w:bottom w:val="single" w:sz="4" w:space="0" w:color="000000"/>
      </w:pBdr>
      <w:shd w:val="clear" w:color="000000" w:fill="FFFF99"/>
      <w:spacing w:before="100" w:beforeAutospacing="1" w:after="100" w:afterAutospacing="1"/>
      <w:jc w:val="center"/>
      <w:textAlignment w:val="bottom"/>
    </w:pPr>
    <w:rPr>
      <w:rFonts w:ascii="Arial" w:hAnsi="Arial" w:cs="Arial"/>
      <w:b/>
      <w:bCs/>
      <w:sz w:val="16"/>
      <w:szCs w:val="16"/>
    </w:rPr>
  </w:style>
  <w:style w:type="paragraph" w:customStyle="1" w:styleId="xl189">
    <w:name w:val="xl189"/>
    <w:basedOn w:val="a"/>
    <w:rsid w:val="002E738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bottom"/>
    </w:pPr>
    <w:rPr>
      <w:rFonts w:ascii="Arial" w:hAnsi="Arial" w:cs="Arial"/>
      <w:sz w:val="16"/>
      <w:szCs w:val="16"/>
    </w:rPr>
  </w:style>
  <w:style w:type="paragraph" w:customStyle="1" w:styleId="xl190">
    <w:name w:val="xl190"/>
    <w:basedOn w:val="a"/>
    <w:rsid w:val="002E7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16"/>
      <w:szCs w:val="16"/>
    </w:rPr>
  </w:style>
  <w:style w:type="paragraph" w:customStyle="1" w:styleId="xl191">
    <w:name w:val="xl191"/>
    <w:basedOn w:val="a"/>
    <w:rsid w:val="002E7384"/>
    <w:pPr>
      <w:pBdr>
        <w:top w:val="single" w:sz="4" w:space="0" w:color="000000"/>
        <w:bottom w:val="single" w:sz="4" w:space="0" w:color="000000"/>
        <w:right w:val="single" w:sz="4" w:space="0" w:color="000000"/>
      </w:pBdr>
      <w:spacing w:before="100" w:beforeAutospacing="1" w:after="100" w:afterAutospacing="1"/>
      <w:jc w:val="right"/>
      <w:textAlignment w:val="bottom"/>
    </w:pPr>
    <w:rPr>
      <w:rFonts w:ascii="Arial" w:hAnsi="Arial" w:cs="Arial"/>
      <w:b/>
      <w:bCs/>
      <w:sz w:val="16"/>
      <w:szCs w:val="16"/>
    </w:rPr>
  </w:style>
  <w:style w:type="paragraph" w:customStyle="1" w:styleId="xl192">
    <w:name w:val="xl192"/>
    <w:basedOn w:val="a"/>
    <w:rsid w:val="002E7384"/>
    <w:pPr>
      <w:pBdr>
        <w:top w:val="single" w:sz="4" w:space="0" w:color="000000"/>
        <w:bottom w:val="single" w:sz="4" w:space="0" w:color="000000"/>
        <w:right w:val="single" w:sz="4" w:space="0" w:color="000000"/>
      </w:pBdr>
      <w:spacing w:before="100" w:beforeAutospacing="1" w:after="100" w:afterAutospacing="1"/>
      <w:jc w:val="right"/>
      <w:textAlignment w:val="bottom"/>
    </w:pPr>
    <w:rPr>
      <w:rFonts w:ascii="Arial" w:hAnsi="Arial" w:cs="Arial"/>
      <w:sz w:val="16"/>
      <w:szCs w:val="16"/>
    </w:rPr>
  </w:style>
  <w:style w:type="paragraph" w:customStyle="1" w:styleId="xl193">
    <w:name w:val="xl193"/>
    <w:basedOn w:val="a"/>
    <w:rsid w:val="002E7384"/>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16"/>
      <w:szCs w:val="16"/>
    </w:rPr>
  </w:style>
  <w:style w:type="paragraph" w:customStyle="1" w:styleId="xl194">
    <w:name w:val="xl194"/>
    <w:basedOn w:val="a"/>
    <w:rsid w:val="002E7384"/>
    <w:pPr>
      <w:spacing w:before="100" w:beforeAutospacing="1" w:after="100" w:afterAutospacing="1"/>
      <w:textAlignment w:val="bottom"/>
    </w:pPr>
    <w:rPr>
      <w:rFonts w:ascii="Arial" w:hAnsi="Arial" w:cs="Arial"/>
      <w:sz w:val="24"/>
      <w:szCs w:val="24"/>
    </w:rPr>
  </w:style>
  <w:style w:type="paragraph" w:customStyle="1" w:styleId="xl195">
    <w:name w:val="xl195"/>
    <w:basedOn w:val="a"/>
    <w:rsid w:val="002E7384"/>
    <w:pPr>
      <w:spacing w:before="100" w:beforeAutospacing="1" w:after="100" w:afterAutospacing="1"/>
      <w:textAlignment w:val="bottom"/>
    </w:pPr>
    <w:rPr>
      <w:rFonts w:ascii="Arial CYR" w:hAnsi="Arial CYR" w:cs="Arial CYR"/>
      <w:sz w:val="16"/>
      <w:szCs w:val="16"/>
    </w:rPr>
  </w:style>
  <w:style w:type="paragraph" w:customStyle="1" w:styleId="xl196">
    <w:name w:val="xl196"/>
    <w:basedOn w:val="a"/>
    <w:rsid w:val="002E7384"/>
    <w:pPr>
      <w:spacing w:before="100" w:beforeAutospacing="1" w:after="100" w:afterAutospacing="1"/>
      <w:textAlignment w:val="bottom"/>
    </w:pPr>
    <w:rPr>
      <w:rFonts w:ascii="Arial" w:hAnsi="Arial" w:cs="Arial"/>
      <w:sz w:val="24"/>
      <w:szCs w:val="24"/>
    </w:rPr>
  </w:style>
  <w:style w:type="paragraph" w:customStyle="1" w:styleId="xl197">
    <w:name w:val="xl197"/>
    <w:basedOn w:val="a"/>
    <w:rsid w:val="002E7384"/>
    <w:pPr>
      <w:shd w:val="clear" w:color="FFFFCC" w:fill="FFFFFF"/>
      <w:spacing w:before="100" w:beforeAutospacing="1" w:after="100" w:afterAutospacing="1"/>
    </w:pPr>
    <w:rPr>
      <w:rFonts w:ascii="Arial" w:hAnsi="Arial" w:cs="Arial"/>
      <w:sz w:val="18"/>
      <w:szCs w:val="18"/>
    </w:rPr>
  </w:style>
  <w:style w:type="paragraph" w:customStyle="1" w:styleId="xl198">
    <w:name w:val="xl198"/>
    <w:basedOn w:val="a"/>
    <w:rsid w:val="002E7384"/>
    <w:pPr>
      <w:spacing w:before="100" w:beforeAutospacing="1" w:after="100" w:afterAutospacing="1"/>
      <w:textAlignment w:val="bottom"/>
    </w:pPr>
    <w:rPr>
      <w:rFonts w:ascii="Arial" w:hAnsi="Arial" w:cs="Arial"/>
      <w:sz w:val="24"/>
      <w:szCs w:val="24"/>
    </w:rPr>
  </w:style>
  <w:style w:type="paragraph" w:customStyle="1" w:styleId="xl199">
    <w:name w:val="xl199"/>
    <w:basedOn w:val="a"/>
    <w:rsid w:val="002E738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200">
    <w:name w:val="xl200"/>
    <w:basedOn w:val="a"/>
    <w:rsid w:val="002E7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201">
    <w:name w:val="xl201"/>
    <w:basedOn w:val="a"/>
    <w:rsid w:val="002E7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202">
    <w:name w:val="xl202"/>
    <w:basedOn w:val="a"/>
    <w:rsid w:val="002E7384"/>
    <w:pPr>
      <w:spacing w:before="100" w:beforeAutospacing="1" w:after="100" w:afterAutospacing="1"/>
    </w:pPr>
    <w:rPr>
      <w:sz w:val="24"/>
      <w:szCs w:val="24"/>
    </w:rPr>
  </w:style>
  <w:style w:type="paragraph" w:customStyle="1" w:styleId="xl203">
    <w:name w:val="xl203"/>
    <w:basedOn w:val="a"/>
    <w:rsid w:val="002E7384"/>
    <w:pPr>
      <w:spacing w:before="100" w:beforeAutospacing="1" w:after="100" w:afterAutospacing="1"/>
    </w:pPr>
    <w:rPr>
      <w:rFonts w:ascii="Arial CYR" w:hAnsi="Arial CYR" w:cs="Arial CYR"/>
      <w:sz w:val="16"/>
      <w:szCs w:val="16"/>
    </w:rPr>
  </w:style>
  <w:style w:type="paragraph" w:customStyle="1" w:styleId="xl204">
    <w:name w:val="xl204"/>
    <w:basedOn w:val="a"/>
    <w:rsid w:val="002E7384"/>
    <w:pPr>
      <w:spacing w:before="100" w:beforeAutospacing="1" w:after="100" w:afterAutospacing="1"/>
    </w:pPr>
    <w:rPr>
      <w:sz w:val="24"/>
      <w:szCs w:val="24"/>
    </w:rPr>
  </w:style>
  <w:style w:type="paragraph" w:customStyle="1" w:styleId="xl205">
    <w:name w:val="xl205"/>
    <w:basedOn w:val="a"/>
    <w:rsid w:val="002E738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06">
    <w:name w:val="xl206"/>
    <w:basedOn w:val="a"/>
    <w:rsid w:val="002E7384"/>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07">
    <w:name w:val="xl207"/>
    <w:basedOn w:val="a"/>
    <w:rsid w:val="002E7384"/>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08">
    <w:name w:val="xl208"/>
    <w:basedOn w:val="a"/>
    <w:rsid w:val="002E7384"/>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09">
    <w:name w:val="xl209"/>
    <w:basedOn w:val="a"/>
    <w:rsid w:val="002E7384"/>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10">
    <w:name w:val="xl210"/>
    <w:basedOn w:val="a"/>
    <w:rsid w:val="002E7384"/>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11">
    <w:name w:val="xl211"/>
    <w:basedOn w:val="a"/>
    <w:rsid w:val="002E7384"/>
    <w:pPr>
      <w:pBdr>
        <w:top w:val="single" w:sz="4" w:space="0" w:color="auto"/>
        <w:left w:val="single" w:sz="4" w:space="9"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12">
    <w:name w:val="xl212"/>
    <w:basedOn w:val="a"/>
    <w:rsid w:val="002E7384"/>
    <w:pPr>
      <w:spacing w:before="100" w:beforeAutospacing="1" w:after="100" w:afterAutospacing="1"/>
      <w:jc w:val="center"/>
    </w:pPr>
    <w:rPr>
      <w:rFonts w:ascii="Arial" w:hAnsi="Arial" w:cs="Arial"/>
      <w:b/>
      <w:bCs/>
      <w:sz w:val="24"/>
      <w:szCs w:val="24"/>
    </w:rPr>
  </w:style>
  <w:style w:type="paragraph" w:customStyle="1" w:styleId="xl213">
    <w:name w:val="xl213"/>
    <w:basedOn w:val="a"/>
    <w:rsid w:val="002E7384"/>
    <w:pPr>
      <w:spacing w:before="100" w:beforeAutospacing="1" w:after="100" w:afterAutospacing="1"/>
      <w:jc w:val="center"/>
    </w:pPr>
    <w:rPr>
      <w:sz w:val="24"/>
      <w:szCs w:val="24"/>
    </w:rPr>
  </w:style>
  <w:style w:type="paragraph" w:customStyle="1" w:styleId="xl214">
    <w:name w:val="xl214"/>
    <w:basedOn w:val="a"/>
    <w:rsid w:val="002E7384"/>
    <w:pPr>
      <w:pBdr>
        <w:top w:val="single" w:sz="4" w:space="0" w:color="000000"/>
        <w:left w:val="single" w:sz="4" w:space="18" w:color="000000"/>
        <w:bottom w:val="single" w:sz="4" w:space="0" w:color="000000"/>
        <w:right w:val="single" w:sz="4" w:space="0" w:color="000000"/>
      </w:pBdr>
      <w:spacing w:before="100" w:beforeAutospacing="1" w:after="100" w:afterAutospacing="1"/>
      <w:ind w:firstLineChars="200" w:firstLine="200"/>
      <w:textAlignment w:val="bottom"/>
    </w:pPr>
    <w:rPr>
      <w:rFonts w:ascii="Arial" w:hAnsi="Arial" w:cs="Arial"/>
      <w:b/>
      <w:bCs/>
      <w:sz w:val="24"/>
      <w:szCs w:val="24"/>
    </w:rPr>
  </w:style>
  <w:style w:type="paragraph" w:customStyle="1" w:styleId="xl215">
    <w:name w:val="xl215"/>
    <w:basedOn w:val="a"/>
    <w:rsid w:val="002E7384"/>
    <w:pPr>
      <w:pBdr>
        <w:top w:val="single" w:sz="4" w:space="0" w:color="000000"/>
        <w:left w:val="single" w:sz="4" w:space="18" w:color="000000"/>
        <w:bottom w:val="single" w:sz="4" w:space="0" w:color="000000"/>
      </w:pBdr>
      <w:spacing w:before="100" w:beforeAutospacing="1" w:after="100" w:afterAutospacing="1"/>
      <w:ind w:firstLineChars="200" w:firstLine="200"/>
      <w:textAlignment w:val="bottom"/>
    </w:pPr>
    <w:rPr>
      <w:rFonts w:ascii="Arial" w:hAnsi="Arial" w:cs="Arial"/>
      <w:b/>
      <w:bCs/>
      <w:sz w:val="16"/>
      <w:szCs w:val="16"/>
    </w:rPr>
  </w:style>
  <w:style w:type="paragraph" w:customStyle="1" w:styleId="xl216">
    <w:name w:val="xl216"/>
    <w:basedOn w:val="a"/>
    <w:rsid w:val="002E7384"/>
    <w:pPr>
      <w:pBdr>
        <w:top w:val="single" w:sz="4" w:space="0" w:color="000000"/>
        <w:bottom w:val="single" w:sz="4" w:space="0" w:color="000000"/>
        <w:right w:val="single" w:sz="4" w:space="0" w:color="000000"/>
      </w:pBdr>
      <w:spacing w:before="100" w:beforeAutospacing="1" w:after="100" w:afterAutospacing="1"/>
      <w:ind w:firstLineChars="200" w:firstLine="200"/>
      <w:textAlignment w:val="bottom"/>
    </w:pPr>
    <w:rPr>
      <w:rFonts w:ascii="Arial" w:hAnsi="Arial" w:cs="Arial"/>
      <w:b/>
      <w:bCs/>
      <w:sz w:val="16"/>
      <w:szCs w:val="16"/>
    </w:rPr>
  </w:style>
  <w:style w:type="paragraph" w:customStyle="1" w:styleId="xl217">
    <w:name w:val="xl217"/>
    <w:basedOn w:val="a"/>
    <w:rsid w:val="002E7384"/>
    <w:pPr>
      <w:pBdr>
        <w:top w:val="single" w:sz="4" w:space="0" w:color="000000"/>
        <w:left w:val="single" w:sz="4" w:space="9" w:color="000000"/>
        <w:right w:val="single" w:sz="4" w:space="0" w:color="000000"/>
      </w:pBdr>
      <w:shd w:val="clear" w:color="FFFFCC"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18">
    <w:name w:val="xl218"/>
    <w:basedOn w:val="a"/>
    <w:rsid w:val="002E7384"/>
    <w:pPr>
      <w:pBdr>
        <w:top w:val="single" w:sz="4" w:space="0" w:color="000000"/>
        <w:left w:val="single" w:sz="4" w:space="9" w:color="000000"/>
        <w:bottom w:val="single" w:sz="4" w:space="0" w:color="000000"/>
      </w:pBdr>
      <w:shd w:val="clear" w:color="FFFFCC"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19">
    <w:name w:val="xl219"/>
    <w:basedOn w:val="a"/>
    <w:rsid w:val="002E7384"/>
    <w:pPr>
      <w:pBdr>
        <w:top w:val="single" w:sz="4" w:space="0" w:color="000000"/>
        <w:bottom w:val="single" w:sz="4" w:space="0" w:color="000000"/>
        <w:right w:val="single" w:sz="4" w:space="0" w:color="000000"/>
      </w:pBdr>
      <w:shd w:val="clear" w:color="FFFFCC"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20">
    <w:name w:val="xl220"/>
    <w:basedOn w:val="a"/>
    <w:rsid w:val="002E738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221">
    <w:name w:val="xl221"/>
    <w:basedOn w:val="a"/>
    <w:rsid w:val="002E7384"/>
    <w:pPr>
      <w:pBdr>
        <w:top w:val="single" w:sz="4" w:space="0" w:color="000000"/>
        <w:left w:val="single" w:sz="4" w:space="0" w:color="000000"/>
      </w:pBdr>
      <w:spacing w:before="100" w:beforeAutospacing="1" w:after="100" w:afterAutospacing="1"/>
      <w:jc w:val="center"/>
    </w:pPr>
    <w:rPr>
      <w:rFonts w:ascii="Arial" w:hAnsi="Arial" w:cs="Arial"/>
      <w:sz w:val="18"/>
      <w:szCs w:val="18"/>
    </w:rPr>
  </w:style>
  <w:style w:type="paragraph" w:customStyle="1" w:styleId="xl222">
    <w:name w:val="xl222"/>
    <w:basedOn w:val="a"/>
    <w:rsid w:val="002E7384"/>
    <w:pPr>
      <w:pBdr>
        <w:top w:val="single" w:sz="4" w:space="0" w:color="000000"/>
      </w:pBdr>
      <w:spacing w:before="100" w:beforeAutospacing="1" w:after="100" w:afterAutospacing="1"/>
      <w:jc w:val="center"/>
    </w:pPr>
    <w:rPr>
      <w:rFonts w:ascii="Arial" w:hAnsi="Arial" w:cs="Arial"/>
      <w:sz w:val="18"/>
      <w:szCs w:val="18"/>
    </w:rPr>
  </w:style>
  <w:style w:type="paragraph" w:customStyle="1" w:styleId="xl223">
    <w:name w:val="xl223"/>
    <w:basedOn w:val="a"/>
    <w:rsid w:val="002E7384"/>
    <w:pPr>
      <w:pBdr>
        <w:top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224">
    <w:name w:val="xl224"/>
    <w:basedOn w:val="a"/>
    <w:rsid w:val="002E7384"/>
    <w:pPr>
      <w:pBdr>
        <w:left w:val="single" w:sz="4" w:space="0" w:color="000000"/>
        <w:bottom w:val="single" w:sz="4" w:space="0" w:color="000000"/>
      </w:pBdr>
      <w:spacing w:before="100" w:beforeAutospacing="1" w:after="100" w:afterAutospacing="1"/>
      <w:jc w:val="center"/>
    </w:pPr>
    <w:rPr>
      <w:rFonts w:ascii="Arial" w:hAnsi="Arial" w:cs="Arial"/>
      <w:sz w:val="18"/>
      <w:szCs w:val="18"/>
    </w:rPr>
  </w:style>
  <w:style w:type="paragraph" w:customStyle="1" w:styleId="xl225">
    <w:name w:val="xl225"/>
    <w:basedOn w:val="a"/>
    <w:rsid w:val="002E7384"/>
    <w:pPr>
      <w:pBdr>
        <w:bottom w:val="single" w:sz="4" w:space="0" w:color="000000"/>
      </w:pBdr>
      <w:spacing w:before="100" w:beforeAutospacing="1" w:after="100" w:afterAutospacing="1"/>
      <w:jc w:val="center"/>
    </w:pPr>
    <w:rPr>
      <w:rFonts w:ascii="Arial" w:hAnsi="Arial" w:cs="Arial"/>
      <w:sz w:val="18"/>
      <w:szCs w:val="18"/>
    </w:rPr>
  </w:style>
  <w:style w:type="paragraph" w:customStyle="1" w:styleId="xl226">
    <w:name w:val="xl226"/>
    <w:basedOn w:val="a"/>
    <w:rsid w:val="002E7384"/>
    <w:pPr>
      <w:pBdr>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227">
    <w:name w:val="xl227"/>
    <w:basedOn w:val="a"/>
    <w:rsid w:val="002E7384"/>
    <w:pPr>
      <w:pBdr>
        <w:top w:val="single" w:sz="4" w:space="0" w:color="000000"/>
        <w:left w:val="single" w:sz="4" w:space="9" w:color="000000"/>
        <w:bottom w:val="single" w:sz="4" w:space="0" w:color="000000"/>
        <w:right w:val="single" w:sz="4" w:space="0" w:color="000000"/>
      </w:pBdr>
      <w:spacing w:before="100" w:beforeAutospacing="1" w:after="100" w:afterAutospacing="1"/>
      <w:ind w:firstLineChars="100" w:firstLine="100"/>
      <w:textAlignment w:val="bottom"/>
    </w:pPr>
    <w:rPr>
      <w:rFonts w:ascii="Arial" w:hAnsi="Arial" w:cs="Arial"/>
      <w:sz w:val="16"/>
      <w:szCs w:val="16"/>
    </w:rPr>
  </w:style>
  <w:style w:type="paragraph" w:customStyle="1" w:styleId="xl228">
    <w:name w:val="xl228"/>
    <w:basedOn w:val="a"/>
    <w:rsid w:val="002E738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29">
    <w:name w:val="xl229"/>
    <w:basedOn w:val="a"/>
    <w:rsid w:val="002E7384"/>
    <w:pPr>
      <w:pBdr>
        <w:top w:val="single" w:sz="4" w:space="0" w:color="000000"/>
        <w:left w:val="single" w:sz="4" w:space="18" w:color="000000"/>
        <w:bottom w:val="single" w:sz="4" w:space="0" w:color="000000"/>
        <w:right w:val="single" w:sz="4" w:space="0" w:color="000000"/>
      </w:pBdr>
      <w:shd w:val="clear" w:color="FFFFCC" w:fill="FFFFFF"/>
      <w:spacing w:before="100" w:beforeAutospacing="1" w:after="100" w:afterAutospacing="1"/>
      <w:ind w:firstLineChars="200" w:firstLine="200"/>
      <w:textAlignment w:val="bottom"/>
    </w:pPr>
    <w:rPr>
      <w:rFonts w:ascii="Arial" w:hAnsi="Arial" w:cs="Arial"/>
      <w:b/>
      <w:bCs/>
      <w:sz w:val="18"/>
      <w:szCs w:val="18"/>
    </w:rPr>
  </w:style>
  <w:style w:type="paragraph" w:customStyle="1" w:styleId="xl230">
    <w:name w:val="xl230"/>
    <w:basedOn w:val="a"/>
    <w:rsid w:val="002E7384"/>
    <w:pPr>
      <w:pBdr>
        <w:top w:val="single" w:sz="4" w:space="0" w:color="000000"/>
        <w:left w:val="single" w:sz="4" w:space="0" w:color="000000"/>
        <w:bottom w:val="single" w:sz="4" w:space="0" w:color="auto"/>
      </w:pBdr>
      <w:shd w:val="clear" w:color="FFFFCC" w:fill="FFFFFF"/>
      <w:spacing w:before="100" w:beforeAutospacing="1" w:after="100" w:afterAutospacing="1"/>
      <w:textAlignment w:val="bottom"/>
    </w:pPr>
    <w:rPr>
      <w:rFonts w:ascii="Arial" w:hAnsi="Arial" w:cs="Arial"/>
      <w:b/>
      <w:bCs/>
      <w:sz w:val="18"/>
      <w:szCs w:val="18"/>
    </w:rPr>
  </w:style>
  <w:style w:type="paragraph" w:customStyle="1" w:styleId="xl231">
    <w:name w:val="xl231"/>
    <w:basedOn w:val="a"/>
    <w:rsid w:val="002E7384"/>
    <w:pPr>
      <w:pBdr>
        <w:top w:val="single" w:sz="4" w:space="0" w:color="000000"/>
        <w:bottom w:val="single" w:sz="4" w:space="0" w:color="auto"/>
        <w:right w:val="single" w:sz="4" w:space="0" w:color="000000"/>
      </w:pBdr>
      <w:shd w:val="clear" w:color="FFFFCC" w:fill="FFFFFF"/>
      <w:spacing w:before="100" w:beforeAutospacing="1" w:after="100" w:afterAutospacing="1"/>
      <w:textAlignment w:val="bottom"/>
    </w:pPr>
    <w:rPr>
      <w:rFonts w:ascii="Arial" w:hAnsi="Arial" w:cs="Arial"/>
      <w:b/>
      <w:bCs/>
      <w:sz w:val="18"/>
      <w:szCs w:val="18"/>
    </w:rPr>
  </w:style>
  <w:style w:type="paragraph" w:customStyle="1" w:styleId="xl232">
    <w:name w:val="xl232"/>
    <w:basedOn w:val="a"/>
    <w:rsid w:val="002E7384"/>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33">
    <w:name w:val="xl233"/>
    <w:basedOn w:val="a"/>
    <w:rsid w:val="002E7384"/>
    <w:pPr>
      <w:pBdr>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34">
    <w:name w:val="xl234"/>
    <w:basedOn w:val="a"/>
    <w:rsid w:val="002E7384"/>
    <w:pPr>
      <w:pBdr>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235">
    <w:name w:val="xl235"/>
    <w:basedOn w:val="a"/>
    <w:rsid w:val="002E738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36">
    <w:name w:val="xl236"/>
    <w:basedOn w:val="a"/>
    <w:rsid w:val="002E738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37">
    <w:name w:val="xl237"/>
    <w:basedOn w:val="a"/>
    <w:rsid w:val="002E738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38">
    <w:name w:val="xl238"/>
    <w:basedOn w:val="a"/>
    <w:rsid w:val="002E7384"/>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sz w:val="24"/>
      <w:szCs w:val="24"/>
    </w:rPr>
  </w:style>
  <w:style w:type="paragraph" w:customStyle="1" w:styleId="xl239">
    <w:name w:val="xl239"/>
    <w:basedOn w:val="a"/>
    <w:rsid w:val="002E7384"/>
    <w:pPr>
      <w:pBdr>
        <w:top w:val="single" w:sz="4" w:space="0" w:color="auto"/>
        <w:left w:val="single" w:sz="4" w:space="9" w:color="auto"/>
        <w:bottom w:val="single" w:sz="4" w:space="0" w:color="auto"/>
      </w:pBdr>
      <w:spacing w:before="100" w:beforeAutospacing="1" w:after="100" w:afterAutospacing="1"/>
      <w:ind w:firstLineChars="100" w:firstLine="100"/>
    </w:pPr>
    <w:rPr>
      <w:rFonts w:ascii="Arial" w:hAnsi="Arial" w:cs="Arial"/>
      <w:sz w:val="16"/>
      <w:szCs w:val="16"/>
    </w:rPr>
  </w:style>
  <w:style w:type="paragraph" w:customStyle="1" w:styleId="xl240">
    <w:name w:val="xl240"/>
    <w:basedOn w:val="a"/>
    <w:rsid w:val="002E7384"/>
    <w:pPr>
      <w:pBdr>
        <w:top w:val="single" w:sz="4" w:space="0" w:color="auto"/>
        <w:bottom w:val="single" w:sz="4" w:space="0" w:color="auto"/>
        <w:right w:val="single" w:sz="4" w:space="0" w:color="auto"/>
      </w:pBdr>
      <w:spacing w:before="100" w:beforeAutospacing="1" w:after="100" w:afterAutospacing="1"/>
      <w:ind w:firstLineChars="100" w:firstLine="100"/>
    </w:pPr>
    <w:rPr>
      <w:rFonts w:ascii="Arial" w:hAnsi="Arial" w:cs="Arial"/>
      <w:sz w:val="16"/>
      <w:szCs w:val="16"/>
    </w:rPr>
  </w:style>
  <w:style w:type="paragraph" w:customStyle="1" w:styleId="xl241">
    <w:name w:val="xl241"/>
    <w:basedOn w:val="a"/>
    <w:rsid w:val="002E738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42">
    <w:name w:val="xl242"/>
    <w:basedOn w:val="a"/>
    <w:rsid w:val="002E7384"/>
    <w:pPr>
      <w:pBdr>
        <w:top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43">
    <w:name w:val="xl243"/>
    <w:basedOn w:val="a"/>
    <w:rsid w:val="002E7384"/>
    <w:pPr>
      <w:spacing w:before="100" w:beforeAutospacing="1" w:after="100" w:afterAutospacing="1"/>
      <w:ind w:firstLineChars="100" w:firstLine="100"/>
      <w:textAlignment w:val="bottom"/>
    </w:pPr>
    <w:rPr>
      <w:rFonts w:ascii="Arial" w:hAnsi="Arial" w:cs="Arial"/>
      <w:sz w:val="16"/>
      <w:szCs w:val="16"/>
    </w:rPr>
  </w:style>
  <w:style w:type="paragraph" w:customStyle="1" w:styleId="xl244">
    <w:name w:val="xl244"/>
    <w:basedOn w:val="a"/>
    <w:rsid w:val="002E7384"/>
    <w:pPr>
      <w:pBdr>
        <w:top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45">
    <w:name w:val="xl245"/>
    <w:basedOn w:val="a"/>
    <w:rsid w:val="002E7384"/>
    <w:pPr>
      <w:pBdr>
        <w:top w:val="single" w:sz="4" w:space="0" w:color="auto"/>
      </w:pBdr>
      <w:spacing w:before="100" w:beforeAutospacing="1" w:after="100" w:afterAutospacing="1"/>
      <w:ind w:firstLineChars="100" w:firstLine="100"/>
      <w:textAlignment w:val="bottom"/>
    </w:pPr>
    <w:rPr>
      <w:sz w:val="24"/>
      <w:szCs w:val="24"/>
    </w:rPr>
  </w:style>
  <w:style w:type="paragraph" w:customStyle="1" w:styleId="xl246">
    <w:name w:val="xl246"/>
    <w:basedOn w:val="a"/>
    <w:rsid w:val="002E7384"/>
    <w:pPr>
      <w:pBdr>
        <w:top w:val="single" w:sz="4" w:space="0" w:color="auto"/>
        <w:left w:val="single" w:sz="4" w:space="9"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47">
    <w:name w:val="xl247"/>
    <w:basedOn w:val="a"/>
    <w:rsid w:val="002E7384"/>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pPr>
    <w:rPr>
      <w:rFonts w:ascii="Arial" w:hAnsi="Arial" w:cs="Arial"/>
      <w:b/>
      <w:bCs/>
      <w:sz w:val="16"/>
      <w:szCs w:val="16"/>
    </w:rPr>
  </w:style>
  <w:style w:type="paragraph" w:customStyle="1" w:styleId="xl248">
    <w:name w:val="xl248"/>
    <w:basedOn w:val="a"/>
    <w:rsid w:val="002E7384"/>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b/>
      <w:bCs/>
      <w:sz w:val="16"/>
      <w:szCs w:val="16"/>
    </w:rPr>
  </w:style>
  <w:style w:type="paragraph" w:customStyle="1" w:styleId="xl249">
    <w:name w:val="xl249"/>
    <w:basedOn w:val="a"/>
    <w:rsid w:val="002E7384"/>
    <w:pPr>
      <w:pBdr>
        <w:top w:val="single" w:sz="4" w:space="0" w:color="auto"/>
        <w:left w:val="single" w:sz="4" w:space="9"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50">
    <w:name w:val="xl250"/>
    <w:basedOn w:val="a"/>
    <w:rsid w:val="002E7384"/>
    <w:pPr>
      <w:pBdr>
        <w:left w:val="single" w:sz="4" w:space="18" w:color="000000"/>
        <w:bottom w:val="single" w:sz="4" w:space="0" w:color="000000"/>
      </w:pBdr>
      <w:spacing w:before="100" w:beforeAutospacing="1" w:after="100" w:afterAutospacing="1"/>
      <w:ind w:firstLineChars="200" w:firstLine="200"/>
      <w:textAlignment w:val="bottom"/>
    </w:pPr>
    <w:rPr>
      <w:rFonts w:ascii="Arial" w:hAnsi="Arial" w:cs="Arial"/>
      <w:b/>
      <w:bCs/>
      <w:sz w:val="16"/>
      <w:szCs w:val="16"/>
    </w:rPr>
  </w:style>
  <w:style w:type="paragraph" w:customStyle="1" w:styleId="xl251">
    <w:name w:val="xl251"/>
    <w:basedOn w:val="a"/>
    <w:rsid w:val="002E7384"/>
    <w:pPr>
      <w:pBdr>
        <w:bottom w:val="single" w:sz="4" w:space="0" w:color="000000"/>
        <w:right w:val="single" w:sz="4" w:space="0" w:color="000000"/>
      </w:pBdr>
      <w:spacing w:before="100" w:beforeAutospacing="1" w:after="100" w:afterAutospacing="1"/>
      <w:ind w:firstLineChars="200" w:firstLine="200"/>
      <w:textAlignment w:val="bottom"/>
    </w:pPr>
    <w:rPr>
      <w:rFonts w:ascii="Arial" w:hAnsi="Arial" w:cs="Arial"/>
      <w:b/>
      <w:bCs/>
      <w:sz w:val="16"/>
      <w:szCs w:val="16"/>
    </w:rPr>
  </w:style>
  <w:style w:type="paragraph" w:customStyle="1" w:styleId="xl252">
    <w:name w:val="xl252"/>
    <w:basedOn w:val="a"/>
    <w:rsid w:val="002E7384"/>
    <w:pPr>
      <w:pBdr>
        <w:top w:val="single" w:sz="4" w:space="0" w:color="000000"/>
        <w:left w:val="single" w:sz="4" w:space="9" w:color="000000"/>
        <w:bottom w:val="single" w:sz="4" w:space="0" w:color="000000"/>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53">
    <w:name w:val="xl253"/>
    <w:basedOn w:val="a"/>
    <w:rsid w:val="002E7384"/>
    <w:pPr>
      <w:pBdr>
        <w:top w:val="single" w:sz="4" w:space="0" w:color="000000"/>
        <w:bottom w:val="single" w:sz="4" w:space="0" w:color="000000"/>
        <w:right w:val="single" w:sz="4" w:space="0" w:color="000000"/>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54">
    <w:name w:val="xl254"/>
    <w:basedOn w:val="a"/>
    <w:rsid w:val="002E7384"/>
    <w:pPr>
      <w:pBdr>
        <w:top w:val="single" w:sz="4" w:space="0" w:color="000000"/>
        <w:left w:val="single" w:sz="4" w:space="9" w:color="auto"/>
        <w:bottom w:val="single" w:sz="4" w:space="0" w:color="auto"/>
      </w:pBdr>
      <w:shd w:val="clear" w:color="000000" w:fill="FFFFFF"/>
      <w:spacing w:before="100" w:beforeAutospacing="1" w:after="100" w:afterAutospacing="1"/>
      <w:ind w:firstLineChars="100" w:firstLine="100"/>
    </w:pPr>
    <w:rPr>
      <w:rFonts w:ascii="Arial" w:hAnsi="Arial" w:cs="Arial"/>
      <w:b/>
      <w:bCs/>
      <w:sz w:val="16"/>
      <w:szCs w:val="16"/>
    </w:rPr>
  </w:style>
  <w:style w:type="paragraph" w:customStyle="1" w:styleId="xl255">
    <w:name w:val="xl255"/>
    <w:basedOn w:val="a"/>
    <w:rsid w:val="002E7384"/>
    <w:pPr>
      <w:pBdr>
        <w:top w:val="single" w:sz="4" w:space="0" w:color="000000"/>
        <w:bottom w:val="single" w:sz="4" w:space="0" w:color="auto"/>
        <w:right w:val="single" w:sz="4" w:space="0" w:color="000000"/>
      </w:pBdr>
      <w:shd w:val="clear" w:color="000000" w:fill="FFFFFF"/>
      <w:spacing w:before="100" w:beforeAutospacing="1" w:after="100" w:afterAutospacing="1"/>
      <w:ind w:firstLineChars="100" w:firstLine="100"/>
    </w:pPr>
    <w:rPr>
      <w:rFonts w:ascii="Arial" w:hAnsi="Arial" w:cs="Arial"/>
      <w:b/>
      <w:bCs/>
      <w:sz w:val="16"/>
      <w:szCs w:val="16"/>
    </w:rPr>
  </w:style>
  <w:style w:type="paragraph" w:customStyle="1" w:styleId="xl256">
    <w:name w:val="xl256"/>
    <w:basedOn w:val="a"/>
    <w:rsid w:val="002E7384"/>
    <w:pPr>
      <w:pBdr>
        <w:top w:val="single" w:sz="4" w:space="0" w:color="auto"/>
        <w:bottom w:val="single" w:sz="4" w:space="0" w:color="000000"/>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57">
    <w:name w:val="xl257"/>
    <w:basedOn w:val="a"/>
    <w:rsid w:val="002E7384"/>
    <w:pPr>
      <w:pBdr>
        <w:top w:val="single" w:sz="4" w:space="0" w:color="auto"/>
        <w:bottom w:val="single" w:sz="4" w:space="0" w:color="000000"/>
        <w:right w:val="single" w:sz="4" w:space="0" w:color="000000"/>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58">
    <w:name w:val="xl258"/>
    <w:basedOn w:val="a"/>
    <w:rsid w:val="002E7384"/>
    <w:pPr>
      <w:pBdr>
        <w:left w:val="single" w:sz="4" w:space="9" w:color="000000"/>
        <w:bottom w:val="single" w:sz="4" w:space="0" w:color="000000"/>
      </w:pBdr>
      <w:spacing w:before="100" w:beforeAutospacing="1" w:after="100" w:afterAutospacing="1"/>
      <w:ind w:firstLineChars="100" w:firstLine="100"/>
      <w:textAlignment w:val="bottom"/>
    </w:pPr>
    <w:rPr>
      <w:rFonts w:ascii="Arial" w:hAnsi="Arial" w:cs="Arial"/>
      <w:sz w:val="16"/>
      <w:szCs w:val="16"/>
    </w:rPr>
  </w:style>
  <w:style w:type="paragraph" w:customStyle="1" w:styleId="xl259">
    <w:name w:val="xl259"/>
    <w:basedOn w:val="a"/>
    <w:rsid w:val="002E7384"/>
    <w:pPr>
      <w:pBdr>
        <w:bottom w:val="single" w:sz="4" w:space="0" w:color="000000"/>
        <w:right w:val="single" w:sz="4" w:space="0" w:color="000000"/>
      </w:pBdr>
      <w:spacing w:before="100" w:beforeAutospacing="1" w:after="100" w:afterAutospacing="1"/>
      <w:ind w:firstLineChars="100" w:firstLine="100"/>
      <w:textAlignment w:val="bottom"/>
    </w:pPr>
    <w:rPr>
      <w:rFonts w:ascii="Arial" w:hAnsi="Arial" w:cs="Arial"/>
      <w:sz w:val="16"/>
      <w:szCs w:val="16"/>
    </w:rPr>
  </w:style>
  <w:style w:type="paragraph" w:customStyle="1" w:styleId="xl260">
    <w:name w:val="xl260"/>
    <w:basedOn w:val="a"/>
    <w:rsid w:val="002E7384"/>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pPr>
    <w:rPr>
      <w:rFonts w:ascii="Arial" w:hAnsi="Arial" w:cs="Arial"/>
      <w:sz w:val="16"/>
      <w:szCs w:val="16"/>
    </w:rPr>
  </w:style>
  <w:style w:type="paragraph" w:customStyle="1" w:styleId="xl261">
    <w:name w:val="xl261"/>
    <w:basedOn w:val="a"/>
    <w:rsid w:val="002E7384"/>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sz w:val="16"/>
      <w:szCs w:val="16"/>
    </w:rPr>
  </w:style>
  <w:style w:type="paragraph" w:customStyle="1" w:styleId="xl262">
    <w:name w:val="xl262"/>
    <w:basedOn w:val="a"/>
    <w:rsid w:val="002E738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sz w:val="16"/>
      <w:szCs w:val="16"/>
    </w:rPr>
  </w:style>
  <w:style w:type="paragraph" w:customStyle="1" w:styleId="xl263">
    <w:name w:val="xl263"/>
    <w:basedOn w:val="a"/>
    <w:rsid w:val="002E7384"/>
    <w:pPr>
      <w:pBdr>
        <w:top w:val="single" w:sz="4" w:space="0" w:color="auto"/>
        <w:bottom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64">
    <w:name w:val="xl264"/>
    <w:basedOn w:val="a"/>
    <w:rsid w:val="002E7384"/>
    <w:pPr>
      <w:pBdr>
        <w:top w:val="single" w:sz="4" w:space="0"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65">
    <w:name w:val="xl265"/>
    <w:basedOn w:val="a"/>
    <w:rsid w:val="002E7384"/>
    <w:pPr>
      <w:pBdr>
        <w:top w:val="single" w:sz="4" w:space="0" w:color="000000"/>
        <w:left w:val="single" w:sz="4" w:space="18" w:color="000000"/>
        <w:bottom w:val="single" w:sz="4" w:space="0" w:color="000000"/>
        <w:right w:val="single" w:sz="4" w:space="0" w:color="000000"/>
      </w:pBdr>
      <w:spacing w:before="100" w:beforeAutospacing="1" w:after="100" w:afterAutospacing="1"/>
      <w:ind w:firstLineChars="200" w:firstLine="200"/>
      <w:textAlignment w:val="bottom"/>
    </w:pPr>
    <w:rPr>
      <w:rFonts w:ascii="Arial" w:hAnsi="Arial" w:cs="Arial"/>
      <w:sz w:val="18"/>
      <w:szCs w:val="18"/>
    </w:rPr>
  </w:style>
  <w:style w:type="paragraph" w:customStyle="1" w:styleId="xl266">
    <w:name w:val="xl266"/>
    <w:basedOn w:val="a"/>
    <w:rsid w:val="002E7384"/>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67">
    <w:name w:val="xl267"/>
    <w:basedOn w:val="a"/>
    <w:rsid w:val="002E7384"/>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268">
    <w:name w:val="xl268"/>
    <w:basedOn w:val="a"/>
    <w:rsid w:val="002E7384"/>
    <w:pPr>
      <w:pBdr>
        <w:top w:val="single" w:sz="4" w:space="0" w:color="auto"/>
        <w:bottom w:val="single" w:sz="4" w:space="0" w:color="auto"/>
      </w:pBdr>
      <w:shd w:val="clear" w:color="FFFFCC"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69">
    <w:name w:val="xl269"/>
    <w:basedOn w:val="a"/>
    <w:rsid w:val="002E7384"/>
    <w:pPr>
      <w:pBdr>
        <w:top w:val="single" w:sz="4" w:space="0"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sz w:val="16"/>
      <w:szCs w:val="16"/>
    </w:rPr>
  </w:style>
  <w:style w:type="character" w:customStyle="1" w:styleId="10">
    <w:name w:val="Заголовок 1 Знак"/>
    <w:basedOn w:val="a0"/>
    <w:link w:val="1"/>
    <w:uiPriority w:val="9"/>
    <w:rsid w:val="00F264B1"/>
    <w:rPr>
      <w:rFonts w:asciiTheme="majorHAnsi" w:eastAsiaTheme="majorEastAsia" w:hAnsiTheme="majorHAnsi" w:cstheme="majorBidi"/>
      <w:b/>
      <w:bCs/>
      <w:color w:val="365F91" w:themeColor="accent1" w:themeShade="BF"/>
      <w:sz w:val="28"/>
      <w:szCs w:val="28"/>
      <w:lang w:eastAsia="ru-RU"/>
    </w:rPr>
  </w:style>
  <w:style w:type="paragraph" w:styleId="ac">
    <w:name w:val="List Paragraph"/>
    <w:basedOn w:val="a"/>
    <w:uiPriority w:val="34"/>
    <w:qFormat/>
    <w:rsid w:val="00F264B1"/>
    <w:pPr>
      <w:widowControl w:val="0"/>
      <w:suppressAutoHyphens/>
      <w:ind w:left="720"/>
      <w:contextualSpacing/>
    </w:pPr>
    <w:rPr>
      <w:rFonts w:eastAsia="Arial Unicode MS"/>
      <w:sz w:val="24"/>
      <w:szCs w:val="24"/>
      <w:lang w:eastAsia="en-US"/>
    </w:rPr>
  </w:style>
  <w:style w:type="paragraph" w:styleId="ad">
    <w:name w:val="Subtitle"/>
    <w:basedOn w:val="a"/>
    <w:next w:val="a4"/>
    <w:link w:val="ae"/>
    <w:qFormat/>
    <w:rsid w:val="0080648E"/>
    <w:pPr>
      <w:widowControl w:val="0"/>
      <w:suppressAutoHyphens/>
    </w:pPr>
    <w:rPr>
      <w:rFonts w:ascii="Arial" w:eastAsia="Arial Unicode MS" w:hAnsi="Arial" w:cs="Arial"/>
      <w:b/>
      <w:bCs/>
      <w:sz w:val="28"/>
      <w:szCs w:val="28"/>
      <w:lang w:eastAsia="en-US"/>
    </w:rPr>
  </w:style>
  <w:style w:type="character" w:customStyle="1" w:styleId="ae">
    <w:name w:val="Подзаголовок Знак"/>
    <w:basedOn w:val="a0"/>
    <w:link w:val="ad"/>
    <w:rsid w:val="0080648E"/>
    <w:rPr>
      <w:rFonts w:ascii="Arial" w:eastAsia="Arial Unicode MS" w:hAnsi="Arial" w:cs="Arial"/>
      <w:b/>
      <w:bCs/>
      <w:sz w:val="28"/>
      <w:szCs w:val="28"/>
    </w:rPr>
  </w:style>
  <w:style w:type="character" w:customStyle="1" w:styleId="af">
    <w:name w:val="Цветовое выделение"/>
    <w:rsid w:val="0080648E"/>
    <w:rPr>
      <w:b/>
      <w:color w:val="000080"/>
    </w:rPr>
  </w:style>
  <w:style w:type="character" w:customStyle="1" w:styleId="af0">
    <w:name w:val="Гипертекстовая ссылка"/>
    <w:basedOn w:val="af"/>
    <w:rsid w:val="0080648E"/>
    <w:rPr>
      <w:rFonts w:cs="Times New Roman"/>
      <w:bCs/>
      <w:color w:val="008000"/>
    </w:rPr>
  </w:style>
  <w:style w:type="table" w:styleId="af1">
    <w:name w:val="Table Grid"/>
    <w:basedOn w:val="a1"/>
    <w:uiPriority w:val="59"/>
    <w:rsid w:val="008064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 Spacing"/>
    <w:uiPriority w:val="1"/>
    <w:qFormat/>
    <w:rsid w:val="002F7DFD"/>
    <w:pPr>
      <w:spacing w:after="0" w:line="240" w:lineRule="auto"/>
    </w:pPr>
    <w:rPr>
      <w:rFonts w:ascii="Times New Roman" w:eastAsia="Times New Roman" w:hAnsi="Times New Roman" w:cs="Times New Roman"/>
      <w:sz w:val="20"/>
      <w:szCs w:val="20"/>
      <w:lang w:eastAsia="ru-RU"/>
    </w:rPr>
  </w:style>
  <w:style w:type="paragraph" w:customStyle="1" w:styleId="af3">
    <w:name w:val="Прижатый влево"/>
    <w:basedOn w:val="a"/>
    <w:next w:val="a"/>
    <w:uiPriority w:val="99"/>
    <w:rsid w:val="00AF0676"/>
    <w:pPr>
      <w:autoSpaceDE w:val="0"/>
      <w:autoSpaceDN w:val="0"/>
      <w:adjustRightInd w:val="0"/>
    </w:pPr>
    <w:rPr>
      <w:rFonts w:ascii="Arial" w:eastAsiaTheme="minorHAnsi" w:hAnsi="Arial" w:cs="Arial"/>
      <w:sz w:val="24"/>
      <w:szCs w:val="24"/>
      <w:lang w:eastAsia="en-US"/>
    </w:rPr>
  </w:style>
  <w:style w:type="paragraph" w:styleId="af4">
    <w:name w:val="header"/>
    <w:basedOn w:val="a"/>
    <w:link w:val="af5"/>
    <w:uiPriority w:val="99"/>
    <w:semiHidden/>
    <w:unhideWhenUsed/>
    <w:rsid w:val="00EE5881"/>
    <w:pPr>
      <w:tabs>
        <w:tab w:val="center" w:pos="4677"/>
        <w:tab w:val="right" w:pos="9355"/>
      </w:tabs>
    </w:pPr>
  </w:style>
  <w:style w:type="character" w:customStyle="1" w:styleId="af5">
    <w:name w:val="Верхний колонтитул Знак"/>
    <w:basedOn w:val="a0"/>
    <w:link w:val="af4"/>
    <w:uiPriority w:val="99"/>
    <w:semiHidden/>
    <w:rsid w:val="00EE5881"/>
    <w:rPr>
      <w:rFonts w:ascii="Times New Roman" w:eastAsia="Times New Roman" w:hAnsi="Times New Roman" w:cs="Times New Roman"/>
      <w:sz w:val="20"/>
      <w:szCs w:val="20"/>
      <w:lang w:eastAsia="ru-RU"/>
    </w:rPr>
  </w:style>
  <w:style w:type="paragraph" w:styleId="af6">
    <w:name w:val="footer"/>
    <w:basedOn w:val="a"/>
    <w:link w:val="af7"/>
    <w:uiPriority w:val="99"/>
    <w:semiHidden/>
    <w:unhideWhenUsed/>
    <w:rsid w:val="00EE5881"/>
    <w:pPr>
      <w:tabs>
        <w:tab w:val="center" w:pos="4677"/>
        <w:tab w:val="right" w:pos="9355"/>
      </w:tabs>
    </w:pPr>
  </w:style>
  <w:style w:type="character" w:customStyle="1" w:styleId="af7">
    <w:name w:val="Нижний колонтитул Знак"/>
    <w:basedOn w:val="a0"/>
    <w:link w:val="af6"/>
    <w:uiPriority w:val="99"/>
    <w:semiHidden/>
    <w:rsid w:val="00EE5881"/>
    <w:rPr>
      <w:rFonts w:ascii="Times New Roman" w:eastAsia="Times New Roman" w:hAnsi="Times New Roman" w:cs="Times New Roman"/>
      <w:sz w:val="20"/>
      <w:szCs w:val="20"/>
      <w:lang w:eastAsia="ru-RU"/>
    </w:rPr>
  </w:style>
  <w:style w:type="paragraph" w:styleId="21">
    <w:name w:val="Body Text 2"/>
    <w:basedOn w:val="a"/>
    <w:link w:val="22"/>
    <w:uiPriority w:val="99"/>
    <w:unhideWhenUsed/>
    <w:rsid w:val="001E5EE2"/>
    <w:pPr>
      <w:spacing w:after="120" w:line="480" w:lineRule="auto"/>
    </w:pPr>
  </w:style>
  <w:style w:type="character" w:customStyle="1" w:styleId="22">
    <w:name w:val="Основной текст 2 Знак"/>
    <w:basedOn w:val="a0"/>
    <w:link w:val="21"/>
    <w:uiPriority w:val="99"/>
    <w:rsid w:val="001E5EE2"/>
    <w:rPr>
      <w:rFonts w:ascii="Times New Roman" w:eastAsia="Times New Roman" w:hAnsi="Times New Roman" w:cs="Times New Roman"/>
      <w:sz w:val="20"/>
      <w:szCs w:val="20"/>
      <w:lang w:eastAsia="ru-RU"/>
    </w:rPr>
  </w:style>
  <w:style w:type="paragraph" w:customStyle="1" w:styleId="ConsPlusTitle">
    <w:name w:val="ConsPlusTitle"/>
    <w:rsid w:val="00A05673"/>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05673"/>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rsid w:val="00A0567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05673"/>
    <w:pPr>
      <w:ind w:firstLine="720"/>
      <w:jc w:val="both"/>
    </w:pPr>
    <w:rPr>
      <w:rFonts w:ascii="Arial" w:hAnsi="Arial" w:cs="Arial"/>
      <w:sz w:val="26"/>
      <w:szCs w:val="26"/>
    </w:rPr>
  </w:style>
  <w:style w:type="paragraph" w:customStyle="1" w:styleId="11">
    <w:name w:val="Без интервала1"/>
    <w:rsid w:val="00A05673"/>
    <w:pPr>
      <w:suppressAutoHyphens/>
      <w:spacing w:after="0" w:line="240" w:lineRule="auto"/>
    </w:pPr>
    <w:rPr>
      <w:rFonts w:ascii="Calibri" w:eastAsia="Times New Roman" w:hAnsi="Calibri" w:cs="Calibri"/>
      <w:lang w:eastAsia="zh-CN"/>
    </w:rPr>
  </w:style>
  <w:style w:type="paragraph" w:styleId="af8">
    <w:name w:val="annotation text"/>
    <w:basedOn w:val="a"/>
    <w:link w:val="af9"/>
    <w:unhideWhenUsed/>
    <w:rsid w:val="00A05673"/>
  </w:style>
  <w:style w:type="character" w:customStyle="1" w:styleId="af9">
    <w:name w:val="Текст примечания Знак"/>
    <w:basedOn w:val="a0"/>
    <w:link w:val="af8"/>
    <w:rsid w:val="00A05673"/>
    <w:rPr>
      <w:rFonts w:ascii="Times New Roman" w:eastAsia="Times New Roman" w:hAnsi="Times New Roman" w:cs="Times New Roman"/>
      <w:sz w:val="20"/>
      <w:szCs w:val="20"/>
      <w:lang w:eastAsia="ru-RU"/>
    </w:rPr>
  </w:style>
  <w:style w:type="paragraph" w:styleId="afa">
    <w:name w:val="annotation subject"/>
    <w:basedOn w:val="af8"/>
    <w:next w:val="af8"/>
    <w:link w:val="afb"/>
    <w:uiPriority w:val="99"/>
    <w:semiHidden/>
    <w:unhideWhenUsed/>
    <w:rsid w:val="00A05673"/>
    <w:rPr>
      <w:b/>
      <w:bCs/>
    </w:rPr>
  </w:style>
  <w:style w:type="character" w:customStyle="1" w:styleId="afb">
    <w:name w:val="Тема примечания Знак"/>
    <w:basedOn w:val="af9"/>
    <w:link w:val="afa"/>
    <w:uiPriority w:val="99"/>
    <w:semiHidden/>
    <w:rsid w:val="00A05673"/>
    <w:rPr>
      <w:b/>
      <w:bCs/>
    </w:rPr>
  </w:style>
  <w:style w:type="paragraph" w:customStyle="1" w:styleId="p3">
    <w:name w:val="p3"/>
    <w:basedOn w:val="a"/>
    <w:rsid w:val="00270D03"/>
    <w:pPr>
      <w:spacing w:before="100" w:beforeAutospacing="1" w:after="100" w:afterAutospacing="1"/>
    </w:pPr>
    <w:rPr>
      <w:sz w:val="24"/>
      <w:szCs w:val="24"/>
    </w:rPr>
  </w:style>
  <w:style w:type="character" w:customStyle="1" w:styleId="40">
    <w:name w:val="Заголовок 4 Знак"/>
    <w:basedOn w:val="a0"/>
    <w:link w:val="4"/>
    <w:uiPriority w:val="9"/>
    <w:semiHidden/>
    <w:rsid w:val="009B234F"/>
    <w:rPr>
      <w:rFonts w:asciiTheme="majorHAnsi" w:eastAsiaTheme="majorEastAsia" w:hAnsiTheme="majorHAnsi" w:cstheme="majorBidi"/>
      <w:b/>
      <w:bCs/>
      <w:i/>
      <w:iCs/>
      <w:color w:val="4F81BD" w:themeColor="accent1"/>
      <w:sz w:val="20"/>
      <w:szCs w:val="20"/>
      <w:lang w:eastAsia="ru-RU"/>
    </w:rPr>
  </w:style>
  <w:style w:type="paragraph" w:customStyle="1" w:styleId="xl30">
    <w:name w:val="xl30"/>
    <w:basedOn w:val="a"/>
    <w:rsid w:val="009B234F"/>
    <w:pPr>
      <w:suppressAutoHyphens/>
      <w:spacing w:before="280" w:after="280"/>
      <w:jc w:val="center"/>
    </w:pPr>
    <w:rPr>
      <w:sz w:val="28"/>
      <w:szCs w:val="28"/>
      <w:lang w:eastAsia="ar-SA"/>
    </w:rPr>
  </w:style>
</w:styles>
</file>

<file path=word/webSettings.xml><?xml version="1.0" encoding="utf-8"?>
<w:webSettings xmlns:r="http://schemas.openxmlformats.org/officeDocument/2006/relationships" xmlns:w="http://schemas.openxmlformats.org/wordprocessingml/2006/main">
  <w:divs>
    <w:div w:id="108084286">
      <w:bodyDiv w:val="1"/>
      <w:marLeft w:val="0"/>
      <w:marRight w:val="0"/>
      <w:marTop w:val="0"/>
      <w:marBottom w:val="0"/>
      <w:divBdr>
        <w:top w:val="none" w:sz="0" w:space="0" w:color="auto"/>
        <w:left w:val="none" w:sz="0" w:space="0" w:color="auto"/>
        <w:bottom w:val="none" w:sz="0" w:space="0" w:color="auto"/>
        <w:right w:val="none" w:sz="0" w:space="0" w:color="auto"/>
      </w:divBdr>
    </w:div>
    <w:div w:id="432437416">
      <w:bodyDiv w:val="1"/>
      <w:marLeft w:val="0"/>
      <w:marRight w:val="0"/>
      <w:marTop w:val="0"/>
      <w:marBottom w:val="0"/>
      <w:divBdr>
        <w:top w:val="none" w:sz="0" w:space="0" w:color="auto"/>
        <w:left w:val="none" w:sz="0" w:space="0" w:color="auto"/>
        <w:bottom w:val="none" w:sz="0" w:space="0" w:color="auto"/>
        <w:right w:val="none" w:sz="0" w:space="0" w:color="auto"/>
      </w:divBdr>
    </w:div>
    <w:div w:id="603652740">
      <w:bodyDiv w:val="1"/>
      <w:marLeft w:val="0"/>
      <w:marRight w:val="0"/>
      <w:marTop w:val="0"/>
      <w:marBottom w:val="0"/>
      <w:divBdr>
        <w:top w:val="none" w:sz="0" w:space="0" w:color="auto"/>
        <w:left w:val="none" w:sz="0" w:space="0" w:color="auto"/>
        <w:bottom w:val="none" w:sz="0" w:space="0" w:color="auto"/>
        <w:right w:val="none" w:sz="0" w:space="0" w:color="auto"/>
      </w:divBdr>
    </w:div>
    <w:div w:id="940913921">
      <w:bodyDiv w:val="1"/>
      <w:marLeft w:val="0"/>
      <w:marRight w:val="0"/>
      <w:marTop w:val="0"/>
      <w:marBottom w:val="0"/>
      <w:divBdr>
        <w:top w:val="none" w:sz="0" w:space="0" w:color="auto"/>
        <w:left w:val="none" w:sz="0" w:space="0" w:color="auto"/>
        <w:bottom w:val="none" w:sz="0" w:space="0" w:color="auto"/>
        <w:right w:val="none" w:sz="0" w:space="0" w:color="auto"/>
      </w:divBdr>
    </w:div>
    <w:div w:id="1267736519">
      <w:bodyDiv w:val="1"/>
      <w:marLeft w:val="0"/>
      <w:marRight w:val="0"/>
      <w:marTop w:val="0"/>
      <w:marBottom w:val="0"/>
      <w:divBdr>
        <w:top w:val="none" w:sz="0" w:space="0" w:color="auto"/>
        <w:left w:val="none" w:sz="0" w:space="0" w:color="auto"/>
        <w:bottom w:val="none" w:sz="0" w:space="0" w:color="auto"/>
        <w:right w:val="none" w:sz="0" w:space="0" w:color="auto"/>
      </w:divBdr>
    </w:div>
    <w:div w:id="1370301933">
      <w:bodyDiv w:val="1"/>
      <w:marLeft w:val="0"/>
      <w:marRight w:val="0"/>
      <w:marTop w:val="0"/>
      <w:marBottom w:val="0"/>
      <w:divBdr>
        <w:top w:val="none" w:sz="0" w:space="0" w:color="auto"/>
        <w:left w:val="none" w:sz="0" w:space="0" w:color="auto"/>
        <w:bottom w:val="none" w:sz="0" w:space="0" w:color="auto"/>
        <w:right w:val="none" w:sz="0" w:space="0" w:color="auto"/>
      </w:divBdr>
    </w:div>
    <w:div w:id="1481730418">
      <w:bodyDiv w:val="1"/>
      <w:marLeft w:val="0"/>
      <w:marRight w:val="0"/>
      <w:marTop w:val="0"/>
      <w:marBottom w:val="0"/>
      <w:divBdr>
        <w:top w:val="none" w:sz="0" w:space="0" w:color="auto"/>
        <w:left w:val="none" w:sz="0" w:space="0" w:color="auto"/>
        <w:bottom w:val="none" w:sz="0" w:space="0" w:color="auto"/>
        <w:right w:val="none" w:sz="0" w:space="0" w:color="auto"/>
      </w:divBdr>
    </w:div>
    <w:div w:id="1666784705">
      <w:bodyDiv w:val="1"/>
      <w:marLeft w:val="0"/>
      <w:marRight w:val="0"/>
      <w:marTop w:val="0"/>
      <w:marBottom w:val="0"/>
      <w:divBdr>
        <w:top w:val="none" w:sz="0" w:space="0" w:color="auto"/>
        <w:left w:val="none" w:sz="0" w:space="0" w:color="auto"/>
        <w:bottom w:val="none" w:sz="0" w:space="0" w:color="auto"/>
        <w:right w:val="none" w:sz="0" w:space="0" w:color="auto"/>
      </w:divBdr>
    </w:div>
    <w:div w:id="1902251088">
      <w:bodyDiv w:val="1"/>
      <w:marLeft w:val="0"/>
      <w:marRight w:val="0"/>
      <w:marTop w:val="0"/>
      <w:marBottom w:val="0"/>
      <w:divBdr>
        <w:top w:val="none" w:sz="0" w:space="0" w:color="auto"/>
        <w:left w:val="none" w:sz="0" w:space="0" w:color="auto"/>
        <w:bottom w:val="none" w:sz="0" w:space="0" w:color="auto"/>
        <w:right w:val="none" w:sz="0" w:space="0" w:color="auto"/>
      </w:divBdr>
    </w:div>
    <w:div w:id="1924415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hyperlink" Target="https://login.consultant.ru/link/?req=doc&amp;base=LAW&amp;n=378980&amp;date=25.06.2021&amp;demo=1&amp;dst=100014&amp;fld=134" TargetMode="External"/><Relationship Id="rId18"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58750&amp;date=25.06.2021&amp;demo=1" TargetMode="External"/><Relationship Id="rId17"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358750&amp;date=25.06.2021&amp;demo=1&amp;dst=100998&amp;fld=134" TargetMode="External"/><Relationship Id="rId10" Type="http://schemas.openxmlformats.org/officeDocument/2006/relationships/hyperlink" Target="https://login.consultant.ru/link/?req=doc&amp;base=LAW&amp;n=358750&amp;date=25.06.2021&amp;demo=1&amp;dst=100512&amp;fld=13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ial-piatina2010@yandex.ru" TargetMode="External"/><Relationship Id="rId14" Type="http://schemas.openxmlformats.org/officeDocument/2006/relationships/hyperlink" Target="https://login.consultant.ru/link/?req=doc&amp;base=LAW&amp;n=373617&amp;date=25.06.2021&amp;demo=1&amp;dst=100011&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4B3A1-9E9C-462B-9233-2E302A448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18</Pages>
  <Words>11337</Words>
  <Characters>64622</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Бухгалтерия</dc:creator>
  <cp:keywords/>
  <dc:description/>
  <cp:lastModifiedBy>Бухгалтерия</cp:lastModifiedBy>
  <cp:revision>95</cp:revision>
  <cp:lastPrinted>2021-09-27T07:42:00Z</cp:lastPrinted>
  <dcterms:created xsi:type="dcterms:W3CDTF">2021-09-09T05:22:00Z</dcterms:created>
  <dcterms:modified xsi:type="dcterms:W3CDTF">2021-12-09T07:18:00Z</dcterms:modified>
</cp:coreProperties>
</file>