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88F" w:rsidRPr="00947191" w:rsidRDefault="004B188F" w:rsidP="004B188F">
      <w:pPr>
        <w:jc w:val="center"/>
        <w:rPr>
          <w:b/>
          <w:sz w:val="28"/>
          <w:szCs w:val="28"/>
        </w:rPr>
      </w:pPr>
      <w:r w:rsidRPr="00947191">
        <w:rPr>
          <w:b/>
          <w:sz w:val="28"/>
          <w:szCs w:val="28"/>
        </w:rPr>
        <w:t>ИНФОРМАЦИОННЫЙ  БЮЛЛЕТЕНЬ</w:t>
      </w:r>
      <w:r w:rsidRPr="00947191">
        <w:rPr>
          <w:b/>
          <w:sz w:val="28"/>
          <w:szCs w:val="28"/>
        </w:rPr>
        <w:br/>
        <w:t>Сиалеевско-Пятинского сельского поселения</w:t>
      </w:r>
    </w:p>
    <w:p w:rsidR="004B188F" w:rsidRPr="00947191" w:rsidRDefault="004B188F" w:rsidP="004B188F">
      <w:pPr>
        <w:jc w:val="center"/>
        <w:rPr>
          <w:b/>
          <w:sz w:val="28"/>
          <w:szCs w:val="28"/>
        </w:rPr>
      </w:pPr>
      <w:r w:rsidRPr="00947191">
        <w:rPr>
          <w:b/>
          <w:sz w:val="28"/>
          <w:szCs w:val="28"/>
        </w:rPr>
        <w:t>Инсарского муниципального района</w:t>
      </w:r>
    </w:p>
    <w:p w:rsidR="004B188F" w:rsidRPr="00947191" w:rsidRDefault="004B188F" w:rsidP="004B188F">
      <w:pPr>
        <w:jc w:val="center"/>
        <w:rPr>
          <w:b/>
          <w:sz w:val="28"/>
          <w:szCs w:val="28"/>
        </w:rPr>
      </w:pPr>
      <w:r w:rsidRPr="00947191">
        <w:rPr>
          <w:b/>
          <w:sz w:val="28"/>
          <w:szCs w:val="28"/>
        </w:rPr>
        <w:t>Республики Мордовия</w:t>
      </w:r>
    </w:p>
    <w:p w:rsidR="004B188F" w:rsidRPr="00947191" w:rsidRDefault="00947191" w:rsidP="00947191">
      <w:pPr>
        <w:tabs>
          <w:tab w:val="left" w:pos="3330"/>
        </w:tabs>
        <w:rPr>
          <w:sz w:val="28"/>
          <w:szCs w:val="28"/>
        </w:rPr>
      </w:pPr>
      <w:r w:rsidRPr="00947191">
        <w:rPr>
          <w:sz w:val="28"/>
          <w:szCs w:val="28"/>
        </w:rPr>
        <w:tab/>
      </w:r>
    </w:p>
    <w:p w:rsidR="004B188F" w:rsidRPr="00947191" w:rsidRDefault="004B188F" w:rsidP="004B188F">
      <w:pPr>
        <w:rPr>
          <w:sz w:val="28"/>
          <w:szCs w:val="28"/>
        </w:rPr>
      </w:pPr>
      <w:r w:rsidRPr="00947191">
        <w:rPr>
          <w:sz w:val="28"/>
          <w:szCs w:val="28"/>
        </w:rPr>
        <w:t>Является официальным печатным</w:t>
      </w:r>
    </w:p>
    <w:p w:rsidR="004B188F" w:rsidRPr="00947191" w:rsidRDefault="004B188F" w:rsidP="004B188F">
      <w:pPr>
        <w:rPr>
          <w:sz w:val="28"/>
          <w:szCs w:val="28"/>
        </w:rPr>
      </w:pPr>
      <w:r w:rsidRPr="00947191">
        <w:rPr>
          <w:sz w:val="28"/>
          <w:szCs w:val="28"/>
        </w:rPr>
        <w:t>изданием Сиалеевско-Пятинского сельского</w:t>
      </w:r>
    </w:p>
    <w:p w:rsidR="004B188F" w:rsidRPr="00947191" w:rsidRDefault="004B188F" w:rsidP="004B188F">
      <w:pPr>
        <w:rPr>
          <w:sz w:val="28"/>
          <w:szCs w:val="28"/>
        </w:rPr>
      </w:pPr>
      <w:r w:rsidRPr="00947191">
        <w:rPr>
          <w:sz w:val="28"/>
          <w:szCs w:val="28"/>
        </w:rPr>
        <w:t>поселения Инсарского муниципального</w:t>
      </w:r>
    </w:p>
    <w:p w:rsidR="004B188F" w:rsidRPr="00947191" w:rsidRDefault="004B188F" w:rsidP="004B188F">
      <w:pPr>
        <w:rPr>
          <w:sz w:val="28"/>
          <w:szCs w:val="28"/>
        </w:rPr>
      </w:pPr>
      <w:r w:rsidRPr="00947191">
        <w:rPr>
          <w:sz w:val="28"/>
          <w:szCs w:val="28"/>
        </w:rPr>
        <w:t>района Республики Мордовия</w:t>
      </w:r>
    </w:p>
    <w:p w:rsidR="004B188F" w:rsidRPr="00947191" w:rsidRDefault="004B188F" w:rsidP="004B188F">
      <w:pPr>
        <w:ind w:right="-545"/>
        <w:rPr>
          <w:sz w:val="28"/>
          <w:szCs w:val="28"/>
        </w:rPr>
      </w:pPr>
    </w:p>
    <w:p w:rsidR="004B188F" w:rsidRPr="00947191" w:rsidRDefault="004B188F" w:rsidP="004B188F">
      <w:pPr>
        <w:rPr>
          <w:sz w:val="28"/>
          <w:szCs w:val="28"/>
        </w:rPr>
      </w:pPr>
      <w:r w:rsidRPr="00947191">
        <w:rPr>
          <w:sz w:val="28"/>
          <w:szCs w:val="28"/>
        </w:rPr>
        <w:t xml:space="preserve">        от </w:t>
      </w:r>
      <w:r w:rsidR="007673C5">
        <w:rPr>
          <w:sz w:val="28"/>
          <w:szCs w:val="28"/>
        </w:rPr>
        <w:t>2</w:t>
      </w:r>
      <w:r w:rsidR="00566431">
        <w:rPr>
          <w:sz w:val="28"/>
          <w:szCs w:val="28"/>
        </w:rPr>
        <w:t>5</w:t>
      </w:r>
      <w:r w:rsidRPr="00947191">
        <w:rPr>
          <w:sz w:val="28"/>
          <w:szCs w:val="28"/>
        </w:rPr>
        <w:t>.</w:t>
      </w:r>
      <w:r w:rsidR="00B664A6" w:rsidRPr="00947191">
        <w:rPr>
          <w:sz w:val="28"/>
          <w:szCs w:val="28"/>
        </w:rPr>
        <w:t>1</w:t>
      </w:r>
      <w:r w:rsidR="00566431">
        <w:rPr>
          <w:sz w:val="28"/>
          <w:szCs w:val="28"/>
        </w:rPr>
        <w:t>0</w:t>
      </w:r>
      <w:r w:rsidRPr="00947191">
        <w:rPr>
          <w:sz w:val="28"/>
          <w:szCs w:val="28"/>
        </w:rPr>
        <w:t>.2021 г.                                                                       №</w:t>
      </w:r>
      <w:r w:rsidR="00566431">
        <w:rPr>
          <w:sz w:val="28"/>
          <w:szCs w:val="28"/>
        </w:rPr>
        <w:t>29</w:t>
      </w:r>
    </w:p>
    <w:p w:rsidR="00947191" w:rsidRPr="00F228CE" w:rsidRDefault="00947191" w:rsidP="004B188F"/>
    <w:p w:rsidR="0066685B" w:rsidRDefault="00F264B1" w:rsidP="007673C5">
      <w:pPr>
        <w:jc w:val="center"/>
      </w:pPr>
      <w:r w:rsidRPr="00F228CE">
        <w:tab/>
      </w:r>
    </w:p>
    <w:p w:rsidR="00912FE2" w:rsidRPr="00912FE2" w:rsidRDefault="00912FE2" w:rsidP="00912FE2">
      <w:pPr>
        <w:jc w:val="center"/>
      </w:pPr>
      <w:r w:rsidRPr="00912FE2">
        <w:t>РЕСПУБЛИКА МОРДОВИЯ</w:t>
      </w:r>
    </w:p>
    <w:p w:rsidR="00912FE2" w:rsidRPr="00912FE2" w:rsidRDefault="00912FE2" w:rsidP="00912FE2">
      <w:pPr>
        <w:jc w:val="center"/>
      </w:pPr>
      <w:r w:rsidRPr="00912FE2">
        <w:t>ИНСАРСКИЙ МУНИЦИПАЛЬНЫЙ РАЙОН</w:t>
      </w:r>
    </w:p>
    <w:p w:rsidR="00912FE2" w:rsidRPr="00912FE2" w:rsidRDefault="00912FE2" w:rsidP="00912FE2">
      <w:pPr>
        <w:jc w:val="center"/>
      </w:pPr>
    </w:p>
    <w:p w:rsidR="00912FE2" w:rsidRPr="00912FE2" w:rsidRDefault="00912FE2" w:rsidP="00912FE2">
      <w:pPr>
        <w:jc w:val="center"/>
      </w:pPr>
      <w:r w:rsidRPr="00912FE2">
        <w:t>ПОСТАНОВЛЕНИЕ</w:t>
      </w:r>
    </w:p>
    <w:p w:rsidR="00912FE2" w:rsidRPr="00912FE2" w:rsidRDefault="00912FE2" w:rsidP="00912FE2">
      <w:pPr>
        <w:jc w:val="center"/>
      </w:pPr>
      <w:r w:rsidRPr="00912FE2">
        <w:t>администрации Сиалеевско-Пятинского сельского поселения</w:t>
      </w:r>
    </w:p>
    <w:p w:rsidR="00912FE2" w:rsidRPr="00912FE2" w:rsidRDefault="00912FE2" w:rsidP="00912FE2">
      <w:pPr>
        <w:jc w:val="center"/>
      </w:pPr>
    </w:p>
    <w:p w:rsidR="00912FE2" w:rsidRPr="00912FE2" w:rsidRDefault="00912FE2" w:rsidP="00912FE2">
      <w:pPr>
        <w:jc w:val="center"/>
      </w:pPr>
      <w:r w:rsidRPr="00912FE2">
        <w:t>с. Сиалеевская Пятина</w:t>
      </w:r>
    </w:p>
    <w:p w:rsidR="00912FE2" w:rsidRPr="00912FE2" w:rsidRDefault="00912FE2" w:rsidP="00912FE2"/>
    <w:p w:rsidR="00912FE2" w:rsidRPr="00912FE2" w:rsidRDefault="00912FE2" w:rsidP="00912FE2">
      <w:pPr>
        <w:jc w:val="center"/>
      </w:pPr>
      <w:r w:rsidRPr="00912FE2">
        <w:t xml:space="preserve">от  25 октября 2021 года                                                                   №22 </w:t>
      </w:r>
    </w:p>
    <w:p w:rsidR="00912FE2" w:rsidRPr="00912FE2" w:rsidRDefault="00912FE2" w:rsidP="00912FE2"/>
    <w:p w:rsidR="00912FE2" w:rsidRPr="00912FE2" w:rsidRDefault="00912FE2" w:rsidP="00912FE2">
      <w:r w:rsidRPr="00912FE2">
        <w:t>О присвоении  муниципальным служащим</w:t>
      </w:r>
    </w:p>
    <w:p w:rsidR="00912FE2" w:rsidRPr="00912FE2" w:rsidRDefault="00912FE2" w:rsidP="00912FE2">
      <w:r w:rsidRPr="00912FE2">
        <w:t xml:space="preserve">администрации Сиалеевско-Пятинского </w:t>
      </w:r>
    </w:p>
    <w:p w:rsidR="00912FE2" w:rsidRPr="00912FE2" w:rsidRDefault="00912FE2" w:rsidP="00912FE2">
      <w:r w:rsidRPr="00912FE2">
        <w:t>сельского поселения  Инсарского муниципального</w:t>
      </w:r>
    </w:p>
    <w:p w:rsidR="00912FE2" w:rsidRPr="00912FE2" w:rsidRDefault="00912FE2" w:rsidP="00912FE2">
      <w:r w:rsidRPr="00912FE2">
        <w:t>района классных  чинов муниципальной</w:t>
      </w:r>
      <w:r w:rsidRPr="00912FE2">
        <w:tab/>
        <w:t xml:space="preserve"> службы  и </w:t>
      </w:r>
    </w:p>
    <w:p w:rsidR="00912FE2" w:rsidRPr="00912FE2" w:rsidRDefault="00912FE2" w:rsidP="00912FE2">
      <w:r w:rsidRPr="00912FE2">
        <w:t xml:space="preserve">установлении  ежемесячных  надбавок  к </w:t>
      </w:r>
    </w:p>
    <w:p w:rsidR="00912FE2" w:rsidRPr="00912FE2" w:rsidRDefault="00912FE2" w:rsidP="00912FE2">
      <w:r w:rsidRPr="00912FE2">
        <w:t xml:space="preserve">должностным  окладам за классный  чин  </w:t>
      </w:r>
    </w:p>
    <w:p w:rsidR="00912FE2" w:rsidRPr="00912FE2" w:rsidRDefault="00912FE2" w:rsidP="00912FE2">
      <w:r w:rsidRPr="00912FE2">
        <w:t>муниципальной службы</w:t>
      </w:r>
    </w:p>
    <w:p w:rsidR="00912FE2" w:rsidRPr="00912FE2" w:rsidRDefault="00912FE2" w:rsidP="00912FE2"/>
    <w:p w:rsidR="00912FE2" w:rsidRPr="00912FE2" w:rsidRDefault="00912FE2" w:rsidP="00912FE2">
      <w:pPr>
        <w:ind w:firstLine="708"/>
        <w:jc w:val="both"/>
      </w:pPr>
      <w:r w:rsidRPr="00912FE2">
        <w:t xml:space="preserve">В соответствии  с  законом  Республики  Мордовия  от  14.06.2011г. №21-З «О порядке  присвоения и сохранения  классных  чинов  муниципальным служащим  в Республике  Мордовия»,  решением  Совета депутатов Сиалеевско-Пятинского сельского поселения Инсарского муниципального района  </w:t>
      </w:r>
      <w:r w:rsidRPr="00912FE2">
        <w:rPr>
          <w:lang/>
        </w:rPr>
        <w:t>от 24.12.2019г №38 «</w:t>
      </w:r>
      <w:r w:rsidRPr="00912FE2">
        <w:rPr>
          <w:rFonts w:eastAsia="Times New Roman CYR"/>
        </w:rPr>
        <w:t>Об утверждении Положения о денежном содержании должностных лиц и муниципальных служащих Сиалеевско-Пятинского сельского поселения Инсарского муниципального района Республики Мордовия</w:t>
      </w:r>
      <w:r w:rsidRPr="00912FE2">
        <w:rPr>
          <w:lang/>
        </w:rPr>
        <w:t xml:space="preserve">» </w:t>
      </w:r>
    </w:p>
    <w:p w:rsidR="00912FE2" w:rsidRPr="00912FE2" w:rsidRDefault="00912FE2" w:rsidP="00912FE2">
      <w:pPr>
        <w:jc w:val="center"/>
      </w:pPr>
      <w:r w:rsidRPr="00912FE2">
        <w:t>ПОСТАНОВЛЯЕТ:</w:t>
      </w:r>
    </w:p>
    <w:p w:rsidR="00912FE2" w:rsidRPr="00912FE2" w:rsidRDefault="00912FE2" w:rsidP="00912FE2">
      <w:pPr>
        <w:jc w:val="center"/>
      </w:pPr>
    </w:p>
    <w:p w:rsidR="00912FE2" w:rsidRPr="00912FE2" w:rsidRDefault="00912FE2" w:rsidP="00912FE2">
      <w:pPr>
        <w:jc w:val="both"/>
      </w:pPr>
      <w:r w:rsidRPr="00912FE2">
        <w:t xml:space="preserve">           1. Присвоить муниципальным  служащим администрации Сиалеевско-Пятинского сельского поселения Инсарского муниципального района  классные  чины  муниципальной службы  и  установить ежемесячные   надбавки  к должностному  окладу  за классный  чин  муниципальной службы с 01 ноября 2021 года,  согласно  приложению.</w:t>
      </w:r>
    </w:p>
    <w:p w:rsidR="00912FE2" w:rsidRPr="00912FE2" w:rsidRDefault="00912FE2" w:rsidP="00912FE2">
      <w:pPr>
        <w:jc w:val="both"/>
      </w:pPr>
      <w:r w:rsidRPr="00912FE2">
        <w:t xml:space="preserve">           2. Контроль за исполнением настоящего постановления оставляю за собой. </w:t>
      </w:r>
    </w:p>
    <w:p w:rsidR="00912FE2" w:rsidRPr="00912FE2" w:rsidRDefault="00912FE2" w:rsidP="00912FE2">
      <w:pPr>
        <w:jc w:val="both"/>
      </w:pPr>
    </w:p>
    <w:p w:rsidR="00912FE2" w:rsidRPr="00912FE2" w:rsidRDefault="00912FE2" w:rsidP="00912FE2"/>
    <w:p w:rsidR="00912FE2" w:rsidRPr="00912FE2" w:rsidRDefault="00912FE2" w:rsidP="00912FE2">
      <w:r w:rsidRPr="00912FE2">
        <w:t xml:space="preserve">Глава  Сиалеевско-Пятинского </w:t>
      </w:r>
    </w:p>
    <w:p w:rsidR="00912FE2" w:rsidRPr="00912FE2" w:rsidRDefault="00912FE2" w:rsidP="00912FE2">
      <w:r w:rsidRPr="00912FE2">
        <w:t>сельского поселения                                                           В.Д.Пиксаев</w:t>
      </w:r>
    </w:p>
    <w:p w:rsidR="00912FE2" w:rsidRDefault="00912FE2" w:rsidP="00912FE2">
      <w:pPr>
        <w:jc w:val="both"/>
      </w:pPr>
      <w:r w:rsidRPr="00912FE2">
        <w:t xml:space="preserve"> </w:t>
      </w:r>
    </w:p>
    <w:p w:rsidR="00912FE2" w:rsidRDefault="00912FE2" w:rsidP="00912FE2">
      <w:pPr>
        <w:jc w:val="both"/>
      </w:pPr>
    </w:p>
    <w:p w:rsidR="00912FE2" w:rsidRDefault="00912FE2" w:rsidP="00912FE2">
      <w:pPr>
        <w:jc w:val="both"/>
      </w:pPr>
    </w:p>
    <w:p w:rsidR="00912FE2" w:rsidRDefault="00912FE2" w:rsidP="00912FE2">
      <w:pPr>
        <w:jc w:val="both"/>
      </w:pPr>
    </w:p>
    <w:p w:rsidR="00912FE2" w:rsidRDefault="00912FE2" w:rsidP="00912FE2">
      <w:pPr>
        <w:jc w:val="both"/>
      </w:pPr>
    </w:p>
    <w:p w:rsidR="00912FE2" w:rsidRDefault="00912FE2" w:rsidP="00912FE2">
      <w:pPr>
        <w:jc w:val="both"/>
      </w:pPr>
    </w:p>
    <w:p w:rsidR="00912FE2" w:rsidRDefault="00912FE2" w:rsidP="00912FE2">
      <w:pPr>
        <w:jc w:val="both"/>
      </w:pPr>
    </w:p>
    <w:p w:rsidR="00912FE2" w:rsidRDefault="00912FE2" w:rsidP="00912FE2">
      <w:pPr>
        <w:jc w:val="both"/>
      </w:pPr>
    </w:p>
    <w:p w:rsidR="00912FE2" w:rsidRDefault="00912FE2" w:rsidP="00912FE2">
      <w:pPr>
        <w:jc w:val="both"/>
      </w:pPr>
    </w:p>
    <w:p w:rsidR="00912FE2" w:rsidRDefault="00912FE2" w:rsidP="00912FE2">
      <w:pPr>
        <w:jc w:val="both"/>
      </w:pPr>
    </w:p>
    <w:p w:rsidR="00912FE2" w:rsidRDefault="00912FE2" w:rsidP="00912FE2">
      <w:pPr>
        <w:jc w:val="both"/>
      </w:pPr>
    </w:p>
    <w:p w:rsidR="00912FE2" w:rsidRDefault="00912FE2" w:rsidP="00912FE2">
      <w:pPr>
        <w:jc w:val="both"/>
      </w:pPr>
    </w:p>
    <w:p w:rsidR="00912FE2" w:rsidRPr="00912FE2" w:rsidRDefault="00912FE2" w:rsidP="00912FE2">
      <w:pPr>
        <w:ind w:left="4962" w:hanging="4602"/>
        <w:jc w:val="right"/>
      </w:pPr>
      <w:r w:rsidRPr="00912FE2">
        <w:lastRenderedPageBreak/>
        <w:t xml:space="preserve">Приложение  </w:t>
      </w:r>
    </w:p>
    <w:p w:rsidR="00912FE2" w:rsidRPr="00912FE2" w:rsidRDefault="00912FE2" w:rsidP="00912FE2">
      <w:pPr>
        <w:ind w:left="4962" w:hanging="4602"/>
        <w:jc w:val="right"/>
      </w:pPr>
      <w:r w:rsidRPr="00912FE2">
        <w:t xml:space="preserve">                                             </w:t>
      </w:r>
      <w:r>
        <w:t xml:space="preserve">        к  постановлению</w:t>
      </w:r>
      <w:r w:rsidRPr="00912FE2">
        <w:t>администрации</w:t>
      </w:r>
    </w:p>
    <w:p w:rsidR="00912FE2" w:rsidRPr="00912FE2" w:rsidRDefault="00912FE2" w:rsidP="00912FE2">
      <w:pPr>
        <w:ind w:left="4962" w:hanging="4602"/>
        <w:jc w:val="right"/>
      </w:pPr>
      <w:r w:rsidRPr="00912FE2">
        <w:t xml:space="preserve">                                                                                </w:t>
      </w:r>
      <w:r>
        <w:t xml:space="preserve">Сиалеевско-Пятинского сельского </w:t>
      </w:r>
      <w:r w:rsidRPr="00912FE2">
        <w:t>поселения  Инсарского   муниципального  района</w:t>
      </w:r>
    </w:p>
    <w:p w:rsidR="00912FE2" w:rsidRPr="00912FE2" w:rsidRDefault="00912FE2" w:rsidP="00912FE2">
      <w:pPr>
        <w:ind w:left="4962" w:hanging="4602"/>
        <w:jc w:val="right"/>
        <w:rPr>
          <w:color w:val="FF0000"/>
        </w:rPr>
      </w:pPr>
      <w:r w:rsidRPr="00912FE2">
        <w:t xml:space="preserve">                                                                                                                                             от 25.10. 2021г. №22 </w:t>
      </w:r>
    </w:p>
    <w:p w:rsidR="00912FE2" w:rsidRPr="00912FE2" w:rsidRDefault="00912FE2" w:rsidP="00912FE2">
      <w:pPr>
        <w:jc w:val="right"/>
      </w:pPr>
      <w:r w:rsidRPr="00912FE2">
        <w:t xml:space="preserve">                                                                                         </w:t>
      </w:r>
    </w:p>
    <w:p w:rsidR="00912FE2" w:rsidRPr="00912FE2" w:rsidRDefault="00912FE2" w:rsidP="00912FE2">
      <w:pPr>
        <w:jc w:val="center"/>
      </w:pPr>
      <w:r w:rsidRPr="00912FE2">
        <w:t>Список  муниципальных  служащих администрации Сиалеевско-Пятинского сельского поселения Инсарского муниципального района,  которым  присваиваются  классные  чины   муниципальной службы  и  устанавливаются  ежемесячные   надбавки  к должностным  окладам  за классный  чин  муниципальной службы</w:t>
      </w:r>
    </w:p>
    <w:p w:rsidR="00912FE2" w:rsidRPr="00912FE2" w:rsidRDefault="00912FE2" w:rsidP="00912FE2">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7"/>
        <w:gridCol w:w="1792"/>
        <w:gridCol w:w="1799"/>
        <w:gridCol w:w="1675"/>
        <w:gridCol w:w="2439"/>
        <w:gridCol w:w="1733"/>
      </w:tblGrid>
      <w:tr w:rsidR="00912FE2" w:rsidRPr="00912FE2" w:rsidTr="00096340">
        <w:tc>
          <w:tcPr>
            <w:tcW w:w="0" w:type="auto"/>
          </w:tcPr>
          <w:p w:rsidR="00912FE2" w:rsidRPr="00912FE2" w:rsidRDefault="00912FE2" w:rsidP="00096340">
            <w:pPr>
              <w:jc w:val="center"/>
            </w:pPr>
            <w:r w:rsidRPr="00912FE2">
              <w:t>№ п/п</w:t>
            </w:r>
          </w:p>
        </w:tc>
        <w:tc>
          <w:tcPr>
            <w:tcW w:w="0" w:type="auto"/>
          </w:tcPr>
          <w:p w:rsidR="00912FE2" w:rsidRPr="00912FE2" w:rsidRDefault="00912FE2" w:rsidP="00096340">
            <w:pPr>
              <w:jc w:val="center"/>
            </w:pPr>
            <w:r w:rsidRPr="00912FE2">
              <w:t>Фамилия, имя, отчество  муниципального служащего</w:t>
            </w:r>
          </w:p>
        </w:tc>
        <w:tc>
          <w:tcPr>
            <w:tcW w:w="0" w:type="auto"/>
          </w:tcPr>
          <w:p w:rsidR="00912FE2" w:rsidRPr="00912FE2" w:rsidRDefault="00912FE2" w:rsidP="00096340">
            <w:pPr>
              <w:jc w:val="center"/>
            </w:pPr>
            <w:r w:rsidRPr="00912FE2">
              <w:t>Замещаемая  должность</w:t>
            </w:r>
          </w:p>
        </w:tc>
        <w:tc>
          <w:tcPr>
            <w:tcW w:w="0" w:type="auto"/>
          </w:tcPr>
          <w:p w:rsidR="00912FE2" w:rsidRPr="00912FE2" w:rsidRDefault="00912FE2" w:rsidP="00096340">
            <w:pPr>
              <w:jc w:val="center"/>
            </w:pPr>
            <w:r w:rsidRPr="00912FE2">
              <w:t>Основание   для  присвоения</w:t>
            </w:r>
          </w:p>
          <w:p w:rsidR="00912FE2" w:rsidRPr="00912FE2" w:rsidRDefault="00912FE2" w:rsidP="00096340">
            <w:pPr>
              <w:jc w:val="center"/>
            </w:pPr>
            <w:r w:rsidRPr="00912FE2">
              <w:t>классного  чина  муниципальной  службы</w:t>
            </w:r>
          </w:p>
        </w:tc>
        <w:tc>
          <w:tcPr>
            <w:tcW w:w="0" w:type="auto"/>
          </w:tcPr>
          <w:p w:rsidR="00912FE2" w:rsidRPr="00912FE2" w:rsidRDefault="00912FE2" w:rsidP="00096340">
            <w:pPr>
              <w:jc w:val="center"/>
            </w:pPr>
            <w:r w:rsidRPr="00912FE2">
              <w:t>Классный  чин, присваиваемый  в соответствии с законом  Республики  Мордовия  от  14.06.2011г. №21-З «О порядке  присвоения и сохранения  классных  чинов  муниципальным служащим  в Республике  Мордовия»</w:t>
            </w:r>
          </w:p>
        </w:tc>
        <w:tc>
          <w:tcPr>
            <w:tcW w:w="0" w:type="auto"/>
          </w:tcPr>
          <w:p w:rsidR="00912FE2" w:rsidRPr="00912FE2" w:rsidRDefault="00912FE2" w:rsidP="00096340">
            <w:pPr>
              <w:jc w:val="center"/>
            </w:pPr>
            <w:r w:rsidRPr="00912FE2">
              <w:t>Размер  ежемесячной  надбавки  к  должностному  окладу  за классный  чин  (%)</w:t>
            </w:r>
          </w:p>
        </w:tc>
      </w:tr>
      <w:tr w:rsidR="00912FE2" w:rsidRPr="00912FE2" w:rsidTr="00096340">
        <w:tc>
          <w:tcPr>
            <w:tcW w:w="0" w:type="auto"/>
          </w:tcPr>
          <w:p w:rsidR="00912FE2" w:rsidRPr="00912FE2" w:rsidRDefault="00912FE2" w:rsidP="00096340">
            <w:pPr>
              <w:pStyle w:val="af8"/>
              <w:rPr>
                <w:rFonts w:ascii="Times New Roman" w:hAnsi="Times New Roman" w:cs="Times New Roman"/>
                <w:sz w:val="20"/>
                <w:szCs w:val="20"/>
              </w:rPr>
            </w:pPr>
            <w:r w:rsidRPr="00912FE2">
              <w:rPr>
                <w:rFonts w:ascii="Times New Roman" w:hAnsi="Times New Roman" w:cs="Times New Roman"/>
                <w:sz w:val="20"/>
                <w:szCs w:val="20"/>
              </w:rPr>
              <w:t>1</w:t>
            </w:r>
          </w:p>
        </w:tc>
        <w:tc>
          <w:tcPr>
            <w:tcW w:w="0" w:type="auto"/>
          </w:tcPr>
          <w:p w:rsidR="00912FE2" w:rsidRPr="00912FE2" w:rsidRDefault="00912FE2" w:rsidP="00096340">
            <w:pPr>
              <w:jc w:val="center"/>
            </w:pPr>
            <w:r w:rsidRPr="00912FE2">
              <w:t>Вандышева Мария Михайловна</w:t>
            </w:r>
          </w:p>
        </w:tc>
        <w:tc>
          <w:tcPr>
            <w:tcW w:w="0" w:type="auto"/>
          </w:tcPr>
          <w:p w:rsidR="00912FE2" w:rsidRPr="00912FE2" w:rsidRDefault="00912FE2" w:rsidP="00096340">
            <w:pPr>
              <w:pStyle w:val="af8"/>
              <w:jc w:val="center"/>
              <w:rPr>
                <w:rFonts w:ascii="Times New Roman" w:hAnsi="Times New Roman" w:cs="Times New Roman"/>
                <w:sz w:val="20"/>
                <w:szCs w:val="20"/>
              </w:rPr>
            </w:pPr>
            <w:r w:rsidRPr="00912FE2">
              <w:rPr>
                <w:rFonts w:ascii="Times New Roman" w:hAnsi="Times New Roman" w:cs="Times New Roman"/>
                <w:sz w:val="20"/>
                <w:szCs w:val="20"/>
              </w:rPr>
              <w:t>Заместитель главы администрации Сиалеевско-Пятинского сельского поселения</w:t>
            </w:r>
          </w:p>
        </w:tc>
        <w:tc>
          <w:tcPr>
            <w:tcW w:w="0" w:type="auto"/>
          </w:tcPr>
          <w:p w:rsidR="00912FE2" w:rsidRPr="00912FE2" w:rsidRDefault="00912FE2" w:rsidP="00096340">
            <w:pPr>
              <w:jc w:val="center"/>
            </w:pPr>
            <w:r w:rsidRPr="00912FE2">
              <w:t>Трудовой  договор №2 от 27.12.2019 г.</w:t>
            </w:r>
          </w:p>
        </w:tc>
        <w:tc>
          <w:tcPr>
            <w:tcW w:w="0" w:type="auto"/>
          </w:tcPr>
          <w:p w:rsidR="00912FE2" w:rsidRPr="00912FE2" w:rsidRDefault="00912FE2" w:rsidP="00096340">
            <w:pPr>
              <w:jc w:val="center"/>
            </w:pPr>
            <w:r w:rsidRPr="00912FE2">
              <w:t>Действительный муниципальный советник 1 класса</w:t>
            </w:r>
          </w:p>
        </w:tc>
        <w:tc>
          <w:tcPr>
            <w:tcW w:w="0" w:type="auto"/>
          </w:tcPr>
          <w:p w:rsidR="00912FE2" w:rsidRPr="00912FE2" w:rsidRDefault="00912FE2" w:rsidP="00096340">
            <w:pPr>
              <w:jc w:val="center"/>
            </w:pPr>
            <w:r w:rsidRPr="00912FE2">
              <w:t>55</w:t>
            </w:r>
          </w:p>
        </w:tc>
      </w:tr>
      <w:tr w:rsidR="00912FE2" w:rsidRPr="00912FE2" w:rsidTr="00096340">
        <w:tc>
          <w:tcPr>
            <w:tcW w:w="0" w:type="auto"/>
          </w:tcPr>
          <w:p w:rsidR="00912FE2" w:rsidRPr="00912FE2" w:rsidRDefault="00912FE2" w:rsidP="00096340">
            <w:pPr>
              <w:pStyle w:val="af8"/>
              <w:rPr>
                <w:rFonts w:ascii="Times New Roman" w:hAnsi="Times New Roman" w:cs="Times New Roman"/>
                <w:sz w:val="20"/>
                <w:szCs w:val="20"/>
              </w:rPr>
            </w:pPr>
            <w:r w:rsidRPr="00912FE2">
              <w:rPr>
                <w:rFonts w:ascii="Times New Roman" w:hAnsi="Times New Roman" w:cs="Times New Roman"/>
                <w:sz w:val="20"/>
                <w:szCs w:val="20"/>
              </w:rPr>
              <w:t>2</w:t>
            </w:r>
          </w:p>
        </w:tc>
        <w:tc>
          <w:tcPr>
            <w:tcW w:w="0" w:type="auto"/>
          </w:tcPr>
          <w:p w:rsidR="00912FE2" w:rsidRPr="00912FE2" w:rsidRDefault="00912FE2" w:rsidP="00096340">
            <w:pPr>
              <w:jc w:val="center"/>
            </w:pPr>
            <w:r w:rsidRPr="00912FE2">
              <w:t>Гречухина Татьяна Николаевна</w:t>
            </w:r>
          </w:p>
        </w:tc>
        <w:tc>
          <w:tcPr>
            <w:tcW w:w="0" w:type="auto"/>
          </w:tcPr>
          <w:p w:rsidR="00912FE2" w:rsidRPr="00912FE2" w:rsidRDefault="00912FE2" w:rsidP="00096340">
            <w:pPr>
              <w:pStyle w:val="af8"/>
              <w:jc w:val="center"/>
              <w:rPr>
                <w:rFonts w:ascii="Times New Roman" w:hAnsi="Times New Roman" w:cs="Times New Roman"/>
                <w:sz w:val="20"/>
                <w:szCs w:val="20"/>
              </w:rPr>
            </w:pPr>
            <w:r w:rsidRPr="00912FE2">
              <w:rPr>
                <w:rFonts w:ascii="Times New Roman" w:hAnsi="Times New Roman" w:cs="Times New Roman"/>
                <w:sz w:val="20"/>
                <w:szCs w:val="20"/>
              </w:rPr>
              <w:t>Заместитель главы администрации Сиалеевско-Пятинского сельского поселения</w:t>
            </w:r>
          </w:p>
        </w:tc>
        <w:tc>
          <w:tcPr>
            <w:tcW w:w="0" w:type="auto"/>
          </w:tcPr>
          <w:p w:rsidR="00912FE2" w:rsidRPr="00912FE2" w:rsidRDefault="00912FE2" w:rsidP="00096340">
            <w:pPr>
              <w:jc w:val="center"/>
            </w:pPr>
            <w:r w:rsidRPr="00912FE2">
              <w:t>Трудовой  договор №4 от 27.12.2019 г.</w:t>
            </w:r>
          </w:p>
        </w:tc>
        <w:tc>
          <w:tcPr>
            <w:tcW w:w="0" w:type="auto"/>
          </w:tcPr>
          <w:p w:rsidR="00912FE2" w:rsidRPr="00912FE2" w:rsidRDefault="00912FE2" w:rsidP="00096340">
            <w:pPr>
              <w:jc w:val="center"/>
            </w:pPr>
            <w:r w:rsidRPr="00912FE2">
              <w:t>Действительный муниципальный советник 2 класса</w:t>
            </w:r>
          </w:p>
        </w:tc>
        <w:tc>
          <w:tcPr>
            <w:tcW w:w="0" w:type="auto"/>
          </w:tcPr>
          <w:p w:rsidR="00912FE2" w:rsidRPr="00912FE2" w:rsidRDefault="00912FE2" w:rsidP="00096340">
            <w:pPr>
              <w:jc w:val="center"/>
            </w:pPr>
            <w:r w:rsidRPr="00912FE2">
              <w:t>54</w:t>
            </w:r>
          </w:p>
        </w:tc>
      </w:tr>
      <w:tr w:rsidR="00912FE2" w:rsidRPr="00912FE2" w:rsidTr="00096340">
        <w:tc>
          <w:tcPr>
            <w:tcW w:w="0" w:type="auto"/>
          </w:tcPr>
          <w:p w:rsidR="00912FE2" w:rsidRPr="00912FE2" w:rsidRDefault="00912FE2" w:rsidP="00096340">
            <w:pPr>
              <w:pStyle w:val="af8"/>
              <w:rPr>
                <w:rFonts w:ascii="Times New Roman" w:hAnsi="Times New Roman" w:cs="Times New Roman"/>
                <w:sz w:val="20"/>
                <w:szCs w:val="20"/>
              </w:rPr>
            </w:pPr>
            <w:r w:rsidRPr="00912FE2">
              <w:rPr>
                <w:rFonts w:ascii="Times New Roman" w:hAnsi="Times New Roman" w:cs="Times New Roman"/>
                <w:sz w:val="20"/>
                <w:szCs w:val="20"/>
              </w:rPr>
              <w:t>3</w:t>
            </w:r>
          </w:p>
        </w:tc>
        <w:tc>
          <w:tcPr>
            <w:tcW w:w="0" w:type="auto"/>
          </w:tcPr>
          <w:p w:rsidR="00912FE2" w:rsidRPr="00912FE2" w:rsidRDefault="00912FE2" w:rsidP="00096340">
            <w:pPr>
              <w:ind w:right="-108"/>
              <w:jc w:val="center"/>
            </w:pPr>
            <w:r w:rsidRPr="00912FE2">
              <w:t>Янкина Елена Викторовна</w:t>
            </w:r>
          </w:p>
        </w:tc>
        <w:tc>
          <w:tcPr>
            <w:tcW w:w="0" w:type="auto"/>
          </w:tcPr>
          <w:p w:rsidR="00912FE2" w:rsidRPr="00912FE2" w:rsidRDefault="00912FE2" w:rsidP="00096340">
            <w:pPr>
              <w:pStyle w:val="af8"/>
              <w:jc w:val="center"/>
              <w:rPr>
                <w:rFonts w:ascii="Times New Roman" w:hAnsi="Times New Roman" w:cs="Times New Roman"/>
                <w:sz w:val="20"/>
                <w:szCs w:val="20"/>
              </w:rPr>
            </w:pPr>
            <w:r w:rsidRPr="00912FE2">
              <w:rPr>
                <w:rFonts w:ascii="Times New Roman" w:hAnsi="Times New Roman" w:cs="Times New Roman"/>
                <w:sz w:val="20"/>
                <w:szCs w:val="20"/>
              </w:rPr>
              <w:t>Заместитель главы администрации Сиалеевско-Пятинского сельского поселения</w:t>
            </w:r>
          </w:p>
        </w:tc>
        <w:tc>
          <w:tcPr>
            <w:tcW w:w="0" w:type="auto"/>
          </w:tcPr>
          <w:p w:rsidR="00912FE2" w:rsidRPr="00912FE2" w:rsidRDefault="00912FE2" w:rsidP="00096340">
            <w:pPr>
              <w:jc w:val="center"/>
            </w:pPr>
            <w:r w:rsidRPr="00912FE2">
              <w:t>Трудовой  договор №1  от 27.12.2019 г.</w:t>
            </w:r>
          </w:p>
        </w:tc>
        <w:tc>
          <w:tcPr>
            <w:tcW w:w="0" w:type="auto"/>
          </w:tcPr>
          <w:p w:rsidR="00912FE2" w:rsidRPr="00912FE2" w:rsidRDefault="00912FE2" w:rsidP="00096340">
            <w:pPr>
              <w:jc w:val="center"/>
            </w:pPr>
            <w:r w:rsidRPr="00912FE2">
              <w:t>Действительный муниципальный советник 2 класса</w:t>
            </w:r>
          </w:p>
        </w:tc>
        <w:tc>
          <w:tcPr>
            <w:tcW w:w="0" w:type="auto"/>
          </w:tcPr>
          <w:p w:rsidR="00912FE2" w:rsidRPr="00912FE2" w:rsidRDefault="00912FE2" w:rsidP="00096340">
            <w:pPr>
              <w:jc w:val="center"/>
            </w:pPr>
            <w:r w:rsidRPr="00912FE2">
              <w:t>54</w:t>
            </w:r>
          </w:p>
        </w:tc>
      </w:tr>
      <w:tr w:rsidR="00912FE2" w:rsidRPr="00912FE2" w:rsidTr="00096340">
        <w:tc>
          <w:tcPr>
            <w:tcW w:w="0" w:type="auto"/>
          </w:tcPr>
          <w:p w:rsidR="00912FE2" w:rsidRPr="00912FE2" w:rsidRDefault="00912FE2" w:rsidP="00096340">
            <w:pPr>
              <w:pStyle w:val="af8"/>
              <w:rPr>
                <w:rFonts w:ascii="Times New Roman" w:hAnsi="Times New Roman" w:cs="Times New Roman"/>
                <w:sz w:val="20"/>
                <w:szCs w:val="20"/>
              </w:rPr>
            </w:pPr>
          </w:p>
        </w:tc>
        <w:tc>
          <w:tcPr>
            <w:tcW w:w="0" w:type="auto"/>
          </w:tcPr>
          <w:p w:rsidR="00912FE2" w:rsidRPr="00912FE2" w:rsidRDefault="00912FE2" w:rsidP="00096340">
            <w:pPr>
              <w:ind w:right="-108"/>
              <w:jc w:val="center"/>
            </w:pPr>
          </w:p>
        </w:tc>
        <w:tc>
          <w:tcPr>
            <w:tcW w:w="0" w:type="auto"/>
          </w:tcPr>
          <w:p w:rsidR="00912FE2" w:rsidRPr="00912FE2" w:rsidRDefault="00912FE2" w:rsidP="00096340">
            <w:pPr>
              <w:pStyle w:val="af8"/>
              <w:jc w:val="center"/>
              <w:rPr>
                <w:rFonts w:ascii="Times New Roman" w:hAnsi="Times New Roman" w:cs="Times New Roman"/>
                <w:sz w:val="20"/>
                <w:szCs w:val="20"/>
              </w:rPr>
            </w:pPr>
          </w:p>
        </w:tc>
        <w:tc>
          <w:tcPr>
            <w:tcW w:w="0" w:type="auto"/>
          </w:tcPr>
          <w:p w:rsidR="00912FE2" w:rsidRPr="00912FE2" w:rsidRDefault="00912FE2" w:rsidP="00096340">
            <w:pPr>
              <w:jc w:val="center"/>
            </w:pPr>
          </w:p>
        </w:tc>
        <w:tc>
          <w:tcPr>
            <w:tcW w:w="0" w:type="auto"/>
          </w:tcPr>
          <w:p w:rsidR="00912FE2" w:rsidRPr="00912FE2" w:rsidRDefault="00912FE2" w:rsidP="00096340">
            <w:pPr>
              <w:jc w:val="center"/>
            </w:pPr>
          </w:p>
        </w:tc>
        <w:tc>
          <w:tcPr>
            <w:tcW w:w="0" w:type="auto"/>
          </w:tcPr>
          <w:p w:rsidR="00912FE2" w:rsidRPr="00912FE2" w:rsidRDefault="00912FE2" w:rsidP="00096340">
            <w:pPr>
              <w:jc w:val="center"/>
            </w:pPr>
          </w:p>
        </w:tc>
      </w:tr>
    </w:tbl>
    <w:p w:rsidR="00912FE2" w:rsidRPr="00912FE2" w:rsidRDefault="00912FE2" w:rsidP="00912FE2"/>
    <w:p w:rsidR="00912FE2" w:rsidRDefault="00912FE2" w:rsidP="00912FE2"/>
    <w:p w:rsidR="00912FE2" w:rsidRDefault="00912FE2" w:rsidP="00912FE2">
      <w:pPr>
        <w:ind w:left="-284"/>
      </w:pPr>
    </w:p>
    <w:p w:rsidR="001D771F" w:rsidRPr="00075265" w:rsidRDefault="001D771F" w:rsidP="001D771F">
      <w:pPr>
        <w:jc w:val="center"/>
      </w:pPr>
      <w:r w:rsidRPr="00075265">
        <w:t>Республика  Мордовия</w:t>
      </w:r>
    </w:p>
    <w:p w:rsidR="001D771F" w:rsidRPr="00075265" w:rsidRDefault="001D771F" w:rsidP="001D771F">
      <w:pPr>
        <w:jc w:val="center"/>
      </w:pPr>
      <w:r w:rsidRPr="00075265">
        <w:t>Инсарский муниципальный район</w:t>
      </w:r>
    </w:p>
    <w:p w:rsidR="001D771F" w:rsidRPr="00075265" w:rsidRDefault="001D771F" w:rsidP="001D771F">
      <w:pPr>
        <w:jc w:val="center"/>
        <w:rPr>
          <w:b/>
        </w:rPr>
      </w:pPr>
    </w:p>
    <w:p w:rsidR="001D771F" w:rsidRPr="00075265" w:rsidRDefault="001D771F" w:rsidP="001D771F">
      <w:pPr>
        <w:jc w:val="center"/>
        <w:rPr>
          <w:b/>
        </w:rPr>
      </w:pPr>
      <w:r w:rsidRPr="00075265">
        <w:rPr>
          <w:b/>
        </w:rPr>
        <w:t>ПОСТАНОВЛЕНИЕ</w:t>
      </w:r>
    </w:p>
    <w:p w:rsidR="001D771F" w:rsidRPr="00075265" w:rsidRDefault="001D771F" w:rsidP="001D771F">
      <w:pPr>
        <w:jc w:val="center"/>
      </w:pPr>
      <w:r w:rsidRPr="00075265">
        <w:t>Администрации Сиалеевско-Пятинского сельского поселения</w:t>
      </w:r>
    </w:p>
    <w:p w:rsidR="001D771F" w:rsidRPr="00075265" w:rsidRDefault="001D771F" w:rsidP="001D771F">
      <w:pPr>
        <w:jc w:val="center"/>
      </w:pPr>
      <w:r w:rsidRPr="00075265">
        <w:t>с. Сиалеевская-Пятина</w:t>
      </w:r>
    </w:p>
    <w:p w:rsidR="001D771F" w:rsidRPr="00075265" w:rsidRDefault="001D771F" w:rsidP="001D771F">
      <w:pPr>
        <w:jc w:val="center"/>
      </w:pPr>
    </w:p>
    <w:p w:rsidR="001D771F" w:rsidRPr="00075265" w:rsidRDefault="001D771F" w:rsidP="001D771F">
      <w:r w:rsidRPr="00075265">
        <w:t xml:space="preserve">от  25 октября 2021 года                                                                      №23 </w:t>
      </w:r>
    </w:p>
    <w:p w:rsidR="001D771F" w:rsidRPr="00075265" w:rsidRDefault="001D771F" w:rsidP="001D771F"/>
    <w:p w:rsidR="001D771F" w:rsidRPr="00075265" w:rsidRDefault="001D771F" w:rsidP="001D771F">
      <w:r w:rsidRPr="00075265">
        <w:rPr>
          <w:bCs/>
        </w:rPr>
        <w:t xml:space="preserve">Об утверждении Порядка </w:t>
      </w:r>
      <w:r w:rsidRPr="00075265">
        <w:t>санкционирования оплаты</w:t>
      </w:r>
    </w:p>
    <w:p w:rsidR="001D771F" w:rsidRPr="00075265" w:rsidRDefault="001D771F" w:rsidP="001D771F">
      <w:r w:rsidRPr="00075265">
        <w:t xml:space="preserve">денежных обязательств получателей средств бюджета </w:t>
      </w:r>
    </w:p>
    <w:p w:rsidR="001D771F" w:rsidRPr="00075265" w:rsidRDefault="001D771F" w:rsidP="001D771F">
      <w:r w:rsidRPr="00075265">
        <w:t>Сиалеевско-Пятинского  сельского поселения</w:t>
      </w:r>
    </w:p>
    <w:p w:rsidR="001D771F" w:rsidRPr="00075265" w:rsidRDefault="001D771F" w:rsidP="001D771F">
      <w:r w:rsidRPr="00075265">
        <w:t xml:space="preserve">Инсарского муниципального района Республики Мордовия </w:t>
      </w:r>
    </w:p>
    <w:p w:rsidR="001D771F" w:rsidRPr="00075265" w:rsidRDefault="001D771F" w:rsidP="001D771F">
      <w:r w:rsidRPr="00075265">
        <w:t xml:space="preserve">и оплаты денежных обязательств, подлежащих исполнению </w:t>
      </w:r>
    </w:p>
    <w:p w:rsidR="001D771F" w:rsidRPr="00075265" w:rsidRDefault="001D771F" w:rsidP="001D771F">
      <w:r w:rsidRPr="00075265">
        <w:t xml:space="preserve">за счет бюджетных ассигнований по источникам </w:t>
      </w:r>
    </w:p>
    <w:p w:rsidR="001D771F" w:rsidRPr="00075265" w:rsidRDefault="001D771F" w:rsidP="001D771F">
      <w:r w:rsidRPr="00075265">
        <w:t xml:space="preserve">финансирования дефицита бюджета </w:t>
      </w:r>
    </w:p>
    <w:p w:rsidR="001D771F" w:rsidRPr="00075265" w:rsidRDefault="001D771F" w:rsidP="001D771F">
      <w:r w:rsidRPr="00075265">
        <w:t xml:space="preserve">Сиалеевско-Пятинского  сельского поселения </w:t>
      </w:r>
    </w:p>
    <w:p w:rsidR="001D771F" w:rsidRPr="00075265" w:rsidRDefault="001D771F" w:rsidP="001D771F">
      <w:r w:rsidRPr="00075265">
        <w:t>Инсарского муниципального района Республики Мордовия</w:t>
      </w:r>
    </w:p>
    <w:p w:rsidR="001D771F" w:rsidRPr="00075265" w:rsidRDefault="001D771F" w:rsidP="001D771F"/>
    <w:p w:rsidR="001D771F" w:rsidRPr="00075265" w:rsidRDefault="001D771F" w:rsidP="001D771F">
      <w:pPr>
        <w:ind w:firstLine="708"/>
      </w:pPr>
      <w:r w:rsidRPr="00075265">
        <w:lastRenderedPageBreak/>
        <w:t>В соответствии со статьями 219 и 219.2  Бюджетного кодекса Российской Федерации администрация Сиалеевско-Пятинского сельского поселения ПОСТАНОВЛЯЕТ:</w:t>
      </w:r>
    </w:p>
    <w:p w:rsidR="001D771F" w:rsidRPr="00075265" w:rsidRDefault="001D771F" w:rsidP="001D771F">
      <w:pPr>
        <w:ind w:firstLine="708"/>
      </w:pPr>
      <w:bookmarkStart w:id="0" w:name="sub_1"/>
      <w:r w:rsidRPr="00075265">
        <w:t>1. Утвердить прилагаемый Порядок санкционирования оплаты денежных обязательств получателей средств бюджета Сиалеевско-Пятинского  сельского поселения Инсарского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Сиалеевско-Пятинского  сельского поселения Инсарского муниципального района Республики Мордовия.</w:t>
      </w:r>
    </w:p>
    <w:p w:rsidR="001D771F" w:rsidRPr="00075265" w:rsidRDefault="001D771F" w:rsidP="001D771F">
      <w:r w:rsidRPr="00075265">
        <w:t>2. Признать утратившими силу: Постановление Администрации Сиалеевско-Пятинского сельского поселения от  25 декабря 2019 года №47</w:t>
      </w:r>
      <w:r w:rsidRPr="00075265">
        <w:rPr>
          <w:bCs/>
        </w:rPr>
        <w:t xml:space="preserve">  «Об утверждении порядка  </w:t>
      </w:r>
      <w:r w:rsidRPr="00075265">
        <w:t>санкционирования оплаты денежных обязательств получателей средств бюджета Сиалеевско-Пятинского сельского поселения  Инсарского муниципального района Республики Мордовия и администраторов источников финансирования дефицита  бюджета Сиалеевско-Пятинского сельского поселения  Инсарского муниципального района Республики Мордовия»</w:t>
      </w:r>
    </w:p>
    <w:p w:rsidR="001D771F" w:rsidRPr="00075265" w:rsidRDefault="001D771F" w:rsidP="001D771F">
      <w:bookmarkStart w:id="1" w:name="sub_2"/>
      <w:bookmarkEnd w:id="0"/>
      <w:r w:rsidRPr="00075265">
        <w:t>3. Настоящее постановление вступает в силу с момента подписания и подлежит официальному опубликованию.</w:t>
      </w:r>
      <w:bookmarkStart w:id="2" w:name="sub_3"/>
    </w:p>
    <w:p w:rsidR="001D771F" w:rsidRPr="00075265" w:rsidRDefault="001D771F" w:rsidP="001D771F">
      <w:r w:rsidRPr="00075265">
        <w:t xml:space="preserve"> 4. Контроль за исполнением настоящего постановления оставляю за собой.</w:t>
      </w:r>
      <w:bookmarkEnd w:id="2"/>
    </w:p>
    <w:p w:rsidR="001D771F" w:rsidRPr="00075265" w:rsidRDefault="001D771F" w:rsidP="001D771F"/>
    <w:bookmarkEnd w:id="1"/>
    <w:p w:rsidR="001D771F" w:rsidRPr="00075265" w:rsidRDefault="001D771F" w:rsidP="001D771F"/>
    <w:p w:rsidR="001D771F" w:rsidRPr="00075265" w:rsidRDefault="001D771F" w:rsidP="001D771F">
      <w:r w:rsidRPr="00075265">
        <w:t xml:space="preserve">Глава Сиалеевско-Пятинского </w:t>
      </w:r>
    </w:p>
    <w:p w:rsidR="001D771F" w:rsidRPr="00075265" w:rsidRDefault="001D771F" w:rsidP="001D771F">
      <w:r w:rsidRPr="00075265">
        <w:t>сельского поселения                                                           В.Д.Пиксаев</w:t>
      </w:r>
    </w:p>
    <w:p w:rsidR="001D771F" w:rsidRPr="00075265" w:rsidRDefault="001D771F" w:rsidP="001D771F">
      <w:pPr>
        <w:pStyle w:val="1"/>
        <w:rPr>
          <w:rFonts w:ascii="Times New Roman" w:hAnsi="Times New Roman"/>
          <w:b w:val="0"/>
          <w:bCs w:val="0"/>
          <w:sz w:val="20"/>
          <w:szCs w:val="20"/>
        </w:rPr>
      </w:pPr>
    </w:p>
    <w:tbl>
      <w:tblPr>
        <w:tblW w:w="5038" w:type="dxa"/>
        <w:tblInd w:w="5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38"/>
      </w:tblGrid>
      <w:tr w:rsidR="001D771F" w:rsidRPr="00075265" w:rsidTr="00096340">
        <w:tblPrEx>
          <w:tblCellMar>
            <w:top w:w="0" w:type="dxa"/>
            <w:bottom w:w="0" w:type="dxa"/>
          </w:tblCellMar>
        </w:tblPrEx>
        <w:trPr>
          <w:trHeight w:val="2080"/>
        </w:trPr>
        <w:tc>
          <w:tcPr>
            <w:tcW w:w="5038" w:type="dxa"/>
            <w:tcBorders>
              <w:top w:val="nil"/>
              <w:left w:val="nil"/>
              <w:bottom w:val="nil"/>
              <w:right w:val="nil"/>
            </w:tcBorders>
          </w:tcPr>
          <w:p w:rsidR="001D771F" w:rsidRPr="00075265" w:rsidRDefault="001D771F" w:rsidP="001D771F">
            <w:pPr>
              <w:jc w:val="both"/>
            </w:pPr>
            <w:r w:rsidRPr="00075265">
              <w:t xml:space="preserve">         Утвержден:</w:t>
            </w:r>
          </w:p>
          <w:p w:rsidR="001D771F" w:rsidRPr="00075265" w:rsidRDefault="001D771F" w:rsidP="001D771F">
            <w:pPr>
              <w:jc w:val="both"/>
            </w:pPr>
            <w:r w:rsidRPr="00075265">
              <w:t xml:space="preserve"> постановлением администрации </w:t>
            </w:r>
          </w:p>
          <w:p w:rsidR="001D771F" w:rsidRPr="00075265" w:rsidRDefault="001D771F" w:rsidP="001D771F">
            <w:pPr>
              <w:jc w:val="both"/>
            </w:pPr>
            <w:r w:rsidRPr="00075265">
              <w:t xml:space="preserve">Сиалеевско-Пятинского сельского поселения </w:t>
            </w:r>
          </w:p>
          <w:p w:rsidR="001D771F" w:rsidRPr="00075265" w:rsidRDefault="001D771F" w:rsidP="001D771F">
            <w:pPr>
              <w:jc w:val="both"/>
            </w:pPr>
            <w:r w:rsidRPr="00075265">
              <w:t>Инсарского муниципального района</w:t>
            </w:r>
          </w:p>
          <w:p w:rsidR="001D771F" w:rsidRPr="00075265" w:rsidRDefault="001D771F" w:rsidP="001D771F">
            <w:pPr>
              <w:jc w:val="both"/>
            </w:pPr>
            <w:r w:rsidRPr="00075265">
              <w:t>Республики Мордовия</w:t>
            </w:r>
          </w:p>
          <w:p w:rsidR="001D771F" w:rsidRPr="00075265" w:rsidRDefault="001D771F" w:rsidP="001D771F">
            <w:pPr>
              <w:jc w:val="both"/>
            </w:pPr>
            <w:r w:rsidRPr="00075265">
              <w:t>от 25.10.2021 г. №23</w:t>
            </w:r>
          </w:p>
        </w:tc>
      </w:tr>
    </w:tbl>
    <w:p w:rsidR="001D771F" w:rsidRPr="00075265" w:rsidRDefault="001D771F" w:rsidP="001D771F">
      <w:pPr>
        <w:ind w:firstLine="5812"/>
        <w:jc w:val="both"/>
      </w:pPr>
      <w:r w:rsidRPr="00075265">
        <w:t xml:space="preserve">                                                                                                                                                                                                                                                                                                                                                                                                                                                                        </w:t>
      </w:r>
    </w:p>
    <w:p w:rsidR="001D771F" w:rsidRPr="00075265" w:rsidRDefault="001D771F" w:rsidP="001D771F">
      <w:pPr>
        <w:jc w:val="both"/>
      </w:pPr>
      <w:bookmarkStart w:id="3" w:name="sub_1000"/>
      <w:r w:rsidRPr="00075265">
        <w:t>Порядок</w:t>
      </w:r>
    </w:p>
    <w:p w:rsidR="001D771F" w:rsidRPr="00075265" w:rsidRDefault="001D771F" w:rsidP="001D771F">
      <w:pPr>
        <w:jc w:val="both"/>
      </w:pPr>
      <w:r w:rsidRPr="00075265">
        <w:t>санкционирования оплаты денежных обязательств получателей</w:t>
      </w:r>
    </w:p>
    <w:p w:rsidR="001D771F" w:rsidRPr="00075265" w:rsidRDefault="001D771F" w:rsidP="001D771F">
      <w:pPr>
        <w:jc w:val="both"/>
      </w:pPr>
      <w:r w:rsidRPr="00075265">
        <w:t xml:space="preserve"> средств бюджета Сиалеевско-Пятинского сельского поселения Инсарского муниципального района Республики Мордовия и оплаты денежных обязательств, подлежащих исполнению за счет </w:t>
      </w:r>
    </w:p>
    <w:p w:rsidR="001D771F" w:rsidRPr="00075265" w:rsidRDefault="001D771F" w:rsidP="001D771F">
      <w:pPr>
        <w:jc w:val="both"/>
      </w:pPr>
      <w:r w:rsidRPr="00075265">
        <w:t xml:space="preserve">бюджетных ассигнований по источникам финансирования дефицита </w:t>
      </w:r>
    </w:p>
    <w:p w:rsidR="001D771F" w:rsidRPr="00075265" w:rsidRDefault="001D771F" w:rsidP="001D771F">
      <w:pPr>
        <w:jc w:val="both"/>
      </w:pPr>
      <w:r w:rsidRPr="00075265">
        <w:t>бюджета Сиалеевско-Пятинского сельского поселения Инсарского муниципального района Республики Мордовия</w:t>
      </w:r>
    </w:p>
    <w:p w:rsidR="001D771F" w:rsidRPr="00075265" w:rsidRDefault="001D771F" w:rsidP="001D771F">
      <w:pPr>
        <w:jc w:val="both"/>
      </w:pPr>
    </w:p>
    <w:bookmarkEnd w:id="3"/>
    <w:p w:rsidR="001D771F" w:rsidRPr="00075265" w:rsidRDefault="001D771F" w:rsidP="001D771F">
      <w:pPr>
        <w:jc w:val="both"/>
      </w:pPr>
      <w:r w:rsidRPr="00075265">
        <w:t>1. Настоящий Порядок устанавливает порядок санкционирования органом, осуществляющим открытие и ведение лицевых счетов получателей средств бюджета Сиалеевско-Пятинского сельского поселения Инсарского муниципального района Республики Мордовия и администраторов источников финансирования дефицита бюджета Сиалеевско-Пятинского сельского поселения Инсарского муниципального района Республики Мордовия (далее - орган, осуществляющий открытие и ведение лицевых счетов), оплаты за счет средств бюджета Сиалеевско-Пятинского сельского поселения Инсарского муниципального района Республики Мордовия (далее – бюджет муниципального района) денежных обязательств получателей средств бюджета сельского поселения и оплаты денежных обязательств, подлежащих исполнению за счет бюджетных ассигнований по источникам финансирования дефицита бюджета сельского поселения.</w:t>
      </w:r>
    </w:p>
    <w:p w:rsidR="001D771F" w:rsidRPr="00075265" w:rsidRDefault="001D771F" w:rsidP="001D771F">
      <w:pPr>
        <w:jc w:val="both"/>
      </w:pPr>
      <w:r w:rsidRPr="00075265">
        <w:t xml:space="preserve">2. Для оплаты денежных обязательств получатели средств бюджета сельского поселения, администраторы источников финансирования дефицита бюджета сельского поселения представляют в орган, осуществляющий открытие и ведение лицевых счетов, </w:t>
      </w:r>
      <w:bookmarkStart w:id="4" w:name="sub_10021"/>
      <w:r w:rsidRPr="00075265">
        <w:t>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bookmarkEnd w:id="4"/>
    <w:p w:rsidR="001D771F" w:rsidRPr="00075265" w:rsidRDefault="001D771F" w:rsidP="001D771F">
      <w:pPr>
        <w:jc w:val="both"/>
        <w:rPr>
          <w:color w:val="000000"/>
          <w:spacing w:val="-3"/>
        </w:rPr>
      </w:pPr>
      <w:r w:rsidRPr="00075265">
        <w:t xml:space="preserve">3. </w:t>
      </w:r>
      <w:r w:rsidRPr="00075265">
        <w:rPr>
          <w:color w:val="000000"/>
          <w:spacing w:val="-3"/>
        </w:rPr>
        <w:t>Орган, осуществляющий открытие и ведение лицевых счетов,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 8 настоящего Порядка:</w:t>
      </w:r>
    </w:p>
    <w:p w:rsidR="001D771F" w:rsidRPr="00075265" w:rsidRDefault="001D771F" w:rsidP="001D771F">
      <w:pPr>
        <w:jc w:val="both"/>
        <w:rPr>
          <w:color w:val="000000"/>
          <w:spacing w:val="-3"/>
        </w:rPr>
      </w:pPr>
      <w:r w:rsidRPr="00075265">
        <w:rPr>
          <w:color w:val="000000"/>
          <w:spacing w:val="-3"/>
        </w:rPr>
        <w:t>не позднее рабочего дня, следующего за днем представления получателем средств бюджета</w:t>
      </w:r>
      <w:r w:rsidRPr="00075265">
        <w:t xml:space="preserve"> сельского поселения </w:t>
      </w:r>
      <w:r w:rsidRPr="00075265">
        <w:rPr>
          <w:color w:val="000000"/>
          <w:spacing w:val="-3"/>
        </w:rPr>
        <w:t>(администратором источников финансирования дефицита бюджета</w:t>
      </w:r>
      <w:r w:rsidRPr="00075265">
        <w:t xml:space="preserve"> сельского поселения</w:t>
      </w:r>
      <w:r w:rsidRPr="00075265">
        <w:rPr>
          <w:color w:val="000000"/>
          <w:spacing w:val="-3"/>
        </w:rPr>
        <w:t>) Распоряжения в орган, осуществляющий открытие и ведение лицевых счетов;</w:t>
      </w:r>
    </w:p>
    <w:p w:rsidR="001D771F" w:rsidRPr="00075265" w:rsidRDefault="001D771F" w:rsidP="001D771F">
      <w:pPr>
        <w:jc w:val="both"/>
        <w:rPr>
          <w:color w:val="000000"/>
          <w:spacing w:val="-3"/>
        </w:rPr>
      </w:pPr>
      <w:r w:rsidRPr="00075265">
        <w:rPr>
          <w:color w:val="000000"/>
          <w:spacing w:val="-3"/>
        </w:rPr>
        <w:t>не позднее четвертого рабочего дня, следующего за днем представления получателем средств бюджета</w:t>
      </w:r>
      <w:r w:rsidRPr="00075265">
        <w:t xml:space="preserve"> сельского поселения</w:t>
      </w:r>
      <w:r w:rsidRPr="00075265">
        <w:rPr>
          <w:color w:val="000000"/>
          <w:spacing w:val="-3"/>
        </w:rPr>
        <w:t xml:space="preserve"> Распоряжения в орган, осуществляющий открытие и ведение лицевых счетов, в случаях, установленных частью второй пункта 6 настоящего Порядка.</w:t>
      </w:r>
    </w:p>
    <w:p w:rsidR="001D771F" w:rsidRPr="00075265" w:rsidRDefault="001D771F" w:rsidP="001D771F">
      <w:pPr>
        <w:jc w:val="both"/>
      </w:pPr>
      <w:r w:rsidRPr="00075265">
        <w:t xml:space="preserve">4. </w:t>
      </w:r>
      <w:bookmarkStart w:id="5" w:name="sub_1041"/>
      <w:r w:rsidRPr="00075265">
        <w:t xml:space="preserve">Распоряжение проверяется на наличие в нем следующих реквизитов и показателей: </w:t>
      </w:r>
    </w:p>
    <w:p w:rsidR="001D771F" w:rsidRPr="00075265" w:rsidRDefault="001D771F" w:rsidP="001D771F">
      <w:pPr>
        <w:jc w:val="both"/>
      </w:pPr>
      <w:r w:rsidRPr="00075265">
        <w:lastRenderedPageBreak/>
        <w:t>1) подписей, соответствующих имеющимся образцам, представленным получателем средств бюджета сельского поселения (администратором источников финансирования дефицита бюджета сельского поселения) для открытия соответствующего лицевого счета в порядке, установленном в соответствии с пунктом 9 статьи 220.1 Бюджетного кодекса Российской Федерации;</w:t>
      </w:r>
    </w:p>
    <w:p w:rsidR="001D771F" w:rsidRPr="00075265" w:rsidRDefault="001D771F" w:rsidP="001D771F">
      <w:pPr>
        <w:jc w:val="both"/>
      </w:pPr>
      <w:bookmarkStart w:id="6" w:name="sub_1042"/>
      <w:bookmarkEnd w:id="5"/>
      <w:r w:rsidRPr="00075265">
        <w:t xml:space="preserve">2) </w:t>
      </w:r>
      <w:bookmarkEnd w:id="6"/>
      <w:r w:rsidRPr="00075265">
        <w:t xml:space="preserve">уникального кода получателя средств бюджета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абзацем двадцатым статьи 165 Бюджетного кодекса Российской Федерации (далее - код участника бюджетного процесса по Сводному реестру), и номера соответствующего лицевого счета; </w:t>
      </w:r>
    </w:p>
    <w:p w:rsidR="001D771F" w:rsidRPr="00075265" w:rsidRDefault="001D771F" w:rsidP="001D771F">
      <w:pPr>
        <w:jc w:val="both"/>
        <w:rPr>
          <w:color w:val="000000"/>
        </w:rPr>
      </w:pPr>
      <w:r w:rsidRPr="00075265">
        <w:t xml:space="preserve">3) </w:t>
      </w:r>
      <w:r w:rsidRPr="00075265">
        <w:rPr>
          <w:color w:val="000000"/>
        </w:rPr>
        <w:t xml:space="preserve">кодов </w:t>
      </w:r>
      <w:hyperlink r:id="rId8" w:history="1">
        <w:r w:rsidRPr="00075265">
          <w:rPr>
            <w:rStyle w:val="af0"/>
            <w:color w:val="000000"/>
          </w:rPr>
          <w:t>классификации расходов</w:t>
        </w:r>
      </w:hyperlink>
      <w:r w:rsidRPr="00075265">
        <w:rPr>
          <w:color w:val="000000"/>
        </w:rPr>
        <w:t xml:space="preserve"> бюджета </w:t>
      </w:r>
      <w:r w:rsidRPr="00075265">
        <w:t>сельского поселения</w:t>
      </w:r>
      <w:r w:rsidRPr="00075265">
        <w:rPr>
          <w:color w:val="000000"/>
        </w:rPr>
        <w:t xml:space="preserve"> (</w:t>
      </w:r>
      <w:hyperlink r:id="rId9" w:history="1">
        <w:r w:rsidRPr="00075265">
          <w:rPr>
            <w:rStyle w:val="af0"/>
            <w:color w:val="000000"/>
          </w:rPr>
          <w:t>классификации источников финансирования</w:t>
        </w:r>
      </w:hyperlink>
      <w:r w:rsidRPr="00075265">
        <w:rPr>
          <w:color w:val="000000"/>
        </w:rPr>
        <w:t xml:space="preserve"> дефицитов бюджета</w:t>
      </w:r>
      <w:r w:rsidRPr="00075265">
        <w:t xml:space="preserve"> </w:t>
      </w:r>
      <w:r w:rsidRPr="00075265">
        <w:rPr>
          <w:color w:val="000000"/>
        </w:rPr>
        <w:t xml:space="preserve">муниципального района), по которым необходимо произвести перечисление, а также текстового назначения платежа; </w:t>
      </w:r>
    </w:p>
    <w:p w:rsidR="001D771F" w:rsidRPr="00075265" w:rsidRDefault="001D771F" w:rsidP="001D771F">
      <w:pPr>
        <w:jc w:val="both"/>
      </w:pPr>
      <w:bookmarkStart w:id="7" w:name="sub_1053"/>
      <w:r w:rsidRPr="00075265">
        <w:t xml:space="preserve">4) суммы перечисления и кода валюты в соответствии с </w:t>
      </w:r>
      <w:hyperlink r:id="rId10" w:history="1">
        <w:r w:rsidRPr="00075265">
          <w:rPr>
            <w:rStyle w:val="af0"/>
          </w:rPr>
          <w:t>Общероссийским классификатором валют</w:t>
        </w:r>
      </w:hyperlink>
      <w:r w:rsidRPr="00075265">
        <w:t>, в которой он должен быть произведен;</w:t>
      </w:r>
    </w:p>
    <w:p w:rsidR="001D771F" w:rsidRPr="00075265" w:rsidRDefault="001D771F" w:rsidP="001D771F">
      <w:pPr>
        <w:jc w:val="both"/>
      </w:pPr>
      <w:bookmarkStart w:id="8" w:name="sub_1054"/>
      <w:bookmarkEnd w:id="7"/>
      <w:r w:rsidRPr="00075265">
        <w:t>5) суммы перечисления в валюте Российской Федерации, в рублевом эквиваленте, исчисленном на дату оформления Распоряжения;</w:t>
      </w:r>
    </w:p>
    <w:p w:rsidR="001D771F" w:rsidRPr="00075265" w:rsidRDefault="001D771F" w:rsidP="001D771F">
      <w:pPr>
        <w:jc w:val="both"/>
      </w:pPr>
      <w:bookmarkStart w:id="9" w:name="sub_1056"/>
      <w:bookmarkEnd w:id="8"/>
      <w:r w:rsidRPr="00075265">
        <w:t>6) вида средств;</w:t>
      </w:r>
      <w:bookmarkStart w:id="10" w:name="sub_1057"/>
      <w:bookmarkEnd w:id="9"/>
    </w:p>
    <w:p w:rsidR="001D771F" w:rsidRPr="00075265" w:rsidRDefault="001D771F" w:rsidP="001D771F">
      <w:pPr>
        <w:jc w:val="both"/>
      </w:pPr>
      <w:bookmarkStart w:id="11" w:name="sub_1058"/>
      <w:bookmarkEnd w:id="10"/>
      <w:r w:rsidRPr="00075265">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1D771F" w:rsidRPr="00075265" w:rsidRDefault="001D771F" w:rsidP="001D771F">
      <w:pPr>
        <w:jc w:val="both"/>
      </w:pPr>
      <w:bookmarkStart w:id="12" w:name="sub_1048"/>
      <w:r w:rsidRPr="00075265">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сельского поселения (при наличии);</w:t>
      </w:r>
    </w:p>
    <w:p w:rsidR="001D771F" w:rsidRPr="00075265" w:rsidRDefault="001D771F" w:rsidP="001D771F">
      <w:pPr>
        <w:jc w:val="both"/>
      </w:pPr>
      <w:bookmarkStart w:id="13" w:name="sub_1514"/>
      <w:bookmarkEnd w:id="11"/>
      <w:bookmarkEnd w:id="12"/>
      <w:r w:rsidRPr="00075265">
        <w:t>9) номера и серии чека;</w:t>
      </w:r>
    </w:p>
    <w:p w:rsidR="001D771F" w:rsidRPr="00075265" w:rsidRDefault="001D771F" w:rsidP="001D771F">
      <w:pPr>
        <w:jc w:val="both"/>
      </w:pPr>
      <w:r w:rsidRPr="00075265">
        <w:t>10) срока действия чека;</w:t>
      </w:r>
    </w:p>
    <w:p w:rsidR="001D771F" w:rsidRPr="00075265" w:rsidRDefault="001D771F" w:rsidP="001D771F">
      <w:pPr>
        <w:jc w:val="both"/>
      </w:pPr>
      <w:r w:rsidRPr="00075265">
        <w:t>11) фамилии, имени и отчества получателя средств по чеку;</w:t>
      </w:r>
    </w:p>
    <w:p w:rsidR="001D771F" w:rsidRPr="00075265" w:rsidRDefault="001D771F" w:rsidP="001D771F">
      <w:pPr>
        <w:jc w:val="both"/>
      </w:pPr>
      <w:r w:rsidRPr="00075265">
        <w:t>12) данных документов, удостоверяющих личность получателя средств по чеку;</w:t>
      </w:r>
    </w:p>
    <w:p w:rsidR="001D771F" w:rsidRPr="00075265" w:rsidRDefault="001D771F" w:rsidP="001D771F">
      <w:pPr>
        <w:jc w:val="both"/>
      </w:pPr>
      <w:r w:rsidRPr="00075265">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пунктом 7 статьи 45 Налогового кодекса Российской Федерации;</w:t>
      </w:r>
    </w:p>
    <w:bookmarkEnd w:id="13"/>
    <w:p w:rsidR="001D771F" w:rsidRPr="00075265" w:rsidRDefault="001D771F" w:rsidP="001D771F">
      <w:pPr>
        <w:jc w:val="both"/>
      </w:pPr>
      <w:r w:rsidRPr="00075265">
        <w:t>14) реквизитов (номер, дата) документов (договора, муниципального контракта, соглашения) (при наличии), на основании которых возникают бюджетные обязательства получателей средств бюджета сельского поселения, и документов, подтверждающих возникновение денежных обязательств получателей средств бюджета сельского поселения, предоставляемых получателями средств бюджета сельского поселения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сельского поселения, установленным Финансовым управлением администрации Инсарского муниципального района Республики Мордовия (далее - порядок учета обязательств);</w:t>
      </w:r>
    </w:p>
    <w:p w:rsidR="001D771F" w:rsidRPr="00075265" w:rsidRDefault="001D771F" w:rsidP="001D771F">
      <w:pPr>
        <w:jc w:val="both"/>
      </w:pPr>
      <w:bookmarkStart w:id="14" w:name="sub_1516"/>
      <w:r w:rsidRPr="00075265">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 </w:t>
      </w:r>
    </w:p>
    <w:p w:rsidR="001D771F" w:rsidRPr="00075265" w:rsidRDefault="001D771F" w:rsidP="001D771F">
      <w:pPr>
        <w:jc w:val="both"/>
      </w:pPr>
      <w:r w:rsidRPr="00075265">
        <w:t>16) кода источника поступлений целевых средств в соответствии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1D771F" w:rsidRPr="00075265" w:rsidRDefault="001D771F" w:rsidP="001D771F">
      <w:pPr>
        <w:jc w:val="both"/>
      </w:pPr>
      <w:r w:rsidRPr="00075265">
        <w:t>17) номера лицевого счета неучастника бюджетного процесса - получателя денежных средств по Распоряжению,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муниципального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bookmarkEnd w:id="14"/>
    <w:p w:rsidR="001D771F" w:rsidRPr="00075265" w:rsidRDefault="001D771F" w:rsidP="001D771F">
      <w:pPr>
        <w:jc w:val="both"/>
      </w:pPr>
      <w:r w:rsidRPr="00075265">
        <w:t xml:space="preserve">5. Требования </w:t>
      </w:r>
      <w:hyperlink w:anchor="sub_1515" w:history="1">
        <w:r w:rsidRPr="00075265">
          <w:rPr>
            <w:rStyle w:val="af0"/>
          </w:rPr>
          <w:t>подпунктов 1</w:t>
        </w:r>
      </w:hyperlink>
      <w:r w:rsidRPr="00075265">
        <w:t xml:space="preserve">4 и </w:t>
      </w:r>
      <w:hyperlink w:anchor="sub_1516" w:history="1">
        <w:r w:rsidRPr="00075265">
          <w:rPr>
            <w:rStyle w:val="af0"/>
          </w:rPr>
          <w:t>17 пункта 4</w:t>
        </w:r>
      </w:hyperlink>
      <w:r w:rsidRPr="00075265">
        <w:t xml:space="preserve"> настоящего Порядка не применяются в отношении  Распоряжений при перечислении средств обособленным подразделениям получателей средств бюджета муниципального района, не наделенным полномочиями по ведению бюджетного учета. </w:t>
      </w:r>
    </w:p>
    <w:p w:rsidR="001D771F" w:rsidRPr="00075265" w:rsidRDefault="001D771F" w:rsidP="001D771F">
      <w:pPr>
        <w:jc w:val="both"/>
      </w:pPr>
      <w:r w:rsidRPr="00075265">
        <w:t xml:space="preserve">Требования </w:t>
      </w:r>
      <w:hyperlink w:anchor="sub_1414" w:history="1">
        <w:r w:rsidRPr="00075265">
          <w:rPr>
            <w:rStyle w:val="af0"/>
          </w:rPr>
          <w:t>подпункта 14 пункта 4</w:t>
        </w:r>
      </w:hyperlink>
      <w:r w:rsidRPr="00075265">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1D771F" w:rsidRPr="00075265" w:rsidRDefault="001D771F" w:rsidP="001D771F">
      <w:pPr>
        <w:jc w:val="both"/>
      </w:pPr>
      <w:r w:rsidRPr="00075265">
        <w:lastRenderedPageBreak/>
        <w:t>В одном Распоряжении может содержаться несколько сумм кассовых расходов (кассовых выплат) по разным кодам классификации расходов бюджета муниципального района (классификации источников финансирования дефицитов бюджета сельского поселения) в рамках одного денежного обязательства получателя средств бюджета сельского поселения (администратора источников финансирования дефицита бюджета сельского поселения).</w:t>
      </w:r>
    </w:p>
    <w:p w:rsidR="001D771F" w:rsidRPr="00075265" w:rsidRDefault="001D771F" w:rsidP="001D771F">
      <w:pPr>
        <w:jc w:val="both"/>
      </w:pPr>
      <w:r w:rsidRPr="00075265">
        <w:t xml:space="preserve">6. </w:t>
      </w:r>
      <w:bookmarkStart w:id="15" w:name="sub_1010"/>
      <w:r w:rsidRPr="00075265">
        <w:t>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1D771F" w:rsidRPr="00075265" w:rsidRDefault="001D771F" w:rsidP="001D771F">
      <w:pPr>
        <w:jc w:val="both"/>
      </w:pPr>
      <w:bookmarkStart w:id="16" w:name="sub_1101"/>
      <w:bookmarkEnd w:id="15"/>
      <w:r w:rsidRPr="00075265">
        <w:t xml:space="preserve">1) соответствие указанных в Распоряжении кодов классификации расходов бюджета муниципального района кодам </w:t>
      </w:r>
      <w:hyperlink r:id="rId11" w:history="1">
        <w:r w:rsidRPr="00075265">
          <w:rPr>
            <w:rStyle w:val="af0"/>
          </w:rPr>
          <w:t>бюджетной классификации</w:t>
        </w:r>
      </w:hyperlink>
      <w:r w:rsidRPr="00075265">
        <w:t xml:space="preserve"> Российской Федерации, действующим в текущем финансовом году на момент представления Распоряжения;</w:t>
      </w:r>
    </w:p>
    <w:p w:rsidR="001D771F" w:rsidRPr="00075265" w:rsidRDefault="001D771F" w:rsidP="001D771F">
      <w:pPr>
        <w:jc w:val="both"/>
      </w:pPr>
      <w:bookmarkStart w:id="17" w:name="sub_1102"/>
      <w:bookmarkEnd w:id="16"/>
      <w:r w:rsidRPr="00075265">
        <w:t>2) соответствие содержания операции, исходя из денежного обязательства, содержанию текста назначения платежа, указанному в Распоряжении;</w:t>
      </w:r>
    </w:p>
    <w:p w:rsidR="001D771F" w:rsidRPr="00075265" w:rsidRDefault="001D771F" w:rsidP="001D771F">
      <w:pPr>
        <w:jc w:val="both"/>
      </w:pPr>
      <w:r w:rsidRPr="00075265">
        <w:t>3) соответствие указанных в Распоряжении кодов видов расходов классификации расходов бюджета сельского поселения текстовому назначению платежа, исходя из содержания текста назначения платежа, согласно порядку применения кодов бюджетной классификации Российской Федерации, установленному в соответствии с пунктом 2 статьи 18 Бюджетного кодекса Российской Федерации (далее - порядок применения бюджетной классификации);</w:t>
      </w:r>
    </w:p>
    <w:p w:rsidR="001D771F" w:rsidRPr="00075265" w:rsidRDefault="001D771F" w:rsidP="001D771F">
      <w:pPr>
        <w:jc w:val="both"/>
      </w:pPr>
      <w:r w:rsidRPr="00075265">
        <w:t>4) непревышение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1D771F" w:rsidRPr="00075265" w:rsidRDefault="001D771F" w:rsidP="001D771F">
      <w:pPr>
        <w:jc w:val="both"/>
      </w:pPr>
      <w:r w:rsidRPr="00075265">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bookmarkEnd w:id="17"/>
    <w:p w:rsidR="001D771F" w:rsidRPr="00075265" w:rsidRDefault="001D771F" w:rsidP="001D771F">
      <w:pPr>
        <w:jc w:val="both"/>
      </w:pPr>
      <w:r w:rsidRPr="00075265">
        <w:t xml:space="preserve">6) </w:t>
      </w:r>
      <w:bookmarkStart w:id="18" w:name="sub_1105"/>
      <w:r w:rsidRPr="00075265">
        <w:t xml:space="preserve">соответствие реквизитов Распоряжения требованиям бюджетного законодательства Российской Федерации о перечислении средств бюджета сельского поселения на соответствующие казначейские счета; </w:t>
      </w:r>
    </w:p>
    <w:p w:rsidR="001D771F" w:rsidRPr="00075265" w:rsidRDefault="001D771F" w:rsidP="001D771F">
      <w:pPr>
        <w:jc w:val="both"/>
      </w:pPr>
      <w:r w:rsidRPr="00075265">
        <w:t>7) идентичность кода участника бюджетного процесса по Сводному реестру по денежному обязательству и платежу;</w:t>
      </w:r>
    </w:p>
    <w:bookmarkEnd w:id="18"/>
    <w:p w:rsidR="001D771F" w:rsidRPr="00075265" w:rsidRDefault="001D771F" w:rsidP="001D771F">
      <w:pPr>
        <w:jc w:val="both"/>
      </w:pPr>
      <w:r w:rsidRPr="00075265">
        <w:t>8) идентичность кода (кодов) классификации расходов бюджета сельского поселения по денежному обязательству и платежу;</w:t>
      </w:r>
    </w:p>
    <w:p w:rsidR="001D771F" w:rsidRPr="00075265" w:rsidRDefault="001D771F" w:rsidP="001D771F">
      <w:pPr>
        <w:jc w:val="both"/>
      </w:pPr>
      <w:r w:rsidRPr="00075265">
        <w:t xml:space="preserve"> 9) идентичность кода валюты, в которой принято денежное обязательство, и кода валюты, в которой должен быть осуществлен платеж по Распоряжению;</w:t>
      </w:r>
    </w:p>
    <w:p w:rsidR="001D771F" w:rsidRPr="00075265" w:rsidRDefault="001D771F" w:rsidP="001D771F">
      <w:pPr>
        <w:jc w:val="both"/>
      </w:pPr>
      <w:r w:rsidRPr="00075265">
        <w:t>10) непревышение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1D771F" w:rsidRPr="00075265" w:rsidRDefault="001D771F" w:rsidP="001D771F">
      <w:pPr>
        <w:jc w:val="both"/>
      </w:pPr>
      <w:r w:rsidRPr="00075265">
        <w:t>11) соответствие кода классификации расходов бюджета сельского поселения по денежному обязательству и платежу;</w:t>
      </w:r>
    </w:p>
    <w:p w:rsidR="001D771F" w:rsidRPr="00075265" w:rsidRDefault="001D771F" w:rsidP="001D771F">
      <w:pPr>
        <w:jc w:val="both"/>
      </w:pPr>
      <w:r w:rsidRPr="00075265">
        <w:t>12) непревышение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1D771F" w:rsidRPr="00075265" w:rsidRDefault="001D771F" w:rsidP="001D771F">
      <w:pPr>
        <w:jc w:val="both"/>
      </w:pPr>
      <w:r w:rsidRPr="00075265">
        <w:t>13) соответствие уникального номера реестровой записи в определенном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1D771F" w:rsidRPr="00075265" w:rsidRDefault="001D771F" w:rsidP="001D771F">
      <w:pPr>
        <w:jc w:val="both"/>
      </w:pPr>
      <w:r w:rsidRPr="00075265">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1D771F" w:rsidRPr="00075265" w:rsidRDefault="001D771F" w:rsidP="001D771F">
      <w:pPr>
        <w:jc w:val="both"/>
      </w:pPr>
      <w:r w:rsidRPr="00075265">
        <w:t>14) непревышение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Сиалеевско-Пятинского сельского поселения  Инсарского муниципального района ;</w:t>
      </w:r>
    </w:p>
    <w:p w:rsidR="001D771F" w:rsidRPr="00075265" w:rsidRDefault="001D771F" w:rsidP="001D771F">
      <w:pPr>
        <w:jc w:val="both"/>
      </w:pPr>
      <w:r w:rsidRPr="00075265">
        <w:t>15) неопережение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1D771F" w:rsidRPr="00075265" w:rsidRDefault="001D771F" w:rsidP="001D771F">
      <w:pPr>
        <w:jc w:val="both"/>
      </w:pPr>
      <w:r w:rsidRPr="00075265">
        <w:t>16) наличие сведений о договоре (соглашении) о предоставлении субсидии из  бюджета муниципального района юридическому лицу (за исключением субсидий муниципальным учреждениям на финансовое обеспечение выполнения ими муниципального задания на оказание муниципальных услуг (выполнение работ), индивидуальному предпринимателю, физическому лицу - производителю товаров, работ, услуг в реестре соглашений в случае оплаты денежного обязательства по целевым расходам, источником финансового обеспечения которых являются иные межбюджетные трансферты и субсидии из федерального бюджета;</w:t>
      </w:r>
    </w:p>
    <w:p w:rsidR="001D771F" w:rsidRPr="00075265" w:rsidRDefault="001D771F" w:rsidP="001D771F">
      <w:pPr>
        <w:jc w:val="both"/>
      </w:pPr>
      <w:r w:rsidRPr="00075265">
        <w:t>17) соответствие идентификатора муниципального контракта (контракта, договора, соглашения), указанного в Распоряжении, идентификатору муниципального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1D771F" w:rsidRPr="00075265" w:rsidRDefault="001D771F" w:rsidP="001D771F">
      <w:pPr>
        <w:jc w:val="both"/>
      </w:pPr>
      <w:bookmarkStart w:id="19" w:name="sub_1012"/>
      <w:r w:rsidRPr="00075265">
        <w:lastRenderedPageBreak/>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поселения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5 - 7, 10 - 13 пункта 13 графы 3 Перечня документов, на основании которых возникают бюджетные обязательства получателей средств бюджета сельского поселения, и документов, подтверждающих возникновение денежных обязательств получателей средств бюджета сельского поселения (далее - Перечень документов), а также документов, содержащих сведения, составляющих государственную и иную охраняемую законом тайну.</w:t>
      </w:r>
    </w:p>
    <w:p w:rsidR="001D771F" w:rsidRPr="00075265" w:rsidRDefault="001D771F" w:rsidP="001D771F">
      <w:pPr>
        <w:jc w:val="both"/>
      </w:pPr>
      <w:r w:rsidRPr="00075265">
        <w:t>При санкционировании оплаты денежных обязательств в случае,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1D771F" w:rsidRPr="00075265" w:rsidRDefault="001D771F" w:rsidP="001D771F">
      <w:pPr>
        <w:jc w:val="both"/>
      </w:pPr>
      <w:r w:rsidRPr="00075265">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муниципального района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муниципального района, получатель средств бюджета сельского поселения представляет в орган, осуществляющий открытие и ведение лицевых счетов, не позднее представления Распоряжения на оплату денежного обязательства по договору (муниципальному контракту) Распоряжение на перечисление в доход бюджета суммы неустойки (штрафа, пеней) по данному договору (муниципальному контракту).</w:t>
      </w:r>
    </w:p>
    <w:p w:rsidR="001D771F" w:rsidRPr="00075265" w:rsidRDefault="001D771F" w:rsidP="001D771F">
      <w:pPr>
        <w:jc w:val="both"/>
      </w:pPr>
      <w:r w:rsidRPr="00075265">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1D771F" w:rsidRPr="00075265" w:rsidRDefault="001D771F" w:rsidP="001D771F">
      <w:pPr>
        <w:jc w:val="both"/>
      </w:pPr>
      <w:bookmarkStart w:id="20" w:name="sub_1013"/>
      <w:bookmarkEnd w:id="19"/>
      <w:r w:rsidRPr="00075265">
        <w:t>1) соответствие указанных в Распоряжении кодов классификации расходов бюджета сельского поселения кодам бюджетной классификации Российской Федерации, действующим в текущем финансовом году на момент представления Распоряжения;</w:t>
      </w:r>
    </w:p>
    <w:p w:rsidR="001D771F" w:rsidRPr="00075265" w:rsidRDefault="001D771F" w:rsidP="001D771F">
      <w:pPr>
        <w:jc w:val="both"/>
      </w:pPr>
      <w:r w:rsidRPr="00075265">
        <w:t>2) соответствие указанных в Распоряжении кодов видов расходов классификации расходов бюджета сельского поселения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1D771F" w:rsidRPr="00075265" w:rsidRDefault="001D771F" w:rsidP="001D771F">
      <w:pPr>
        <w:jc w:val="both"/>
      </w:pPr>
      <w:r w:rsidRPr="00075265">
        <w:t xml:space="preserve">3) непревышение сумм, указанных в Распоряжении, над остатками соответствующих бюджетных ассигнований, учтенных на лицевом счете получателя средств бюджета сельского поселения. </w:t>
      </w:r>
    </w:p>
    <w:p w:rsidR="001D771F" w:rsidRPr="00075265" w:rsidRDefault="001D771F" w:rsidP="001D771F">
      <w:pPr>
        <w:jc w:val="both"/>
      </w:pPr>
      <w:r w:rsidRPr="00075265">
        <w:t>10. При санкционировании оплаты денежных обязательств по перечислениям по источникам финансирования дефицита бюджета сельского поселения осуществляется проверка Распоряжения по следующим направлениям:</w:t>
      </w:r>
    </w:p>
    <w:bookmarkEnd w:id="20"/>
    <w:p w:rsidR="001D771F" w:rsidRPr="00075265" w:rsidRDefault="001D771F" w:rsidP="001D771F">
      <w:pPr>
        <w:jc w:val="both"/>
      </w:pPr>
      <w:r w:rsidRPr="00075265">
        <w:t>1) соответствие указанных в Распоряжении кодов классификации источников финансирования дефицита бюджета муниципального района кодам бюджетной классификации Российской Федерации, действующим в текущем финансовом году на момент представления Распоряжения;</w:t>
      </w:r>
    </w:p>
    <w:p w:rsidR="001D771F" w:rsidRPr="00075265" w:rsidRDefault="001D771F" w:rsidP="001D771F">
      <w:pPr>
        <w:jc w:val="both"/>
      </w:pPr>
      <w:r w:rsidRPr="00075265">
        <w:t>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1D771F" w:rsidRPr="00075265" w:rsidRDefault="001D771F" w:rsidP="001D771F">
      <w:pPr>
        <w:jc w:val="both"/>
      </w:pPr>
      <w:r w:rsidRPr="00075265">
        <w:t>3) непревышение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бюджета сельского поселения.</w:t>
      </w:r>
    </w:p>
    <w:p w:rsidR="001D771F" w:rsidRPr="00075265" w:rsidRDefault="001D771F" w:rsidP="001D771F">
      <w:pPr>
        <w:jc w:val="both"/>
      </w:pPr>
      <w:hyperlink r:id="rId12" w:history="1">
        <w:r w:rsidRPr="00075265">
          <w:rPr>
            <w:rStyle w:val="af0"/>
          </w:rPr>
          <w:t>1</w:t>
        </w:r>
      </w:hyperlink>
      <w:r w:rsidRPr="00075265">
        <w:t xml:space="preserve">1. В случае если информация, указанная в Распоряжении, или его форма, не соответствуют требованиям, установленным пунктами 3, 4, подпунктами 1 - 13, 16-17 части первой и частью второй пункта 6, пунктами 7, 9 и 10 настоящего Порядка, или в случае установления нарушения получателем средств бюджета сельского поселения условий, установленных пунктом 8 настоящего Порядка, орган, осуществляющий открытие и ведение лицевых счетов, в сроки, установленные пунктом 3 настоящего Порядка, направляет получателю средств бюджета сельского поселения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 </w:t>
      </w:r>
    </w:p>
    <w:p w:rsidR="001D771F" w:rsidRPr="00075265" w:rsidRDefault="001D771F" w:rsidP="001D771F">
      <w:pPr>
        <w:jc w:val="both"/>
      </w:pPr>
      <w:r w:rsidRPr="00075265">
        <w:t xml:space="preserve">При установлении органом, осуществляющим открытие и ведение лицевых счетов, нарушений получателем средств бюджета сельского поселения условий, указанных в подпунктах 14 и (или) 15 пункта 6 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бюджета сельского поселения путем направления уведомлений по формам в соответствии с приложениями № 1 и №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 бюджета сельского поселения, в ведении которого находится допустивший нарушение получатель средств бюджета сельского </w:t>
      </w:r>
      <w:r w:rsidRPr="00075265">
        <w:lastRenderedPageBreak/>
        <w:t>поселения, не позднее десяти рабочих дней после отражения операций, вызвавших указанные нарушения, на соответствующем лицевом счете.</w:t>
      </w:r>
    </w:p>
    <w:p w:rsidR="001D771F" w:rsidRPr="00075265" w:rsidRDefault="001D771F" w:rsidP="001D771F">
      <w:pPr>
        <w:jc w:val="both"/>
      </w:pPr>
      <w:bookmarkStart w:id="21" w:name="sub_1015"/>
      <w:r w:rsidRPr="00075265">
        <w:t>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сельского поселения (администратора источников финансирования дефицита бюджета сельского поселения)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1D771F" w:rsidRPr="00075265" w:rsidRDefault="001D771F" w:rsidP="001D771F">
      <w:pPr>
        <w:jc w:val="both"/>
      </w:pPr>
      <w:bookmarkStart w:id="22" w:name="sub_1016"/>
      <w:bookmarkEnd w:id="21"/>
      <w:r w:rsidRPr="00075265">
        <w:t xml:space="preserve">13. </w:t>
      </w:r>
      <w:bookmarkEnd w:id="22"/>
      <w:r w:rsidRPr="00075265">
        <w:t>Представление и хранение Распоряжения для санкционирования оплаты денежных обязательств получателей средств бюджета сельского поселения (администраторов источников финансирования дефицита бюджета сельского поселения),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912FE2" w:rsidRDefault="00912FE2" w:rsidP="001D771F">
      <w:pPr>
        <w:jc w:val="both"/>
      </w:pPr>
    </w:p>
    <w:p w:rsidR="00912FE2" w:rsidRDefault="00912FE2" w:rsidP="001D771F">
      <w:pPr>
        <w:jc w:val="both"/>
      </w:pPr>
    </w:p>
    <w:p w:rsidR="00912FE2" w:rsidRDefault="00912FE2" w:rsidP="001D771F">
      <w:pPr>
        <w:jc w:val="both"/>
      </w:pPr>
    </w:p>
    <w:p w:rsidR="0033739E" w:rsidRPr="00E95B9C" w:rsidRDefault="0033739E" w:rsidP="0033739E">
      <w:pPr>
        <w:pStyle w:val="a6"/>
        <w:rPr>
          <w:b/>
          <w:sz w:val="20"/>
          <w:szCs w:val="20"/>
        </w:rPr>
      </w:pPr>
      <w:r w:rsidRPr="00E95B9C">
        <w:rPr>
          <w:sz w:val="20"/>
          <w:szCs w:val="20"/>
        </w:rPr>
        <w:t>Республика  Мордовия</w:t>
      </w:r>
    </w:p>
    <w:p w:rsidR="0033739E" w:rsidRPr="00E95B9C" w:rsidRDefault="0033739E" w:rsidP="0033739E">
      <w:pPr>
        <w:jc w:val="center"/>
      </w:pPr>
      <w:r w:rsidRPr="00E95B9C">
        <w:t>Инсарский муниципальный район</w:t>
      </w:r>
    </w:p>
    <w:p w:rsidR="0033739E" w:rsidRPr="00E95B9C" w:rsidRDefault="0033739E" w:rsidP="0033739E">
      <w:pPr>
        <w:jc w:val="center"/>
        <w:rPr>
          <w:b/>
        </w:rPr>
      </w:pPr>
      <w:r w:rsidRPr="00E95B9C">
        <w:rPr>
          <w:b/>
        </w:rPr>
        <w:t>ПОСТАНОВЛЕНИЕ</w:t>
      </w:r>
    </w:p>
    <w:p w:rsidR="0033739E" w:rsidRPr="00E95B9C" w:rsidRDefault="0033739E" w:rsidP="0033739E">
      <w:pPr>
        <w:jc w:val="center"/>
      </w:pPr>
      <w:r w:rsidRPr="00E95B9C">
        <w:t>Администрации Сиалеевско-Пятинского сельского поселения</w:t>
      </w:r>
    </w:p>
    <w:p w:rsidR="0033739E" w:rsidRPr="00E95B9C" w:rsidRDefault="0033739E" w:rsidP="0033739E">
      <w:pPr>
        <w:jc w:val="center"/>
      </w:pPr>
      <w:r w:rsidRPr="00E95B9C">
        <w:t>с.Сиалеевская-Пятина</w:t>
      </w:r>
    </w:p>
    <w:p w:rsidR="0033739E" w:rsidRPr="00E95B9C" w:rsidRDefault="0033739E" w:rsidP="0033739E">
      <w:pPr>
        <w:jc w:val="center"/>
      </w:pPr>
    </w:p>
    <w:p w:rsidR="0033739E" w:rsidRPr="00E95B9C" w:rsidRDefault="0033739E" w:rsidP="0033739E">
      <w:pPr>
        <w:jc w:val="center"/>
      </w:pPr>
      <w:r w:rsidRPr="00E95B9C">
        <w:t>от  25 октября2021 года                                                              №24</w:t>
      </w:r>
    </w:p>
    <w:p w:rsidR="0033739E" w:rsidRPr="00E95B9C" w:rsidRDefault="0033739E" w:rsidP="0033739E">
      <w:pPr>
        <w:pStyle w:val="af2"/>
      </w:pPr>
      <w:r w:rsidRPr="00E95B9C">
        <w:t>Об утверждении Порядка учета бюджетных</w:t>
      </w:r>
    </w:p>
    <w:p w:rsidR="0033739E" w:rsidRPr="00E95B9C" w:rsidRDefault="0033739E" w:rsidP="0033739E">
      <w:pPr>
        <w:pStyle w:val="af2"/>
      </w:pPr>
      <w:r w:rsidRPr="00E95B9C">
        <w:t>и денежных обязательств получателей средств</w:t>
      </w:r>
    </w:p>
    <w:p w:rsidR="0033739E" w:rsidRPr="00E95B9C" w:rsidRDefault="0033739E" w:rsidP="0033739E">
      <w:pPr>
        <w:pStyle w:val="af2"/>
        <w:rPr>
          <w:color w:val="FF0000"/>
        </w:rPr>
      </w:pPr>
      <w:r w:rsidRPr="00E95B9C">
        <w:t>бюджета Сиалеевско-Пятинского сельского поселения</w:t>
      </w:r>
    </w:p>
    <w:p w:rsidR="0033739E" w:rsidRPr="00E95B9C" w:rsidRDefault="0033739E" w:rsidP="0033739E">
      <w:pPr>
        <w:pStyle w:val="af2"/>
      </w:pPr>
      <w:r w:rsidRPr="00E95B9C">
        <w:t>Инсарского муниципального района</w:t>
      </w:r>
    </w:p>
    <w:p w:rsidR="0033739E" w:rsidRPr="00E95B9C" w:rsidRDefault="0033739E" w:rsidP="0033739E">
      <w:pPr>
        <w:pStyle w:val="af2"/>
      </w:pPr>
      <w:r w:rsidRPr="00E95B9C">
        <w:t>Республики Мордовия</w:t>
      </w:r>
    </w:p>
    <w:p w:rsidR="0033739E" w:rsidRPr="00E95B9C" w:rsidRDefault="0033739E" w:rsidP="0033739E"/>
    <w:p w:rsidR="0033739E" w:rsidRPr="00E95B9C" w:rsidRDefault="0033739E" w:rsidP="0033739E">
      <w:pPr>
        <w:jc w:val="both"/>
      </w:pPr>
      <w:r w:rsidRPr="00E95B9C">
        <w:t xml:space="preserve">  В соответствии со статьей 219 Бюджетного кодекса Российской Федерации администрация Сиалеевско-Пятинского сельского поселения ПОСТАНОВЛЯЕТ:</w:t>
      </w:r>
    </w:p>
    <w:p w:rsidR="0033739E" w:rsidRPr="00E95B9C" w:rsidRDefault="0033739E" w:rsidP="0033739E">
      <w:pPr>
        <w:jc w:val="both"/>
      </w:pPr>
      <w:r w:rsidRPr="00E95B9C">
        <w:t>1. Утвердить прилагаемый Порядок учета бюджетных и денежных обязательств получателей средств бюджета Сиалеевско-Пятинского сельского поселения Инсарского муниципального района Республики Мордовия (далее – Порядок).</w:t>
      </w:r>
    </w:p>
    <w:p w:rsidR="0033739E" w:rsidRPr="00E95B9C" w:rsidRDefault="0033739E" w:rsidP="0033739E">
      <w:pPr>
        <w:jc w:val="both"/>
        <w:rPr>
          <w:bCs/>
        </w:rPr>
      </w:pPr>
      <w:r w:rsidRPr="00E95B9C">
        <w:t>2. Признать утратившими силу: Постановление администрации Сиалеевско-Пятинского сельского поселения от  25 декабря 2019 года№48</w:t>
      </w:r>
      <w:r w:rsidRPr="00E95B9C">
        <w:rPr>
          <w:bCs/>
        </w:rPr>
        <w:t xml:space="preserve"> «Об утверждении Порядка учета бюджетных и денежных обязательств получателей средств бюджета </w:t>
      </w:r>
      <w:r w:rsidRPr="00E95B9C">
        <w:t xml:space="preserve">Сиалеевско-Пятинского сельского поселения </w:t>
      </w:r>
      <w:r w:rsidRPr="00E95B9C">
        <w:rPr>
          <w:bCs/>
        </w:rPr>
        <w:t>Инсарского муниципального района Республики Мордовия»</w:t>
      </w:r>
    </w:p>
    <w:p w:rsidR="0033739E" w:rsidRPr="00E95B9C" w:rsidRDefault="0033739E" w:rsidP="0033739E">
      <w:r w:rsidRPr="00E95B9C">
        <w:t>3. Настоящее постановление вступает в силу с момента подписания и подлежит официальному опубликованию.</w:t>
      </w:r>
    </w:p>
    <w:p w:rsidR="0033739E" w:rsidRPr="00E95B9C" w:rsidRDefault="0033739E" w:rsidP="0033739E">
      <w:r w:rsidRPr="00E95B9C">
        <w:t>4. Контроль за исполнением настоящего постановления оставляю за собой.</w:t>
      </w:r>
    </w:p>
    <w:p w:rsidR="0033739E" w:rsidRPr="00E95B9C" w:rsidRDefault="0033739E" w:rsidP="0033739E">
      <w:r w:rsidRPr="00E95B9C">
        <w:t>Глава Сиалеевско-Пятинского</w:t>
      </w:r>
    </w:p>
    <w:p w:rsidR="0033739E" w:rsidRPr="00E95B9C" w:rsidRDefault="0033739E" w:rsidP="0033739E">
      <w:r w:rsidRPr="00E95B9C">
        <w:t>сельского поселения                                                                 В.Д.Пиксаев</w:t>
      </w:r>
    </w:p>
    <w:p w:rsidR="00912FE2" w:rsidRDefault="00912FE2" w:rsidP="00912FE2">
      <w:pPr>
        <w:jc w:val="both"/>
      </w:pPr>
    </w:p>
    <w:p w:rsidR="00912FE2" w:rsidRDefault="00912FE2" w:rsidP="00912FE2">
      <w:pPr>
        <w:jc w:val="both"/>
      </w:pPr>
    </w:p>
    <w:p w:rsidR="00912FE2" w:rsidRDefault="00912FE2" w:rsidP="00912FE2">
      <w:pPr>
        <w:jc w:val="both"/>
      </w:pPr>
    </w:p>
    <w:p w:rsidR="00912FE2" w:rsidRDefault="00912FE2" w:rsidP="00912FE2">
      <w:pPr>
        <w:jc w:val="both"/>
      </w:pPr>
    </w:p>
    <w:p w:rsidR="00912FE2" w:rsidRDefault="00912FE2" w:rsidP="00912FE2">
      <w:pPr>
        <w:jc w:val="both"/>
      </w:pPr>
    </w:p>
    <w:p w:rsidR="00912FE2" w:rsidRDefault="00912FE2" w:rsidP="00912FE2">
      <w:pPr>
        <w:jc w:val="both"/>
      </w:pPr>
    </w:p>
    <w:p w:rsidR="00912FE2" w:rsidRDefault="00912FE2" w:rsidP="00912FE2">
      <w:pPr>
        <w:jc w:val="both"/>
      </w:pPr>
    </w:p>
    <w:p w:rsidR="00912FE2" w:rsidRDefault="00912FE2" w:rsidP="00912FE2">
      <w:pPr>
        <w:jc w:val="both"/>
      </w:pPr>
    </w:p>
    <w:p w:rsidR="00912FE2" w:rsidRPr="0033739E" w:rsidRDefault="00912FE2" w:rsidP="00912FE2">
      <w:pPr>
        <w:jc w:val="both"/>
        <w:rPr>
          <w:sz w:val="28"/>
          <w:szCs w:val="28"/>
        </w:rPr>
      </w:pPr>
    </w:p>
    <w:p w:rsidR="00912FE2" w:rsidRPr="0033739E" w:rsidRDefault="00912FE2" w:rsidP="00912FE2">
      <w:pPr>
        <w:ind w:left="-284"/>
        <w:jc w:val="both"/>
        <w:rPr>
          <w:sz w:val="28"/>
          <w:szCs w:val="28"/>
        </w:rPr>
      </w:pPr>
      <w:r w:rsidRPr="0033739E">
        <w:rPr>
          <w:sz w:val="28"/>
          <w:szCs w:val="28"/>
        </w:rPr>
        <w:t>Информационный бюллетень Сиалеевско-Пятинского сельского поселения Инсарского муниципального района  №</w:t>
      </w:r>
      <w:r w:rsidR="00C5552B">
        <w:rPr>
          <w:sz w:val="28"/>
          <w:szCs w:val="28"/>
        </w:rPr>
        <w:t>29</w:t>
      </w:r>
      <w:r w:rsidRPr="0033739E">
        <w:rPr>
          <w:sz w:val="28"/>
          <w:szCs w:val="28"/>
        </w:rPr>
        <w:t>,  от 2</w:t>
      </w:r>
      <w:r w:rsidR="00C5552B">
        <w:rPr>
          <w:sz w:val="28"/>
          <w:szCs w:val="28"/>
        </w:rPr>
        <w:t>5</w:t>
      </w:r>
      <w:r w:rsidRPr="0033739E">
        <w:rPr>
          <w:sz w:val="28"/>
          <w:szCs w:val="28"/>
        </w:rPr>
        <w:t>.1</w:t>
      </w:r>
      <w:r w:rsidR="00C5552B">
        <w:rPr>
          <w:sz w:val="28"/>
          <w:szCs w:val="28"/>
        </w:rPr>
        <w:t>0</w:t>
      </w:r>
      <w:r w:rsidRPr="0033739E">
        <w:rPr>
          <w:sz w:val="28"/>
          <w:szCs w:val="28"/>
        </w:rPr>
        <w:t>. 2021 г.</w:t>
      </w:r>
    </w:p>
    <w:p w:rsidR="00912FE2" w:rsidRPr="0033739E" w:rsidRDefault="00912FE2" w:rsidP="00912FE2">
      <w:pPr>
        <w:ind w:left="-284"/>
        <w:jc w:val="both"/>
        <w:rPr>
          <w:sz w:val="28"/>
          <w:szCs w:val="28"/>
        </w:rPr>
      </w:pPr>
      <w:r w:rsidRPr="0033739E">
        <w:rPr>
          <w:sz w:val="28"/>
          <w:szCs w:val="28"/>
        </w:rPr>
        <w:t>Учредитель: Администрация Сиалеевско-Пятинского сельского поселения Инсарского муниципального района</w:t>
      </w:r>
    </w:p>
    <w:p w:rsidR="00912FE2" w:rsidRPr="0033739E" w:rsidRDefault="00912FE2" w:rsidP="00912FE2">
      <w:pPr>
        <w:tabs>
          <w:tab w:val="left" w:pos="6180"/>
        </w:tabs>
        <w:ind w:left="-284"/>
        <w:jc w:val="both"/>
        <w:rPr>
          <w:sz w:val="28"/>
          <w:szCs w:val="28"/>
        </w:rPr>
      </w:pPr>
      <w:r w:rsidRPr="0033739E">
        <w:rPr>
          <w:sz w:val="28"/>
          <w:szCs w:val="28"/>
        </w:rPr>
        <w:t>Гл.редактор: В.Д.Пиксаев</w:t>
      </w:r>
      <w:r w:rsidRPr="0033739E">
        <w:rPr>
          <w:sz w:val="28"/>
          <w:szCs w:val="28"/>
        </w:rPr>
        <w:tab/>
      </w:r>
    </w:p>
    <w:p w:rsidR="00912FE2" w:rsidRPr="0033739E" w:rsidRDefault="00912FE2" w:rsidP="00912FE2">
      <w:pPr>
        <w:ind w:left="-284"/>
        <w:jc w:val="both"/>
        <w:rPr>
          <w:sz w:val="28"/>
          <w:szCs w:val="28"/>
        </w:rPr>
      </w:pPr>
      <w:r w:rsidRPr="0033739E">
        <w:rPr>
          <w:sz w:val="28"/>
          <w:szCs w:val="28"/>
        </w:rPr>
        <w:t xml:space="preserve">Цена «Бесплатно»                                 </w:t>
      </w:r>
    </w:p>
    <w:p w:rsidR="00912FE2" w:rsidRPr="0033739E" w:rsidRDefault="00912FE2" w:rsidP="00912FE2">
      <w:pPr>
        <w:ind w:left="-284"/>
        <w:jc w:val="both"/>
        <w:rPr>
          <w:sz w:val="28"/>
          <w:szCs w:val="28"/>
        </w:rPr>
      </w:pPr>
      <w:r w:rsidRPr="0033739E">
        <w:rPr>
          <w:sz w:val="28"/>
          <w:szCs w:val="28"/>
        </w:rPr>
        <w:t>Тираж 5 экз.</w:t>
      </w:r>
    </w:p>
    <w:p w:rsidR="00912FE2" w:rsidRPr="0033739E" w:rsidRDefault="00912FE2" w:rsidP="00912FE2">
      <w:pPr>
        <w:jc w:val="both"/>
        <w:rPr>
          <w:sz w:val="28"/>
          <w:szCs w:val="28"/>
        </w:rPr>
        <w:sectPr w:rsidR="00912FE2" w:rsidRPr="0033739E" w:rsidSect="00983A8F">
          <w:pgSz w:w="11906" w:h="16838"/>
          <w:pgMar w:top="1134" w:right="567" w:bottom="899" w:left="1620" w:header="709" w:footer="709" w:gutter="0"/>
          <w:cols w:space="708"/>
          <w:docGrid w:linePitch="360"/>
        </w:sectPr>
      </w:pPr>
    </w:p>
    <w:p w:rsidR="00912FE2" w:rsidRDefault="00912FE2" w:rsidP="00912FE2">
      <w:pPr>
        <w:ind w:left="5940" w:hanging="5580"/>
      </w:pPr>
      <w:r w:rsidRPr="00912FE2">
        <w:lastRenderedPageBreak/>
        <w:t xml:space="preserve">                                                                                                                                                          </w:t>
      </w:r>
    </w:p>
    <w:p w:rsidR="00912FE2" w:rsidRDefault="00912FE2" w:rsidP="004B188F">
      <w:pPr>
        <w:ind w:left="-284"/>
      </w:pPr>
    </w:p>
    <w:p w:rsidR="00912FE2" w:rsidRDefault="00912FE2" w:rsidP="004B188F">
      <w:pPr>
        <w:ind w:left="-284"/>
      </w:pPr>
    </w:p>
    <w:p w:rsidR="00912FE2" w:rsidRDefault="00912FE2" w:rsidP="004B188F">
      <w:pPr>
        <w:ind w:left="-284"/>
      </w:pPr>
    </w:p>
    <w:p w:rsidR="00912FE2" w:rsidRDefault="00912FE2" w:rsidP="004B188F">
      <w:pPr>
        <w:ind w:left="-284"/>
      </w:pPr>
    </w:p>
    <w:p w:rsidR="00912FE2" w:rsidRPr="00912FE2" w:rsidRDefault="00912FE2" w:rsidP="004B188F">
      <w:pPr>
        <w:ind w:left="-284"/>
      </w:pPr>
    </w:p>
    <w:p w:rsidR="00E1638A" w:rsidRPr="00912FE2" w:rsidRDefault="00E1638A" w:rsidP="004B188F">
      <w:pPr>
        <w:ind w:left="-284"/>
      </w:pPr>
    </w:p>
    <w:p w:rsidR="00912FE2" w:rsidRDefault="00912FE2" w:rsidP="00912FE2">
      <w:pPr>
        <w:ind w:left="-284"/>
        <w:jc w:val="both"/>
      </w:pPr>
    </w:p>
    <w:p w:rsidR="00912FE2" w:rsidRDefault="00912FE2" w:rsidP="00912FE2">
      <w:pPr>
        <w:tabs>
          <w:tab w:val="left" w:pos="1470"/>
        </w:tabs>
        <w:jc w:val="both"/>
      </w:pPr>
    </w:p>
    <w:p w:rsidR="00912FE2" w:rsidRDefault="00912FE2" w:rsidP="00912FE2">
      <w:pPr>
        <w:ind w:left="-284"/>
        <w:jc w:val="both"/>
      </w:pPr>
    </w:p>
    <w:p w:rsidR="00912FE2" w:rsidRDefault="00912FE2" w:rsidP="00912FE2">
      <w:pPr>
        <w:ind w:left="-284"/>
        <w:jc w:val="both"/>
      </w:pPr>
    </w:p>
    <w:p w:rsidR="00912FE2" w:rsidRDefault="00912FE2" w:rsidP="00912FE2">
      <w:pPr>
        <w:ind w:left="-284"/>
        <w:jc w:val="both"/>
      </w:pPr>
    </w:p>
    <w:p w:rsidR="00912FE2" w:rsidRDefault="00912FE2" w:rsidP="00912FE2">
      <w:pPr>
        <w:ind w:left="-284"/>
        <w:jc w:val="both"/>
      </w:pPr>
    </w:p>
    <w:p w:rsidR="00AE53C4" w:rsidRPr="00912FE2" w:rsidRDefault="00AE53C4" w:rsidP="004B188F">
      <w:pPr>
        <w:ind w:left="-284"/>
      </w:pPr>
    </w:p>
    <w:sectPr w:rsidR="00AE53C4" w:rsidRPr="00912FE2" w:rsidSect="00912FE2">
      <w:pgSz w:w="16838" w:h="11906" w:orient="landscape"/>
      <w:pgMar w:top="1701" w:right="1134" w:bottom="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64B6" w:rsidRDefault="00E064B6" w:rsidP="00EE5881">
      <w:r>
        <w:separator/>
      </w:r>
    </w:p>
  </w:endnote>
  <w:endnote w:type="continuationSeparator" w:id="0">
    <w:p w:rsidR="00E064B6" w:rsidRDefault="00E064B6" w:rsidP="00EE58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64B6" w:rsidRDefault="00E064B6" w:rsidP="00EE5881">
      <w:r>
        <w:separator/>
      </w:r>
    </w:p>
  </w:footnote>
  <w:footnote w:type="continuationSeparator" w:id="0">
    <w:p w:rsidR="00E064B6" w:rsidRDefault="00E064B6" w:rsidP="00EE58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A602E46"/>
    <w:multiLevelType w:val="hybridMultilevel"/>
    <w:tmpl w:val="5A108A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2E3260B"/>
    <w:multiLevelType w:val="hybridMultilevel"/>
    <w:tmpl w:val="FE9E7E32"/>
    <w:lvl w:ilvl="0" w:tplc="77CE7B5C">
      <w:start w:val="1"/>
      <w:numFmt w:val="decimal"/>
      <w:lvlText w:val="%1."/>
      <w:lvlJc w:val="left"/>
      <w:pPr>
        <w:ind w:left="1740" w:hanging="120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5322162E"/>
    <w:multiLevelType w:val="multilevel"/>
    <w:tmpl w:val="3424D9EA"/>
    <w:lvl w:ilvl="0">
      <w:start w:val="1"/>
      <w:numFmt w:val="decimal"/>
      <w:lvlText w:val="%1."/>
      <w:lvlJc w:val="left"/>
      <w:pPr>
        <w:tabs>
          <w:tab w:val="num" w:pos="0"/>
        </w:tabs>
        <w:ind w:left="0" w:firstLine="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78D712F2"/>
    <w:multiLevelType w:val="hybridMultilevel"/>
    <w:tmpl w:val="1E448BA2"/>
    <w:lvl w:ilvl="0" w:tplc="F24CD1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4B188F"/>
    <w:rsid w:val="000230F4"/>
    <w:rsid w:val="00050D9B"/>
    <w:rsid w:val="000A6B7D"/>
    <w:rsid w:val="00116D0C"/>
    <w:rsid w:val="00181B32"/>
    <w:rsid w:val="001B1F65"/>
    <w:rsid w:val="001C0806"/>
    <w:rsid w:val="001D5ADF"/>
    <w:rsid w:val="001D771F"/>
    <w:rsid w:val="001E27F0"/>
    <w:rsid w:val="001E5EE2"/>
    <w:rsid w:val="0024242D"/>
    <w:rsid w:val="00291155"/>
    <w:rsid w:val="002E7384"/>
    <w:rsid w:val="002E7938"/>
    <w:rsid w:val="002F7DFD"/>
    <w:rsid w:val="0033739E"/>
    <w:rsid w:val="00402238"/>
    <w:rsid w:val="00475CDF"/>
    <w:rsid w:val="0048675D"/>
    <w:rsid w:val="004B188F"/>
    <w:rsid w:val="0050468E"/>
    <w:rsid w:val="00566431"/>
    <w:rsid w:val="005C0CD9"/>
    <w:rsid w:val="005C5FDF"/>
    <w:rsid w:val="005E4CC4"/>
    <w:rsid w:val="0061291C"/>
    <w:rsid w:val="006650C3"/>
    <w:rsid w:val="0066685B"/>
    <w:rsid w:val="006C5950"/>
    <w:rsid w:val="006D2DF3"/>
    <w:rsid w:val="00705F88"/>
    <w:rsid w:val="007673C5"/>
    <w:rsid w:val="00775ADA"/>
    <w:rsid w:val="00787DF8"/>
    <w:rsid w:val="007C02D0"/>
    <w:rsid w:val="007E10E2"/>
    <w:rsid w:val="007E38E3"/>
    <w:rsid w:val="0080648E"/>
    <w:rsid w:val="008A610D"/>
    <w:rsid w:val="008D6D05"/>
    <w:rsid w:val="00912FE2"/>
    <w:rsid w:val="00916B83"/>
    <w:rsid w:val="00942B56"/>
    <w:rsid w:val="00947191"/>
    <w:rsid w:val="009873DA"/>
    <w:rsid w:val="00997359"/>
    <w:rsid w:val="00A139C8"/>
    <w:rsid w:val="00A733E4"/>
    <w:rsid w:val="00A80D2D"/>
    <w:rsid w:val="00A91FC7"/>
    <w:rsid w:val="00AA28F7"/>
    <w:rsid w:val="00AE53C4"/>
    <w:rsid w:val="00AF0676"/>
    <w:rsid w:val="00B1267D"/>
    <w:rsid w:val="00B12763"/>
    <w:rsid w:val="00B14141"/>
    <w:rsid w:val="00B2444E"/>
    <w:rsid w:val="00B331B1"/>
    <w:rsid w:val="00B46477"/>
    <w:rsid w:val="00B664A6"/>
    <w:rsid w:val="00B965AC"/>
    <w:rsid w:val="00BC4107"/>
    <w:rsid w:val="00C5549B"/>
    <w:rsid w:val="00C5552B"/>
    <w:rsid w:val="00C83823"/>
    <w:rsid w:val="00CC2FDA"/>
    <w:rsid w:val="00CD007A"/>
    <w:rsid w:val="00D153B7"/>
    <w:rsid w:val="00D428FB"/>
    <w:rsid w:val="00D447A8"/>
    <w:rsid w:val="00DD4F5B"/>
    <w:rsid w:val="00E064B6"/>
    <w:rsid w:val="00E1638A"/>
    <w:rsid w:val="00E60CB5"/>
    <w:rsid w:val="00E77012"/>
    <w:rsid w:val="00EC445D"/>
    <w:rsid w:val="00EE5881"/>
    <w:rsid w:val="00EF5C82"/>
    <w:rsid w:val="00F228CE"/>
    <w:rsid w:val="00F264B1"/>
    <w:rsid w:val="00F76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88F"/>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F264B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B188F"/>
    <w:pPr>
      <w:keepNext/>
      <w:jc w:val="center"/>
      <w:outlineLvl w:val="1"/>
    </w:pPr>
    <w:rPr>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B188F"/>
    <w:rPr>
      <w:rFonts w:ascii="Times New Roman" w:eastAsia="Times New Roman" w:hAnsi="Times New Roman" w:cs="Times New Roman"/>
      <w:b/>
      <w:sz w:val="32"/>
      <w:szCs w:val="20"/>
      <w:lang w:eastAsia="ru-RU"/>
    </w:rPr>
  </w:style>
  <w:style w:type="paragraph" w:customStyle="1" w:styleId="western">
    <w:name w:val="western"/>
    <w:basedOn w:val="a"/>
    <w:rsid w:val="004B188F"/>
    <w:pPr>
      <w:spacing w:before="100" w:beforeAutospacing="1" w:after="100" w:afterAutospacing="1"/>
    </w:pPr>
    <w:rPr>
      <w:sz w:val="24"/>
      <w:szCs w:val="24"/>
    </w:rPr>
  </w:style>
  <w:style w:type="paragraph" w:customStyle="1" w:styleId="a3">
    <w:name w:val="Номер"/>
    <w:basedOn w:val="a"/>
    <w:rsid w:val="004B188F"/>
    <w:pPr>
      <w:spacing w:before="60" w:after="60"/>
      <w:jc w:val="center"/>
    </w:pPr>
    <w:rPr>
      <w:sz w:val="28"/>
    </w:rPr>
  </w:style>
  <w:style w:type="paragraph" w:customStyle="1" w:styleId="acxsplast">
    <w:name w:val="acxsplast"/>
    <w:basedOn w:val="a"/>
    <w:rsid w:val="004B188F"/>
    <w:pPr>
      <w:spacing w:before="100" w:beforeAutospacing="1" w:after="100" w:afterAutospacing="1"/>
    </w:pPr>
    <w:rPr>
      <w:sz w:val="24"/>
      <w:szCs w:val="24"/>
    </w:rPr>
  </w:style>
  <w:style w:type="paragraph" w:styleId="a4">
    <w:name w:val="Body Text"/>
    <w:basedOn w:val="a"/>
    <w:link w:val="a5"/>
    <w:rsid w:val="009873DA"/>
    <w:pPr>
      <w:jc w:val="both"/>
    </w:pPr>
    <w:rPr>
      <w:sz w:val="28"/>
    </w:rPr>
  </w:style>
  <w:style w:type="character" w:customStyle="1" w:styleId="a5">
    <w:name w:val="Основной текст Знак"/>
    <w:basedOn w:val="a0"/>
    <w:link w:val="a4"/>
    <w:rsid w:val="009873DA"/>
    <w:rPr>
      <w:rFonts w:ascii="Times New Roman" w:eastAsia="Times New Roman" w:hAnsi="Times New Roman" w:cs="Times New Roman"/>
      <w:sz w:val="28"/>
      <w:szCs w:val="20"/>
      <w:lang w:eastAsia="ru-RU"/>
    </w:rPr>
  </w:style>
  <w:style w:type="paragraph" w:styleId="a6">
    <w:name w:val="Title"/>
    <w:basedOn w:val="a"/>
    <w:link w:val="a7"/>
    <w:qFormat/>
    <w:rsid w:val="009873DA"/>
    <w:pPr>
      <w:jc w:val="center"/>
    </w:pPr>
    <w:rPr>
      <w:sz w:val="28"/>
      <w:szCs w:val="24"/>
    </w:rPr>
  </w:style>
  <w:style w:type="character" w:customStyle="1" w:styleId="a7">
    <w:name w:val="Название Знак"/>
    <w:basedOn w:val="a0"/>
    <w:link w:val="a6"/>
    <w:rsid w:val="009873DA"/>
    <w:rPr>
      <w:rFonts w:ascii="Times New Roman" w:eastAsia="Times New Roman" w:hAnsi="Times New Roman" w:cs="Times New Roman"/>
      <w:sz w:val="28"/>
      <w:szCs w:val="24"/>
      <w:lang w:eastAsia="ru-RU"/>
    </w:rPr>
  </w:style>
  <w:style w:type="paragraph" w:styleId="a8">
    <w:name w:val="Body Text Indent"/>
    <w:basedOn w:val="a"/>
    <w:link w:val="a9"/>
    <w:uiPriority w:val="99"/>
    <w:semiHidden/>
    <w:unhideWhenUsed/>
    <w:rsid w:val="000A6B7D"/>
    <w:pPr>
      <w:spacing w:after="120"/>
      <w:ind w:left="283"/>
    </w:pPr>
  </w:style>
  <w:style w:type="character" w:customStyle="1" w:styleId="a9">
    <w:name w:val="Основной текст с отступом Знак"/>
    <w:basedOn w:val="a0"/>
    <w:link w:val="a8"/>
    <w:uiPriority w:val="99"/>
    <w:semiHidden/>
    <w:rsid w:val="000A6B7D"/>
    <w:rPr>
      <w:rFonts w:ascii="Times New Roman" w:eastAsia="Times New Roman" w:hAnsi="Times New Roman" w:cs="Times New Roman"/>
      <w:sz w:val="20"/>
      <w:szCs w:val="20"/>
      <w:lang w:eastAsia="ru-RU"/>
    </w:rPr>
  </w:style>
  <w:style w:type="character" w:styleId="aa">
    <w:name w:val="Hyperlink"/>
    <w:basedOn w:val="a0"/>
    <w:uiPriority w:val="99"/>
    <w:semiHidden/>
    <w:unhideWhenUsed/>
    <w:rsid w:val="00B331B1"/>
    <w:rPr>
      <w:color w:val="0000FF"/>
      <w:u w:val="single"/>
    </w:rPr>
  </w:style>
  <w:style w:type="character" w:styleId="ab">
    <w:name w:val="FollowedHyperlink"/>
    <w:basedOn w:val="a0"/>
    <w:uiPriority w:val="99"/>
    <w:semiHidden/>
    <w:unhideWhenUsed/>
    <w:rsid w:val="00B331B1"/>
    <w:rPr>
      <w:color w:val="800080"/>
      <w:u w:val="single"/>
    </w:rPr>
  </w:style>
  <w:style w:type="paragraph" w:customStyle="1" w:styleId="xl66">
    <w:name w:val="xl66"/>
    <w:basedOn w:val="a"/>
    <w:rsid w:val="00B331B1"/>
    <w:pPr>
      <w:spacing w:before="100" w:beforeAutospacing="1" w:after="100" w:afterAutospacing="1"/>
    </w:pPr>
    <w:rPr>
      <w:rFonts w:ascii="Arial" w:hAnsi="Arial" w:cs="Arial"/>
      <w:sz w:val="24"/>
      <w:szCs w:val="24"/>
    </w:rPr>
  </w:style>
  <w:style w:type="paragraph" w:customStyle="1" w:styleId="xl67">
    <w:name w:val="xl67"/>
    <w:basedOn w:val="a"/>
    <w:rsid w:val="00B331B1"/>
    <w:pPr>
      <w:spacing w:before="100" w:beforeAutospacing="1" w:after="100" w:afterAutospacing="1"/>
    </w:pPr>
    <w:rPr>
      <w:rFonts w:ascii="Arial" w:hAnsi="Arial" w:cs="Arial"/>
      <w:b/>
      <w:bCs/>
      <w:sz w:val="24"/>
      <w:szCs w:val="24"/>
    </w:rPr>
  </w:style>
  <w:style w:type="paragraph" w:customStyle="1" w:styleId="xl68">
    <w:name w:val="xl68"/>
    <w:basedOn w:val="a"/>
    <w:rsid w:val="00B331B1"/>
    <w:pPr>
      <w:spacing w:before="100" w:beforeAutospacing="1" w:after="100" w:afterAutospacing="1"/>
    </w:pPr>
    <w:rPr>
      <w:rFonts w:ascii="Arial" w:hAnsi="Arial" w:cs="Arial"/>
      <w:sz w:val="24"/>
      <w:szCs w:val="24"/>
    </w:rPr>
  </w:style>
  <w:style w:type="paragraph" w:customStyle="1" w:styleId="xl69">
    <w:name w:val="xl69"/>
    <w:basedOn w:val="a"/>
    <w:rsid w:val="00B331B1"/>
    <w:pPr>
      <w:shd w:val="clear" w:color="000000" w:fill="FFFFFF"/>
      <w:spacing w:before="100" w:beforeAutospacing="1" w:after="100" w:afterAutospacing="1"/>
    </w:pPr>
    <w:rPr>
      <w:rFonts w:ascii="Arial" w:hAnsi="Arial" w:cs="Arial"/>
      <w:sz w:val="24"/>
      <w:szCs w:val="24"/>
    </w:rPr>
  </w:style>
  <w:style w:type="paragraph" w:customStyle="1" w:styleId="xl71">
    <w:name w:val="xl71"/>
    <w:basedOn w:val="a"/>
    <w:rsid w:val="00B331B1"/>
    <w:pPr>
      <w:spacing w:before="100" w:beforeAutospacing="1" w:after="100" w:afterAutospacing="1"/>
    </w:pPr>
    <w:rPr>
      <w:rFonts w:ascii="Arial" w:hAnsi="Arial" w:cs="Arial"/>
      <w:sz w:val="24"/>
      <w:szCs w:val="24"/>
    </w:rPr>
  </w:style>
  <w:style w:type="paragraph" w:customStyle="1" w:styleId="xl72">
    <w:name w:val="xl72"/>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3">
    <w:name w:val="xl73"/>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74">
    <w:name w:val="xl74"/>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24"/>
      <w:szCs w:val="24"/>
    </w:rPr>
  </w:style>
  <w:style w:type="paragraph" w:customStyle="1" w:styleId="xl75">
    <w:name w:val="xl75"/>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76">
    <w:name w:val="xl76"/>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24"/>
      <w:szCs w:val="24"/>
    </w:rPr>
  </w:style>
  <w:style w:type="paragraph" w:customStyle="1" w:styleId="xl78">
    <w:name w:val="xl78"/>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24"/>
      <w:szCs w:val="24"/>
    </w:rPr>
  </w:style>
  <w:style w:type="paragraph" w:customStyle="1" w:styleId="xl79">
    <w:name w:val="xl79"/>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80">
    <w:name w:val="xl80"/>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81">
    <w:name w:val="xl81"/>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82">
    <w:name w:val="xl82"/>
    <w:basedOn w:val="a"/>
    <w:rsid w:val="00B331B1"/>
    <w:pPr>
      <w:pBdr>
        <w:bottom w:val="single" w:sz="4" w:space="0" w:color="auto"/>
      </w:pBdr>
      <w:spacing w:before="100" w:beforeAutospacing="1" w:after="100" w:afterAutospacing="1"/>
    </w:pPr>
    <w:rPr>
      <w:rFonts w:ascii="Arial" w:hAnsi="Arial" w:cs="Arial"/>
      <w:sz w:val="24"/>
      <w:szCs w:val="24"/>
    </w:rPr>
  </w:style>
  <w:style w:type="paragraph" w:customStyle="1" w:styleId="xl83">
    <w:name w:val="xl83"/>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24"/>
      <w:szCs w:val="24"/>
    </w:rPr>
  </w:style>
  <w:style w:type="paragraph" w:customStyle="1" w:styleId="xl84">
    <w:name w:val="xl84"/>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85">
    <w:name w:val="xl85"/>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86">
    <w:name w:val="xl86"/>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87">
    <w:name w:val="xl87"/>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88">
    <w:name w:val="xl88"/>
    <w:basedOn w:val="a"/>
    <w:rsid w:val="00B331B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4"/>
      <w:szCs w:val="24"/>
    </w:rPr>
  </w:style>
  <w:style w:type="paragraph" w:customStyle="1" w:styleId="xl89">
    <w:name w:val="xl89"/>
    <w:basedOn w:val="a"/>
    <w:rsid w:val="00B331B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4"/>
      <w:szCs w:val="24"/>
    </w:rPr>
  </w:style>
  <w:style w:type="paragraph" w:customStyle="1" w:styleId="xl90">
    <w:name w:val="xl90"/>
    <w:basedOn w:val="a"/>
    <w:rsid w:val="00B331B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4"/>
      <w:szCs w:val="24"/>
    </w:rPr>
  </w:style>
  <w:style w:type="paragraph" w:customStyle="1" w:styleId="xl91">
    <w:name w:val="xl91"/>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92">
    <w:name w:val="xl92"/>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93">
    <w:name w:val="xl93"/>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94">
    <w:name w:val="xl94"/>
    <w:basedOn w:val="a"/>
    <w:rsid w:val="00B331B1"/>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95">
    <w:name w:val="xl95"/>
    <w:basedOn w:val="a"/>
    <w:rsid w:val="00B331B1"/>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96">
    <w:name w:val="xl96"/>
    <w:basedOn w:val="a"/>
    <w:rsid w:val="00B331B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97">
    <w:name w:val="xl97"/>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8">
    <w:name w:val="xl98"/>
    <w:basedOn w:val="a"/>
    <w:rsid w:val="00B331B1"/>
    <w:pPr>
      <w:shd w:val="clear" w:color="000000" w:fill="FFFFFF"/>
      <w:spacing w:before="100" w:beforeAutospacing="1" w:after="100" w:afterAutospacing="1"/>
    </w:pPr>
    <w:rPr>
      <w:rFonts w:ascii="Arial" w:hAnsi="Arial" w:cs="Arial"/>
      <w:sz w:val="24"/>
      <w:szCs w:val="24"/>
    </w:rPr>
  </w:style>
  <w:style w:type="paragraph" w:customStyle="1" w:styleId="xl99">
    <w:name w:val="xl99"/>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24"/>
      <w:szCs w:val="24"/>
    </w:rPr>
  </w:style>
  <w:style w:type="paragraph" w:customStyle="1" w:styleId="xl100">
    <w:name w:val="xl100"/>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rPr>
  </w:style>
  <w:style w:type="paragraph" w:customStyle="1" w:styleId="xl101">
    <w:name w:val="xl101"/>
    <w:basedOn w:val="a"/>
    <w:rsid w:val="00B3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24"/>
      <w:szCs w:val="24"/>
    </w:rPr>
  </w:style>
  <w:style w:type="paragraph" w:customStyle="1" w:styleId="xl102">
    <w:name w:val="xl102"/>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03">
    <w:name w:val="xl103"/>
    <w:basedOn w:val="a"/>
    <w:rsid w:val="00B331B1"/>
    <w:pPr>
      <w:shd w:val="clear" w:color="000000" w:fill="FFFFFF"/>
      <w:spacing w:before="100" w:beforeAutospacing="1" w:after="100" w:afterAutospacing="1"/>
    </w:pPr>
    <w:rPr>
      <w:rFonts w:ascii="Arial" w:hAnsi="Arial" w:cs="Arial"/>
      <w:sz w:val="24"/>
      <w:szCs w:val="24"/>
    </w:rPr>
  </w:style>
  <w:style w:type="paragraph" w:customStyle="1" w:styleId="xl104">
    <w:name w:val="xl104"/>
    <w:basedOn w:val="a"/>
    <w:rsid w:val="00B331B1"/>
    <w:pPr>
      <w:spacing w:before="100" w:beforeAutospacing="1" w:after="100" w:afterAutospacing="1"/>
      <w:textAlignment w:val="bottom"/>
    </w:pPr>
    <w:rPr>
      <w:rFonts w:ascii="Arial CYR" w:hAnsi="Arial CYR" w:cs="Arial CYR"/>
      <w:sz w:val="16"/>
      <w:szCs w:val="16"/>
    </w:rPr>
  </w:style>
  <w:style w:type="paragraph" w:customStyle="1" w:styleId="xl105">
    <w:name w:val="xl105"/>
    <w:basedOn w:val="a"/>
    <w:rsid w:val="00B331B1"/>
    <w:pPr>
      <w:spacing w:before="100" w:beforeAutospacing="1" w:after="100" w:afterAutospacing="1"/>
      <w:textAlignment w:val="bottom"/>
    </w:pPr>
    <w:rPr>
      <w:sz w:val="24"/>
      <w:szCs w:val="24"/>
    </w:rPr>
  </w:style>
  <w:style w:type="paragraph" w:customStyle="1" w:styleId="xl106">
    <w:name w:val="xl106"/>
    <w:basedOn w:val="a"/>
    <w:rsid w:val="00B331B1"/>
    <w:pPr>
      <w:shd w:val="clear" w:color="FFFFCC" w:fill="FFFFFF"/>
      <w:spacing w:before="100" w:beforeAutospacing="1" w:after="100" w:afterAutospacing="1"/>
    </w:pPr>
    <w:rPr>
      <w:rFonts w:ascii="Arial" w:hAnsi="Arial" w:cs="Arial"/>
      <w:sz w:val="18"/>
      <w:szCs w:val="18"/>
    </w:rPr>
  </w:style>
  <w:style w:type="paragraph" w:customStyle="1" w:styleId="xl107">
    <w:name w:val="xl107"/>
    <w:basedOn w:val="a"/>
    <w:rsid w:val="00B331B1"/>
    <w:pPr>
      <w:spacing w:before="100" w:beforeAutospacing="1" w:after="100" w:afterAutospacing="1"/>
      <w:textAlignment w:val="bottom"/>
    </w:pPr>
    <w:rPr>
      <w:sz w:val="24"/>
      <w:szCs w:val="24"/>
    </w:rPr>
  </w:style>
  <w:style w:type="paragraph" w:customStyle="1" w:styleId="xl108">
    <w:name w:val="xl108"/>
    <w:basedOn w:val="a"/>
    <w:rsid w:val="00B331B1"/>
    <w:pPr>
      <w:spacing w:before="100" w:beforeAutospacing="1" w:after="100" w:afterAutospacing="1"/>
    </w:pPr>
    <w:rPr>
      <w:sz w:val="24"/>
      <w:szCs w:val="24"/>
    </w:rPr>
  </w:style>
  <w:style w:type="paragraph" w:customStyle="1" w:styleId="xl109">
    <w:name w:val="xl109"/>
    <w:basedOn w:val="a"/>
    <w:rsid w:val="00B331B1"/>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10">
    <w:name w:val="xl110"/>
    <w:basedOn w:val="a"/>
    <w:rsid w:val="00B331B1"/>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sz w:val="24"/>
      <w:szCs w:val="24"/>
    </w:rPr>
  </w:style>
  <w:style w:type="paragraph" w:customStyle="1" w:styleId="xl111">
    <w:name w:val="xl111"/>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12">
    <w:name w:val="xl112"/>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13">
    <w:name w:val="xl113"/>
    <w:basedOn w:val="a"/>
    <w:rsid w:val="00B331B1"/>
    <w:pPr>
      <w:spacing w:before="100" w:beforeAutospacing="1" w:after="100" w:afterAutospacing="1"/>
    </w:pPr>
    <w:rPr>
      <w:rFonts w:ascii="Arial" w:hAnsi="Arial" w:cs="Arial"/>
      <w:sz w:val="24"/>
      <w:szCs w:val="24"/>
    </w:rPr>
  </w:style>
  <w:style w:type="paragraph" w:customStyle="1" w:styleId="xl114">
    <w:name w:val="xl114"/>
    <w:basedOn w:val="a"/>
    <w:rsid w:val="00B331B1"/>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24"/>
      <w:szCs w:val="24"/>
    </w:rPr>
  </w:style>
  <w:style w:type="paragraph" w:customStyle="1" w:styleId="xl115">
    <w:name w:val="xl115"/>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6">
    <w:name w:val="xl116"/>
    <w:basedOn w:val="a"/>
    <w:rsid w:val="00B331B1"/>
    <w:pPr>
      <w:shd w:val="clear" w:color="000000" w:fill="FFFFFF"/>
      <w:spacing w:before="100" w:beforeAutospacing="1" w:after="100" w:afterAutospacing="1"/>
    </w:pPr>
    <w:rPr>
      <w:rFonts w:ascii="Arial" w:hAnsi="Arial" w:cs="Arial"/>
      <w:sz w:val="24"/>
      <w:szCs w:val="24"/>
    </w:rPr>
  </w:style>
  <w:style w:type="paragraph" w:customStyle="1" w:styleId="xl117">
    <w:name w:val="xl117"/>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18">
    <w:name w:val="xl118"/>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19">
    <w:name w:val="xl119"/>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24"/>
      <w:szCs w:val="24"/>
    </w:rPr>
  </w:style>
  <w:style w:type="paragraph" w:customStyle="1" w:styleId="xl120">
    <w:name w:val="xl120"/>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24"/>
      <w:szCs w:val="24"/>
    </w:rPr>
  </w:style>
  <w:style w:type="paragraph" w:customStyle="1" w:styleId="xl121">
    <w:name w:val="xl121"/>
    <w:basedOn w:val="a"/>
    <w:rsid w:val="00B331B1"/>
    <w:pPr>
      <w:pBdr>
        <w:top w:val="single" w:sz="4" w:space="0" w:color="auto"/>
        <w:left w:val="single" w:sz="4" w:space="9"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22">
    <w:name w:val="xl122"/>
    <w:basedOn w:val="a"/>
    <w:rsid w:val="00B331B1"/>
    <w:pPr>
      <w:pBdr>
        <w:top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123">
    <w:name w:val="xl123"/>
    <w:basedOn w:val="a"/>
    <w:rsid w:val="00B331B1"/>
    <w:pPr>
      <w:pBdr>
        <w:top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24">
    <w:name w:val="xl124"/>
    <w:basedOn w:val="a"/>
    <w:rsid w:val="00B331B1"/>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sz w:val="24"/>
      <w:szCs w:val="24"/>
    </w:rPr>
  </w:style>
  <w:style w:type="paragraph" w:customStyle="1" w:styleId="xl125">
    <w:name w:val="xl125"/>
    <w:basedOn w:val="a"/>
    <w:rsid w:val="00B331B1"/>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24"/>
      <w:szCs w:val="24"/>
    </w:rPr>
  </w:style>
  <w:style w:type="paragraph" w:customStyle="1" w:styleId="xl126">
    <w:name w:val="xl126"/>
    <w:basedOn w:val="a"/>
    <w:rsid w:val="00B331B1"/>
    <w:pPr>
      <w:pBdr>
        <w:top w:val="single" w:sz="4" w:space="0" w:color="000000"/>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sz w:val="24"/>
      <w:szCs w:val="24"/>
    </w:rPr>
  </w:style>
  <w:style w:type="paragraph" w:customStyle="1" w:styleId="xl127">
    <w:name w:val="xl127"/>
    <w:basedOn w:val="a"/>
    <w:rsid w:val="00B331B1"/>
    <w:pPr>
      <w:pBdr>
        <w:top w:val="single" w:sz="4" w:space="0"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sz w:val="24"/>
      <w:szCs w:val="24"/>
    </w:rPr>
  </w:style>
  <w:style w:type="paragraph" w:customStyle="1" w:styleId="xl128">
    <w:name w:val="xl128"/>
    <w:basedOn w:val="a"/>
    <w:rsid w:val="00B331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29">
    <w:name w:val="xl129"/>
    <w:basedOn w:val="a"/>
    <w:rsid w:val="00B331B1"/>
    <w:pPr>
      <w:spacing w:before="100" w:beforeAutospacing="1" w:after="100" w:afterAutospacing="1"/>
      <w:jc w:val="center"/>
    </w:pPr>
    <w:rPr>
      <w:rFonts w:ascii="Arial" w:hAnsi="Arial" w:cs="Arial"/>
      <w:b/>
      <w:bCs/>
      <w:sz w:val="24"/>
      <w:szCs w:val="24"/>
    </w:rPr>
  </w:style>
  <w:style w:type="paragraph" w:customStyle="1" w:styleId="xl130">
    <w:name w:val="xl130"/>
    <w:basedOn w:val="a"/>
    <w:rsid w:val="00B331B1"/>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bottom"/>
    </w:pPr>
    <w:rPr>
      <w:rFonts w:ascii="Arial" w:hAnsi="Arial" w:cs="Arial"/>
      <w:b/>
      <w:bCs/>
      <w:sz w:val="18"/>
      <w:szCs w:val="18"/>
    </w:rPr>
  </w:style>
  <w:style w:type="paragraph" w:customStyle="1" w:styleId="xl131">
    <w:name w:val="xl131"/>
    <w:basedOn w:val="a"/>
    <w:rsid w:val="00B331B1"/>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bottom"/>
    </w:pPr>
    <w:rPr>
      <w:rFonts w:ascii="Arial" w:hAnsi="Arial" w:cs="Arial"/>
      <w:sz w:val="18"/>
      <w:szCs w:val="18"/>
    </w:rPr>
  </w:style>
  <w:style w:type="paragraph" w:customStyle="1" w:styleId="xl132">
    <w:name w:val="xl132"/>
    <w:basedOn w:val="a"/>
    <w:rsid w:val="00B331B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3">
    <w:name w:val="xl133"/>
    <w:basedOn w:val="a"/>
    <w:rsid w:val="00B331B1"/>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34">
    <w:name w:val="xl134"/>
    <w:basedOn w:val="a"/>
    <w:rsid w:val="00B331B1"/>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35">
    <w:name w:val="xl135"/>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36">
    <w:name w:val="xl136"/>
    <w:basedOn w:val="a"/>
    <w:rsid w:val="00B331B1"/>
    <w:pPr>
      <w:pBdr>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sz w:val="24"/>
      <w:szCs w:val="24"/>
    </w:rPr>
  </w:style>
  <w:style w:type="paragraph" w:customStyle="1" w:styleId="xl137">
    <w:name w:val="xl137"/>
    <w:basedOn w:val="a"/>
    <w:rsid w:val="00B331B1"/>
    <w:pPr>
      <w:pBdr>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24"/>
      <w:szCs w:val="24"/>
    </w:rPr>
  </w:style>
  <w:style w:type="paragraph" w:customStyle="1" w:styleId="xl138">
    <w:name w:val="xl138"/>
    <w:basedOn w:val="a"/>
    <w:rsid w:val="00B331B1"/>
    <w:pPr>
      <w:pBdr>
        <w:top w:val="single" w:sz="4" w:space="0" w:color="auto"/>
        <w:bottom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139">
    <w:name w:val="xl139"/>
    <w:basedOn w:val="a"/>
    <w:rsid w:val="00B331B1"/>
    <w:pPr>
      <w:pBdr>
        <w:top w:val="single" w:sz="4" w:space="0"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140">
    <w:name w:val="xl140"/>
    <w:basedOn w:val="a"/>
    <w:rsid w:val="00B331B1"/>
    <w:pPr>
      <w:pBdr>
        <w:top w:val="single" w:sz="4" w:space="0" w:color="000000"/>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sz w:val="24"/>
      <w:szCs w:val="24"/>
    </w:rPr>
  </w:style>
  <w:style w:type="paragraph" w:customStyle="1" w:styleId="xl141">
    <w:name w:val="xl141"/>
    <w:basedOn w:val="a"/>
    <w:rsid w:val="00B331B1"/>
    <w:pPr>
      <w:pBdr>
        <w:top w:val="single" w:sz="4" w:space="0" w:color="000000"/>
        <w:bottom w:val="single" w:sz="4" w:space="0" w:color="000000"/>
        <w:right w:val="single" w:sz="4" w:space="0" w:color="000000"/>
      </w:pBdr>
      <w:spacing w:before="100" w:beforeAutospacing="1" w:after="100" w:afterAutospacing="1"/>
    </w:pPr>
    <w:rPr>
      <w:rFonts w:ascii="Arial" w:hAnsi="Arial" w:cs="Arial"/>
      <w:sz w:val="24"/>
      <w:szCs w:val="24"/>
    </w:rPr>
  </w:style>
  <w:style w:type="paragraph" w:customStyle="1" w:styleId="xl142">
    <w:name w:val="xl142"/>
    <w:basedOn w:val="a"/>
    <w:rsid w:val="00B331B1"/>
    <w:pPr>
      <w:pBdr>
        <w:top w:val="single" w:sz="4" w:space="0" w:color="000000"/>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sz w:val="24"/>
      <w:szCs w:val="24"/>
    </w:rPr>
  </w:style>
  <w:style w:type="paragraph" w:customStyle="1" w:styleId="xl143">
    <w:name w:val="xl143"/>
    <w:basedOn w:val="a"/>
    <w:rsid w:val="00B331B1"/>
    <w:pPr>
      <w:pBdr>
        <w:top w:val="single" w:sz="4" w:space="0" w:color="000000"/>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24"/>
      <w:szCs w:val="24"/>
    </w:rPr>
  </w:style>
  <w:style w:type="paragraph" w:customStyle="1" w:styleId="xl144">
    <w:name w:val="xl144"/>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45">
    <w:name w:val="xl145"/>
    <w:basedOn w:val="a"/>
    <w:rsid w:val="00B331B1"/>
    <w:pPr>
      <w:pBdr>
        <w:top w:val="single" w:sz="4" w:space="0" w:color="auto"/>
        <w:left w:val="single" w:sz="4" w:space="9" w:color="auto"/>
        <w:bottom w:val="single" w:sz="4" w:space="0" w:color="auto"/>
        <w:right w:val="single" w:sz="4" w:space="0" w:color="auto"/>
      </w:pBdr>
      <w:shd w:val="clear" w:color="000000" w:fill="FFFF00"/>
      <w:spacing w:before="100" w:beforeAutospacing="1" w:after="100" w:afterAutospacing="1"/>
      <w:ind w:firstLineChars="100" w:firstLine="100"/>
    </w:pPr>
    <w:rPr>
      <w:rFonts w:ascii="Arial" w:hAnsi="Arial" w:cs="Arial"/>
      <w:b/>
      <w:bCs/>
      <w:sz w:val="24"/>
      <w:szCs w:val="24"/>
    </w:rPr>
  </w:style>
  <w:style w:type="paragraph" w:customStyle="1" w:styleId="xl146">
    <w:name w:val="xl146"/>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47">
    <w:name w:val="xl147"/>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24"/>
      <w:szCs w:val="24"/>
    </w:rPr>
  </w:style>
  <w:style w:type="paragraph" w:customStyle="1" w:styleId="xl148">
    <w:name w:val="xl148"/>
    <w:basedOn w:val="a"/>
    <w:rsid w:val="00B331B1"/>
    <w:pPr>
      <w:pBdr>
        <w:top w:val="single" w:sz="4" w:space="0" w:color="000000"/>
        <w:left w:val="single" w:sz="4" w:space="9"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49">
    <w:name w:val="xl149"/>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50">
    <w:name w:val="xl150"/>
    <w:basedOn w:val="a"/>
    <w:rsid w:val="00B331B1"/>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51">
    <w:name w:val="xl151"/>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52">
    <w:name w:val="xl152"/>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24"/>
      <w:szCs w:val="24"/>
    </w:rPr>
  </w:style>
  <w:style w:type="paragraph" w:customStyle="1" w:styleId="xl153">
    <w:name w:val="xl153"/>
    <w:basedOn w:val="a"/>
    <w:rsid w:val="00B331B1"/>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sz w:val="24"/>
      <w:szCs w:val="24"/>
    </w:rPr>
  </w:style>
  <w:style w:type="paragraph" w:customStyle="1" w:styleId="xl154">
    <w:name w:val="xl154"/>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24"/>
      <w:szCs w:val="24"/>
    </w:rPr>
  </w:style>
  <w:style w:type="paragraph" w:customStyle="1" w:styleId="xl155">
    <w:name w:val="xl155"/>
    <w:basedOn w:val="a"/>
    <w:rsid w:val="00B331B1"/>
    <w:pPr>
      <w:pBdr>
        <w:top w:val="single" w:sz="4" w:space="0" w:color="auto"/>
        <w:left w:val="single" w:sz="4" w:space="9" w:color="auto"/>
        <w:bottom w:val="single" w:sz="4" w:space="0" w:color="auto"/>
        <w:right w:val="single" w:sz="4" w:space="0" w:color="auto"/>
      </w:pBdr>
      <w:shd w:val="clear" w:color="000000" w:fill="FFFF00"/>
      <w:spacing w:before="100" w:beforeAutospacing="1" w:after="100" w:afterAutospacing="1"/>
      <w:ind w:firstLineChars="100" w:firstLine="100"/>
      <w:textAlignment w:val="bottom"/>
    </w:pPr>
    <w:rPr>
      <w:rFonts w:ascii="Arial" w:hAnsi="Arial" w:cs="Arial"/>
      <w:b/>
      <w:bCs/>
      <w:sz w:val="24"/>
      <w:szCs w:val="24"/>
    </w:rPr>
  </w:style>
  <w:style w:type="paragraph" w:customStyle="1" w:styleId="xl156">
    <w:name w:val="xl156"/>
    <w:basedOn w:val="a"/>
    <w:rsid w:val="00B331B1"/>
    <w:pPr>
      <w:pBdr>
        <w:top w:val="single" w:sz="4" w:space="0" w:color="auto"/>
        <w:left w:val="single" w:sz="4" w:space="9" w:color="auto"/>
        <w:bottom w:val="single" w:sz="4" w:space="0" w:color="auto"/>
        <w:right w:val="single" w:sz="4" w:space="0" w:color="auto"/>
      </w:pBdr>
      <w:shd w:val="clear" w:color="000000" w:fill="FFFF00"/>
      <w:spacing w:before="100" w:beforeAutospacing="1" w:after="100" w:afterAutospacing="1"/>
      <w:ind w:firstLineChars="100" w:firstLine="100"/>
      <w:textAlignment w:val="bottom"/>
    </w:pPr>
    <w:rPr>
      <w:rFonts w:ascii="Arial" w:hAnsi="Arial" w:cs="Arial"/>
      <w:b/>
      <w:bCs/>
      <w:sz w:val="24"/>
      <w:szCs w:val="24"/>
    </w:rPr>
  </w:style>
  <w:style w:type="paragraph" w:customStyle="1" w:styleId="xl157">
    <w:name w:val="xl157"/>
    <w:basedOn w:val="a"/>
    <w:rsid w:val="00B331B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58">
    <w:name w:val="xl158"/>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159">
    <w:name w:val="xl159"/>
    <w:basedOn w:val="a"/>
    <w:rsid w:val="00B331B1"/>
    <w:pPr>
      <w:pBdr>
        <w:top w:val="single" w:sz="4" w:space="0" w:color="auto"/>
        <w:left w:val="single" w:sz="4" w:space="9"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60">
    <w:name w:val="xl160"/>
    <w:basedOn w:val="a"/>
    <w:rsid w:val="00B331B1"/>
    <w:pPr>
      <w:pBdr>
        <w:top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24"/>
      <w:szCs w:val="24"/>
    </w:rPr>
  </w:style>
  <w:style w:type="paragraph" w:customStyle="1" w:styleId="xl161">
    <w:name w:val="xl161"/>
    <w:basedOn w:val="a"/>
    <w:rsid w:val="00B331B1"/>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62">
    <w:name w:val="xl162"/>
    <w:basedOn w:val="a"/>
    <w:rsid w:val="00B331B1"/>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63">
    <w:name w:val="xl163"/>
    <w:basedOn w:val="a"/>
    <w:rsid w:val="00B331B1"/>
    <w:pPr>
      <w:pBdr>
        <w:top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64">
    <w:name w:val="xl164"/>
    <w:basedOn w:val="a"/>
    <w:rsid w:val="00B331B1"/>
    <w:pPr>
      <w:spacing w:before="100" w:beforeAutospacing="1" w:after="100" w:afterAutospacing="1"/>
      <w:ind w:firstLineChars="100" w:firstLine="100"/>
      <w:textAlignment w:val="bottom"/>
    </w:pPr>
    <w:rPr>
      <w:rFonts w:ascii="Arial" w:hAnsi="Arial" w:cs="Arial"/>
      <w:sz w:val="24"/>
      <w:szCs w:val="24"/>
    </w:rPr>
  </w:style>
  <w:style w:type="paragraph" w:customStyle="1" w:styleId="xl165">
    <w:name w:val="xl165"/>
    <w:basedOn w:val="a"/>
    <w:rsid w:val="00B331B1"/>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24"/>
      <w:szCs w:val="24"/>
    </w:rPr>
  </w:style>
  <w:style w:type="paragraph" w:customStyle="1" w:styleId="xl166">
    <w:name w:val="xl166"/>
    <w:basedOn w:val="a"/>
    <w:rsid w:val="00B331B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167">
    <w:name w:val="xl167"/>
    <w:basedOn w:val="a"/>
    <w:rsid w:val="00B331B1"/>
    <w:pPr>
      <w:spacing w:before="100" w:beforeAutospacing="1" w:after="100" w:afterAutospacing="1"/>
    </w:pPr>
    <w:rPr>
      <w:rFonts w:ascii="Arial CYR" w:hAnsi="Arial CYR" w:cs="Arial CYR"/>
      <w:sz w:val="16"/>
      <w:szCs w:val="16"/>
    </w:rPr>
  </w:style>
  <w:style w:type="paragraph" w:customStyle="1" w:styleId="xl70">
    <w:name w:val="xl70"/>
    <w:basedOn w:val="a"/>
    <w:rsid w:val="002E7384"/>
    <w:pPr>
      <w:shd w:val="clear" w:color="FFFFCC" w:fill="FFFFFF"/>
      <w:spacing w:before="100" w:beforeAutospacing="1" w:after="100" w:afterAutospacing="1"/>
    </w:pPr>
    <w:rPr>
      <w:sz w:val="24"/>
      <w:szCs w:val="24"/>
    </w:rPr>
  </w:style>
  <w:style w:type="paragraph" w:customStyle="1" w:styleId="xl168">
    <w:name w:val="xl168"/>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sz w:val="18"/>
      <w:szCs w:val="18"/>
    </w:rPr>
  </w:style>
  <w:style w:type="paragraph" w:customStyle="1" w:styleId="xl169">
    <w:name w:val="xl169"/>
    <w:basedOn w:val="a"/>
    <w:rsid w:val="002E7384"/>
    <w:pPr>
      <w:pBdr>
        <w:left w:val="single" w:sz="4" w:space="0" w:color="auto"/>
        <w:bottom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70">
    <w:name w:val="xl170"/>
    <w:basedOn w:val="a"/>
    <w:rsid w:val="002E738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sz w:val="18"/>
      <w:szCs w:val="18"/>
    </w:rPr>
  </w:style>
  <w:style w:type="paragraph" w:customStyle="1" w:styleId="xl171">
    <w:name w:val="xl171"/>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b/>
      <w:bCs/>
      <w:sz w:val="16"/>
      <w:szCs w:val="16"/>
    </w:rPr>
  </w:style>
  <w:style w:type="paragraph" w:customStyle="1" w:styleId="xl172">
    <w:name w:val="xl172"/>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sz w:val="16"/>
      <w:szCs w:val="16"/>
    </w:rPr>
  </w:style>
  <w:style w:type="paragraph" w:customStyle="1" w:styleId="xl173">
    <w:name w:val="xl173"/>
    <w:basedOn w:val="a"/>
    <w:rsid w:val="002E7384"/>
    <w:pPr>
      <w:spacing w:before="100" w:beforeAutospacing="1" w:after="100" w:afterAutospacing="1"/>
      <w:jc w:val="center"/>
      <w:textAlignment w:val="bottom"/>
    </w:pPr>
    <w:rPr>
      <w:rFonts w:ascii="Arial" w:hAnsi="Arial" w:cs="Arial"/>
      <w:sz w:val="16"/>
      <w:szCs w:val="16"/>
    </w:rPr>
  </w:style>
  <w:style w:type="paragraph" w:customStyle="1" w:styleId="xl174">
    <w:name w:val="xl174"/>
    <w:basedOn w:val="a"/>
    <w:rsid w:val="002E7384"/>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75">
    <w:name w:val="xl175"/>
    <w:basedOn w:val="a"/>
    <w:rsid w:val="002E7384"/>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6"/>
      <w:szCs w:val="16"/>
    </w:rPr>
  </w:style>
  <w:style w:type="paragraph" w:customStyle="1" w:styleId="xl176">
    <w:name w:val="xl176"/>
    <w:basedOn w:val="a"/>
    <w:rsid w:val="002E7384"/>
    <w:pPr>
      <w:spacing w:before="100" w:beforeAutospacing="1" w:after="100" w:afterAutospacing="1"/>
      <w:textAlignment w:val="bottom"/>
    </w:pPr>
    <w:rPr>
      <w:rFonts w:ascii="Arial" w:hAnsi="Arial" w:cs="Arial"/>
      <w:sz w:val="16"/>
      <w:szCs w:val="16"/>
    </w:rPr>
  </w:style>
  <w:style w:type="paragraph" w:customStyle="1" w:styleId="xl177">
    <w:name w:val="xl177"/>
    <w:basedOn w:val="a"/>
    <w:rsid w:val="002E7384"/>
    <w:pPr>
      <w:pBdr>
        <w:left w:val="single" w:sz="4" w:space="0" w:color="auto"/>
      </w:pBdr>
      <w:spacing w:before="100" w:beforeAutospacing="1" w:after="100" w:afterAutospacing="1"/>
      <w:textAlignment w:val="bottom"/>
    </w:pPr>
    <w:rPr>
      <w:rFonts w:ascii="Arial" w:hAnsi="Arial" w:cs="Arial"/>
      <w:sz w:val="16"/>
      <w:szCs w:val="16"/>
    </w:rPr>
  </w:style>
  <w:style w:type="paragraph" w:customStyle="1" w:styleId="xl178">
    <w:name w:val="xl178"/>
    <w:basedOn w:val="a"/>
    <w:rsid w:val="002E7384"/>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sz w:val="16"/>
      <w:szCs w:val="16"/>
    </w:rPr>
  </w:style>
  <w:style w:type="paragraph" w:customStyle="1" w:styleId="xl179">
    <w:name w:val="xl179"/>
    <w:basedOn w:val="a"/>
    <w:rsid w:val="002E7384"/>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6"/>
      <w:szCs w:val="16"/>
    </w:rPr>
  </w:style>
  <w:style w:type="paragraph" w:customStyle="1" w:styleId="xl180">
    <w:name w:val="xl180"/>
    <w:basedOn w:val="a"/>
    <w:rsid w:val="002E7384"/>
    <w:pPr>
      <w:pBdr>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81">
    <w:name w:val="xl181"/>
    <w:basedOn w:val="a"/>
    <w:rsid w:val="002E7384"/>
    <w:pPr>
      <w:pBdr>
        <w:bottom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82">
    <w:name w:val="xl182"/>
    <w:basedOn w:val="a"/>
    <w:rsid w:val="002E7384"/>
    <w:pPr>
      <w:pBdr>
        <w:left w:val="single" w:sz="4" w:space="0" w:color="auto"/>
        <w:bottom w:val="single" w:sz="4" w:space="0" w:color="auto"/>
      </w:pBdr>
      <w:shd w:val="clear" w:color="FFFFCC" w:fill="FFFFFF"/>
      <w:spacing w:before="100" w:beforeAutospacing="1" w:after="100" w:afterAutospacing="1"/>
      <w:textAlignment w:val="bottom"/>
    </w:pPr>
    <w:rPr>
      <w:rFonts w:ascii="Arial" w:hAnsi="Arial" w:cs="Arial"/>
      <w:sz w:val="16"/>
      <w:szCs w:val="16"/>
    </w:rPr>
  </w:style>
  <w:style w:type="paragraph" w:customStyle="1" w:styleId="xl183">
    <w:name w:val="xl183"/>
    <w:basedOn w:val="a"/>
    <w:rsid w:val="002E7384"/>
    <w:pPr>
      <w:pBdr>
        <w:left w:val="single" w:sz="4" w:space="0" w:color="auto"/>
        <w:bottom w:val="single" w:sz="4" w:space="0" w:color="auto"/>
      </w:pBdr>
      <w:spacing w:before="100" w:beforeAutospacing="1" w:after="100" w:afterAutospacing="1"/>
      <w:textAlignment w:val="bottom"/>
    </w:pPr>
    <w:rPr>
      <w:rFonts w:ascii="Arial" w:hAnsi="Arial" w:cs="Arial"/>
      <w:sz w:val="16"/>
      <w:szCs w:val="16"/>
    </w:rPr>
  </w:style>
  <w:style w:type="paragraph" w:customStyle="1" w:styleId="xl184">
    <w:name w:val="xl184"/>
    <w:basedOn w:val="a"/>
    <w:rsid w:val="002E7384"/>
    <w:pPr>
      <w:pBdr>
        <w:bottom w:val="single" w:sz="4" w:space="0" w:color="000000"/>
        <w:right w:val="single" w:sz="4" w:space="0" w:color="000000"/>
      </w:pBdr>
      <w:spacing w:before="100" w:beforeAutospacing="1" w:after="100" w:afterAutospacing="1"/>
      <w:textAlignment w:val="bottom"/>
    </w:pPr>
    <w:rPr>
      <w:rFonts w:ascii="Arial" w:hAnsi="Arial" w:cs="Arial"/>
      <w:sz w:val="18"/>
      <w:szCs w:val="18"/>
    </w:rPr>
  </w:style>
  <w:style w:type="paragraph" w:customStyle="1" w:styleId="xl185">
    <w:name w:val="xl185"/>
    <w:basedOn w:val="a"/>
    <w:rsid w:val="002E738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86">
    <w:name w:val="xl186"/>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87">
    <w:name w:val="xl187"/>
    <w:basedOn w:val="a"/>
    <w:rsid w:val="002E738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88">
    <w:name w:val="xl188"/>
    <w:basedOn w:val="a"/>
    <w:rsid w:val="002E7384"/>
    <w:pPr>
      <w:pBdr>
        <w:top w:val="single" w:sz="4" w:space="0" w:color="000000"/>
        <w:left w:val="single" w:sz="4" w:space="0" w:color="000000"/>
        <w:bottom w:val="single" w:sz="4" w:space="0" w:color="000000"/>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89">
    <w:name w:val="xl189"/>
    <w:basedOn w:val="a"/>
    <w:rsid w:val="002E738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90">
    <w:name w:val="xl190"/>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91">
    <w:name w:val="xl191"/>
    <w:basedOn w:val="a"/>
    <w:rsid w:val="002E7384"/>
    <w:pPr>
      <w:pBdr>
        <w:top w:val="single" w:sz="4" w:space="0" w:color="000000"/>
        <w:bottom w:val="single" w:sz="4" w:space="0" w:color="000000"/>
        <w:right w:val="single" w:sz="4" w:space="0" w:color="000000"/>
      </w:pBdr>
      <w:spacing w:before="100" w:beforeAutospacing="1" w:after="100" w:afterAutospacing="1"/>
      <w:jc w:val="right"/>
      <w:textAlignment w:val="bottom"/>
    </w:pPr>
    <w:rPr>
      <w:rFonts w:ascii="Arial" w:hAnsi="Arial" w:cs="Arial"/>
      <w:b/>
      <w:bCs/>
      <w:sz w:val="16"/>
      <w:szCs w:val="16"/>
    </w:rPr>
  </w:style>
  <w:style w:type="paragraph" w:customStyle="1" w:styleId="xl192">
    <w:name w:val="xl192"/>
    <w:basedOn w:val="a"/>
    <w:rsid w:val="002E7384"/>
    <w:pPr>
      <w:pBdr>
        <w:top w:val="single" w:sz="4" w:space="0" w:color="000000"/>
        <w:bottom w:val="single" w:sz="4" w:space="0" w:color="000000"/>
        <w:right w:val="single" w:sz="4" w:space="0" w:color="000000"/>
      </w:pBdr>
      <w:spacing w:before="100" w:beforeAutospacing="1" w:after="100" w:afterAutospacing="1"/>
      <w:jc w:val="right"/>
      <w:textAlignment w:val="bottom"/>
    </w:pPr>
    <w:rPr>
      <w:rFonts w:ascii="Arial" w:hAnsi="Arial" w:cs="Arial"/>
      <w:sz w:val="16"/>
      <w:szCs w:val="16"/>
    </w:rPr>
  </w:style>
  <w:style w:type="paragraph" w:customStyle="1" w:styleId="xl193">
    <w:name w:val="xl193"/>
    <w:basedOn w:val="a"/>
    <w:rsid w:val="002E7384"/>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6"/>
      <w:szCs w:val="16"/>
    </w:rPr>
  </w:style>
  <w:style w:type="paragraph" w:customStyle="1" w:styleId="xl194">
    <w:name w:val="xl194"/>
    <w:basedOn w:val="a"/>
    <w:rsid w:val="002E7384"/>
    <w:pPr>
      <w:spacing w:before="100" w:beforeAutospacing="1" w:after="100" w:afterAutospacing="1"/>
      <w:textAlignment w:val="bottom"/>
    </w:pPr>
    <w:rPr>
      <w:rFonts w:ascii="Arial" w:hAnsi="Arial" w:cs="Arial"/>
      <w:sz w:val="24"/>
      <w:szCs w:val="24"/>
    </w:rPr>
  </w:style>
  <w:style w:type="paragraph" w:customStyle="1" w:styleId="xl195">
    <w:name w:val="xl195"/>
    <w:basedOn w:val="a"/>
    <w:rsid w:val="002E7384"/>
    <w:pPr>
      <w:spacing w:before="100" w:beforeAutospacing="1" w:after="100" w:afterAutospacing="1"/>
      <w:textAlignment w:val="bottom"/>
    </w:pPr>
    <w:rPr>
      <w:rFonts w:ascii="Arial CYR" w:hAnsi="Arial CYR" w:cs="Arial CYR"/>
      <w:sz w:val="16"/>
      <w:szCs w:val="16"/>
    </w:rPr>
  </w:style>
  <w:style w:type="paragraph" w:customStyle="1" w:styleId="xl196">
    <w:name w:val="xl196"/>
    <w:basedOn w:val="a"/>
    <w:rsid w:val="002E7384"/>
    <w:pPr>
      <w:spacing w:before="100" w:beforeAutospacing="1" w:after="100" w:afterAutospacing="1"/>
      <w:textAlignment w:val="bottom"/>
    </w:pPr>
    <w:rPr>
      <w:rFonts w:ascii="Arial" w:hAnsi="Arial" w:cs="Arial"/>
      <w:sz w:val="24"/>
      <w:szCs w:val="24"/>
    </w:rPr>
  </w:style>
  <w:style w:type="paragraph" w:customStyle="1" w:styleId="xl197">
    <w:name w:val="xl197"/>
    <w:basedOn w:val="a"/>
    <w:rsid w:val="002E7384"/>
    <w:pPr>
      <w:shd w:val="clear" w:color="FFFFCC" w:fill="FFFFFF"/>
      <w:spacing w:before="100" w:beforeAutospacing="1" w:after="100" w:afterAutospacing="1"/>
    </w:pPr>
    <w:rPr>
      <w:rFonts w:ascii="Arial" w:hAnsi="Arial" w:cs="Arial"/>
      <w:sz w:val="18"/>
      <w:szCs w:val="18"/>
    </w:rPr>
  </w:style>
  <w:style w:type="paragraph" w:customStyle="1" w:styleId="xl198">
    <w:name w:val="xl198"/>
    <w:basedOn w:val="a"/>
    <w:rsid w:val="002E7384"/>
    <w:pPr>
      <w:spacing w:before="100" w:beforeAutospacing="1" w:after="100" w:afterAutospacing="1"/>
      <w:textAlignment w:val="bottom"/>
    </w:pPr>
    <w:rPr>
      <w:rFonts w:ascii="Arial" w:hAnsi="Arial" w:cs="Arial"/>
      <w:sz w:val="24"/>
      <w:szCs w:val="24"/>
    </w:rPr>
  </w:style>
  <w:style w:type="paragraph" w:customStyle="1" w:styleId="xl199">
    <w:name w:val="xl199"/>
    <w:basedOn w:val="a"/>
    <w:rsid w:val="002E738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200">
    <w:name w:val="xl200"/>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201">
    <w:name w:val="xl201"/>
    <w:basedOn w:val="a"/>
    <w:rsid w:val="002E7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202">
    <w:name w:val="xl202"/>
    <w:basedOn w:val="a"/>
    <w:rsid w:val="002E7384"/>
    <w:pPr>
      <w:spacing w:before="100" w:beforeAutospacing="1" w:after="100" w:afterAutospacing="1"/>
    </w:pPr>
    <w:rPr>
      <w:sz w:val="24"/>
      <w:szCs w:val="24"/>
    </w:rPr>
  </w:style>
  <w:style w:type="paragraph" w:customStyle="1" w:styleId="xl203">
    <w:name w:val="xl203"/>
    <w:basedOn w:val="a"/>
    <w:rsid w:val="002E7384"/>
    <w:pPr>
      <w:spacing w:before="100" w:beforeAutospacing="1" w:after="100" w:afterAutospacing="1"/>
    </w:pPr>
    <w:rPr>
      <w:rFonts w:ascii="Arial CYR" w:hAnsi="Arial CYR" w:cs="Arial CYR"/>
      <w:sz w:val="16"/>
      <w:szCs w:val="16"/>
    </w:rPr>
  </w:style>
  <w:style w:type="paragraph" w:customStyle="1" w:styleId="xl204">
    <w:name w:val="xl204"/>
    <w:basedOn w:val="a"/>
    <w:rsid w:val="002E7384"/>
    <w:pPr>
      <w:spacing w:before="100" w:beforeAutospacing="1" w:after="100" w:afterAutospacing="1"/>
    </w:pPr>
    <w:rPr>
      <w:sz w:val="24"/>
      <w:szCs w:val="24"/>
    </w:rPr>
  </w:style>
  <w:style w:type="paragraph" w:customStyle="1" w:styleId="xl205">
    <w:name w:val="xl205"/>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06">
    <w:name w:val="xl206"/>
    <w:basedOn w:val="a"/>
    <w:rsid w:val="002E7384"/>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07">
    <w:name w:val="xl207"/>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08">
    <w:name w:val="xl208"/>
    <w:basedOn w:val="a"/>
    <w:rsid w:val="002E7384"/>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9">
    <w:name w:val="xl209"/>
    <w:basedOn w:val="a"/>
    <w:rsid w:val="002E7384"/>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10">
    <w:name w:val="xl210"/>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11">
    <w:name w:val="xl211"/>
    <w:basedOn w:val="a"/>
    <w:rsid w:val="002E7384"/>
    <w:pPr>
      <w:pBdr>
        <w:top w:val="single" w:sz="4" w:space="0" w:color="auto"/>
        <w:left w:val="single" w:sz="4" w:space="9"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12">
    <w:name w:val="xl212"/>
    <w:basedOn w:val="a"/>
    <w:rsid w:val="002E7384"/>
    <w:pPr>
      <w:spacing w:before="100" w:beforeAutospacing="1" w:after="100" w:afterAutospacing="1"/>
      <w:jc w:val="center"/>
    </w:pPr>
    <w:rPr>
      <w:rFonts w:ascii="Arial" w:hAnsi="Arial" w:cs="Arial"/>
      <w:b/>
      <w:bCs/>
      <w:sz w:val="24"/>
      <w:szCs w:val="24"/>
    </w:rPr>
  </w:style>
  <w:style w:type="paragraph" w:customStyle="1" w:styleId="xl213">
    <w:name w:val="xl213"/>
    <w:basedOn w:val="a"/>
    <w:rsid w:val="002E7384"/>
    <w:pPr>
      <w:spacing w:before="100" w:beforeAutospacing="1" w:after="100" w:afterAutospacing="1"/>
      <w:jc w:val="center"/>
    </w:pPr>
    <w:rPr>
      <w:sz w:val="24"/>
      <w:szCs w:val="24"/>
    </w:rPr>
  </w:style>
  <w:style w:type="paragraph" w:customStyle="1" w:styleId="xl214">
    <w:name w:val="xl214"/>
    <w:basedOn w:val="a"/>
    <w:rsid w:val="002E7384"/>
    <w:pPr>
      <w:pBdr>
        <w:top w:val="single" w:sz="4" w:space="0" w:color="000000"/>
        <w:left w:val="single" w:sz="4" w:space="18"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b/>
      <w:bCs/>
      <w:sz w:val="24"/>
      <w:szCs w:val="24"/>
    </w:rPr>
  </w:style>
  <w:style w:type="paragraph" w:customStyle="1" w:styleId="xl215">
    <w:name w:val="xl215"/>
    <w:basedOn w:val="a"/>
    <w:rsid w:val="002E7384"/>
    <w:pPr>
      <w:pBdr>
        <w:top w:val="single" w:sz="4" w:space="0" w:color="000000"/>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16">
    <w:name w:val="xl216"/>
    <w:basedOn w:val="a"/>
    <w:rsid w:val="002E7384"/>
    <w:pPr>
      <w:pBdr>
        <w:top w:val="single" w:sz="4" w:space="0"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17">
    <w:name w:val="xl217"/>
    <w:basedOn w:val="a"/>
    <w:rsid w:val="002E7384"/>
    <w:pPr>
      <w:pBdr>
        <w:top w:val="single" w:sz="4" w:space="0" w:color="000000"/>
        <w:left w:val="single" w:sz="4" w:space="9"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18">
    <w:name w:val="xl218"/>
    <w:basedOn w:val="a"/>
    <w:rsid w:val="002E7384"/>
    <w:pPr>
      <w:pBdr>
        <w:top w:val="single" w:sz="4" w:space="0" w:color="000000"/>
        <w:left w:val="single" w:sz="4" w:space="9" w:color="000000"/>
        <w:bottom w:val="single" w:sz="4" w:space="0" w:color="000000"/>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19">
    <w:name w:val="xl219"/>
    <w:basedOn w:val="a"/>
    <w:rsid w:val="002E7384"/>
    <w:pPr>
      <w:pBdr>
        <w:top w:val="single" w:sz="4" w:space="0" w:color="000000"/>
        <w:bottom w:val="single" w:sz="4" w:space="0"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20">
    <w:name w:val="xl220"/>
    <w:basedOn w:val="a"/>
    <w:rsid w:val="002E738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21">
    <w:name w:val="xl221"/>
    <w:basedOn w:val="a"/>
    <w:rsid w:val="002E7384"/>
    <w:pPr>
      <w:pBdr>
        <w:top w:val="single" w:sz="4" w:space="0" w:color="000000"/>
        <w:left w:val="single" w:sz="4" w:space="0" w:color="000000"/>
      </w:pBdr>
      <w:spacing w:before="100" w:beforeAutospacing="1" w:after="100" w:afterAutospacing="1"/>
      <w:jc w:val="center"/>
    </w:pPr>
    <w:rPr>
      <w:rFonts w:ascii="Arial" w:hAnsi="Arial" w:cs="Arial"/>
      <w:sz w:val="18"/>
      <w:szCs w:val="18"/>
    </w:rPr>
  </w:style>
  <w:style w:type="paragraph" w:customStyle="1" w:styleId="xl222">
    <w:name w:val="xl222"/>
    <w:basedOn w:val="a"/>
    <w:rsid w:val="002E7384"/>
    <w:pPr>
      <w:pBdr>
        <w:top w:val="single" w:sz="4" w:space="0" w:color="000000"/>
      </w:pBdr>
      <w:spacing w:before="100" w:beforeAutospacing="1" w:after="100" w:afterAutospacing="1"/>
      <w:jc w:val="center"/>
    </w:pPr>
    <w:rPr>
      <w:rFonts w:ascii="Arial" w:hAnsi="Arial" w:cs="Arial"/>
      <w:sz w:val="18"/>
      <w:szCs w:val="18"/>
    </w:rPr>
  </w:style>
  <w:style w:type="paragraph" w:customStyle="1" w:styleId="xl223">
    <w:name w:val="xl223"/>
    <w:basedOn w:val="a"/>
    <w:rsid w:val="002E7384"/>
    <w:pPr>
      <w:pBdr>
        <w:top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24">
    <w:name w:val="xl224"/>
    <w:basedOn w:val="a"/>
    <w:rsid w:val="002E7384"/>
    <w:pPr>
      <w:pBdr>
        <w:left w:val="single" w:sz="4"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225">
    <w:name w:val="xl225"/>
    <w:basedOn w:val="a"/>
    <w:rsid w:val="002E7384"/>
    <w:pPr>
      <w:pBdr>
        <w:bottom w:val="single" w:sz="4" w:space="0" w:color="000000"/>
      </w:pBdr>
      <w:spacing w:before="100" w:beforeAutospacing="1" w:after="100" w:afterAutospacing="1"/>
      <w:jc w:val="center"/>
    </w:pPr>
    <w:rPr>
      <w:rFonts w:ascii="Arial" w:hAnsi="Arial" w:cs="Arial"/>
      <w:sz w:val="18"/>
      <w:szCs w:val="18"/>
    </w:rPr>
  </w:style>
  <w:style w:type="paragraph" w:customStyle="1" w:styleId="xl226">
    <w:name w:val="xl226"/>
    <w:basedOn w:val="a"/>
    <w:rsid w:val="002E7384"/>
    <w:pPr>
      <w:pBdr>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27">
    <w:name w:val="xl227"/>
    <w:basedOn w:val="a"/>
    <w:rsid w:val="002E7384"/>
    <w:pPr>
      <w:pBdr>
        <w:top w:val="single" w:sz="4" w:space="0" w:color="000000"/>
        <w:left w:val="single" w:sz="4" w:space="9" w:color="000000"/>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28">
    <w:name w:val="xl228"/>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29">
    <w:name w:val="xl229"/>
    <w:basedOn w:val="a"/>
    <w:rsid w:val="002E7384"/>
    <w:pPr>
      <w:pBdr>
        <w:top w:val="single" w:sz="4" w:space="0" w:color="000000"/>
        <w:left w:val="single" w:sz="4" w:space="18" w:color="000000"/>
        <w:bottom w:val="single" w:sz="4" w:space="0" w:color="000000"/>
        <w:right w:val="single" w:sz="4" w:space="0" w:color="000000"/>
      </w:pBdr>
      <w:shd w:val="clear" w:color="FFFFCC" w:fill="FFFFFF"/>
      <w:spacing w:before="100" w:beforeAutospacing="1" w:after="100" w:afterAutospacing="1"/>
      <w:ind w:firstLineChars="200" w:firstLine="200"/>
      <w:textAlignment w:val="bottom"/>
    </w:pPr>
    <w:rPr>
      <w:rFonts w:ascii="Arial" w:hAnsi="Arial" w:cs="Arial"/>
      <w:b/>
      <w:bCs/>
      <w:sz w:val="18"/>
      <w:szCs w:val="18"/>
    </w:rPr>
  </w:style>
  <w:style w:type="paragraph" w:customStyle="1" w:styleId="xl230">
    <w:name w:val="xl230"/>
    <w:basedOn w:val="a"/>
    <w:rsid w:val="002E7384"/>
    <w:pPr>
      <w:pBdr>
        <w:top w:val="single" w:sz="4" w:space="0" w:color="000000"/>
        <w:left w:val="single" w:sz="4" w:space="0" w:color="000000"/>
        <w:bottom w:val="single" w:sz="4" w:space="0" w:color="auto"/>
      </w:pBdr>
      <w:shd w:val="clear" w:color="FFFFCC" w:fill="FFFFFF"/>
      <w:spacing w:before="100" w:beforeAutospacing="1" w:after="100" w:afterAutospacing="1"/>
      <w:textAlignment w:val="bottom"/>
    </w:pPr>
    <w:rPr>
      <w:rFonts w:ascii="Arial" w:hAnsi="Arial" w:cs="Arial"/>
      <w:b/>
      <w:bCs/>
      <w:sz w:val="18"/>
      <w:szCs w:val="18"/>
    </w:rPr>
  </w:style>
  <w:style w:type="paragraph" w:customStyle="1" w:styleId="xl231">
    <w:name w:val="xl231"/>
    <w:basedOn w:val="a"/>
    <w:rsid w:val="002E7384"/>
    <w:pPr>
      <w:pBdr>
        <w:top w:val="single" w:sz="4" w:space="0" w:color="000000"/>
        <w:bottom w:val="single" w:sz="4" w:space="0" w:color="auto"/>
        <w:right w:val="single" w:sz="4" w:space="0" w:color="000000"/>
      </w:pBdr>
      <w:shd w:val="clear" w:color="FFFFCC" w:fill="FFFFFF"/>
      <w:spacing w:before="100" w:beforeAutospacing="1" w:after="100" w:afterAutospacing="1"/>
      <w:textAlignment w:val="bottom"/>
    </w:pPr>
    <w:rPr>
      <w:rFonts w:ascii="Arial" w:hAnsi="Arial" w:cs="Arial"/>
      <w:b/>
      <w:bCs/>
      <w:sz w:val="18"/>
      <w:szCs w:val="18"/>
    </w:rPr>
  </w:style>
  <w:style w:type="paragraph" w:customStyle="1" w:styleId="xl232">
    <w:name w:val="xl232"/>
    <w:basedOn w:val="a"/>
    <w:rsid w:val="002E7384"/>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33">
    <w:name w:val="xl233"/>
    <w:basedOn w:val="a"/>
    <w:rsid w:val="002E7384"/>
    <w:pPr>
      <w:pBdr>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34">
    <w:name w:val="xl234"/>
    <w:basedOn w:val="a"/>
    <w:rsid w:val="002E7384"/>
    <w:pPr>
      <w:pBdr>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35">
    <w:name w:val="xl235"/>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36">
    <w:name w:val="xl236"/>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37">
    <w:name w:val="xl237"/>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38">
    <w:name w:val="xl238"/>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sz w:val="24"/>
      <w:szCs w:val="24"/>
    </w:rPr>
  </w:style>
  <w:style w:type="paragraph" w:customStyle="1" w:styleId="xl239">
    <w:name w:val="xl239"/>
    <w:basedOn w:val="a"/>
    <w:rsid w:val="002E7384"/>
    <w:pPr>
      <w:pBdr>
        <w:top w:val="single" w:sz="4" w:space="0" w:color="auto"/>
        <w:left w:val="single" w:sz="4" w:space="9" w:color="auto"/>
        <w:bottom w:val="single" w:sz="4" w:space="0" w:color="auto"/>
      </w:pBdr>
      <w:spacing w:before="100" w:beforeAutospacing="1" w:after="100" w:afterAutospacing="1"/>
      <w:ind w:firstLineChars="100" w:firstLine="100"/>
    </w:pPr>
    <w:rPr>
      <w:rFonts w:ascii="Arial" w:hAnsi="Arial" w:cs="Arial"/>
      <w:sz w:val="16"/>
      <w:szCs w:val="16"/>
    </w:rPr>
  </w:style>
  <w:style w:type="paragraph" w:customStyle="1" w:styleId="xl240">
    <w:name w:val="xl240"/>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pPr>
    <w:rPr>
      <w:rFonts w:ascii="Arial" w:hAnsi="Arial" w:cs="Arial"/>
      <w:sz w:val="16"/>
      <w:szCs w:val="16"/>
    </w:rPr>
  </w:style>
  <w:style w:type="paragraph" w:customStyle="1" w:styleId="xl241">
    <w:name w:val="xl241"/>
    <w:basedOn w:val="a"/>
    <w:rsid w:val="002E738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42">
    <w:name w:val="xl242"/>
    <w:basedOn w:val="a"/>
    <w:rsid w:val="002E7384"/>
    <w:pPr>
      <w:pBdr>
        <w:top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43">
    <w:name w:val="xl243"/>
    <w:basedOn w:val="a"/>
    <w:rsid w:val="002E7384"/>
    <w:pPr>
      <w:spacing w:before="100" w:beforeAutospacing="1" w:after="100" w:afterAutospacing="1"/>
      <w:ind w:firstLineChars="100" w:firstLine="100"/>
      <w:textAlignment w:val="bottom"/>
    </w:pPr>
    <w:rPr>
      <w:rFonts w:ascii="Arial" w:hAnsi="Arial" w:cs="Arial"/>
      <w:sz w:val="16"/>
      <w:szCs w:val="16"/>
    </w:rPr>
  </w:style>
  <w:style w:type="paragraph" w:customStyle="1" w:styleId="xl244">
    <w:name w:val="xl244"/>
    <w:basedOn w:val="a"/>
    <w:rsid w:val="002E7384"/>
    <w:pPr>
      <w:pBdr>
        <w:top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45">
    <w:name w:val="xl245"/>
    <w:basedOn w:val="a"/>
    <w:rsid w:val="002E7384"/>
    <w:pPr>
      <w:pBdr>
        <w:top w:val="single" w:sz="4" w:space="0" w:color="auto"/>
      </w:pBdr>
      <w:spacing w:before="100" w:beforeAutospacing="1" w:after="100" w:afterAutospacing="1"/>
      <w:ind w:firstLineChars="100" w:firstLine="100"/>
      <w:textAlignment w:val="bottom"/>
    </w:pPr>
    <w:rPr>
      <w:sz w:val="24"/>
      <w:szCs w:val="24"/>
    </w:rPr>
  </w:style>
  <w:style w:type="paragraph" w:customStyle="1" w:styleId="xl246">
    <w:name w:val="xl246"/>
    <w:basedOn w:val="a"/>
    <w:rsid w:val="002E7384"/>
    <w:pPr>
      <w:pBdr>
        <w:top w:val="single" w:sz="4" w:space="0" w:color="auto"/>
        <w:left w:val="single" w:sz="4" w:space="9"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47">
    <w:name w:val="xl247"/>
    <w:basedOn w:val="a"/>
    <w:rsid w:val="002E7384"/>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48">
    <w:name w:val="xl248"/>
    <w:basedOn w:val="a"/>
    <w:rsid w:val="002E7384"/>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49">
    <w:name w:val="xl249"/>
    <w:basedOn w:val="a"/>
    <w:rsid w:val="002E7384"/>
    <w:pPr>
      <w:pBdr>
        <w:top w:val="single" w:sz="4" w:space="0" w:color="auto"/>
        <w:left w:val="single" w:sz="4" w:space="9"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50">
    <w:name w:val="xl250"/>
    <w:basedOn w:val="a"/>
    <w:rsid w:val="002E7384"/>
    <w:pPr>
      <w:pBdr>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51">
    <w:name w:val="xl251"/>
    <w:basedOn w:val="a"/>
    <w:rsid w:val="002E7384"/>
    <w:pPr>
      <w:pBdr>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52">
    <w:name w:val="xl252"/>
    <w:basedOn w:val="a"/>
    <w:rsid w:val="002E7384"/>
    <w:pPr>
      <w:pBdr>
        <w:top w:val="single" w:sz="4" w:space="0" w:color="000000"/>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53">
    <w:name w:val="xl253"/>
    <w:basedOn w:val="a"/>
    <w:rsid w:val="002E7384"/>
    <w:pPr>
      <w:pBdr>
        <w:top w:val="single" w:sz="4" w:space="0" w:color="000000"/>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54">
    <w:name w:val="xl254"/>
    <w:basedOn w:val="a"/>
    <w:rsid w:val="002E7384"/>
    <w:pPr>
      <w:pBdr>
        <w:top w:val="single" w:sz="4" w:space="0" w:color="000000"/>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55">
    <w:name w:val="xl255"/>
    <w:basedOn w:val="a"/>
    <w:rsid w:val="002E7384"/>
    <w:pPr>
      <w:pBdr>
        <w:top w:val="single" w:sz="4" w:space="0" w:color="000000"/>
        <w:bottom w:val="single" w:sz="4" w:space="0" w:color="auto"/>
        <w:right w:val="single" w:sz="4" w:space="0" w:color="000000"/>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56">
    <w:name w:val="xl256"/>
    <w:basedOn w:val="a"/>
    <w:rsid w:val="002E7384"/>
    <w:pPr>
      <w:pBdr>
        <w:top w:val="single" w:sz="4" w:space="0" w:color="auto"/>
        <w:bottom w:val="single" w:sz="4" w:space="0" w:color="000000"/>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57">
    <w:name w:val="xl257"/>
    <w:basedOn w:val="a"/>
    <w:rsid w:val="002E7384"/>
    <w:pPr>
      <w:pBdr>
        <w:top w:val="single" w:sz="4" w:space="0" w:color="auto"/>
        <w:bottom w:val="single" w:sz="4" w:space="0"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58">
    <w:name w:val="xl258"/>
    <w:basedOn w:val="a"/>
    <w:rsid w:val="002E7384"/>
    <w:pPr>
      <w:pBdr>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59">
    <w:name w:val="xl259"/>
    <w:basedOn w:val="a"/>
    <w:rsid w:val="002E7384"/>
    <w:pPr>
      <w:pBdr>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60">
    <w:name w:val="xl260"/>
    <w:basedOn w:val="a"/>
    <w:rsid w:val="002E7384"/>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sz w:val="16"/>
      <w:szCs w:val="16"/>
    </w:rPr>
  </w:style>
  <w:style w:type="paragraph" w:customStyle="1" w:styleId="xl261">
    <w:name w:val="xl261"/>
    <w:basedOn w:val="a"/>
    <w:rsid w:val="002E7384"/>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16"/>
      <w:szCs w:val="16"/>
    </w:rPr>
  </w:style>
  <w:style w:type="paragraph" w:customStyle="1" w:styleId="xl262">
    <w:name w:val="xl262"/>
    <w:basedOn w:val="a"/>
    <w:rsid w:val="002E738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16"/>
      <w:szCs w:val="16"/>
    </w:rPr>
  </w:style>
  <w:style w:type="paragraph" w:customStyle="1" w:styleId="xl263">
    <w:name w:val="xl263"/>
    <w:basedOn w:val="a"/>
    <w:rsid w:val="002E7384"/>
    <w:pPr>
      <w:pBdr>
        <w:top w:val="single" w:sz="4" w:space="0" w:color="auto"/>
        <w:bottom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64">
    <w:name w:val="xl264"/>
    <w:basedOn w:val="a"/>
    <w:rsid w:val="002E7384"/>
    <w:pPr>
      <w:pBdr>
        <w:top w:val="single" w:sz="4" w:space="0"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65">
    <w:name w:val="xl265"/>
    <w:basedOn w:val="a"/>
    <w:rsid w:val="002E7384"/>
    <w:pPr>
      <w:pBdr>
        <w:top w:val="single" w:sz="4" w:space="0" w:color="000000"/>
        <w:left w:val="single" w:sz="4" w:space="18"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sz w:val="18"/>
      <w:szCs w:val="18"/>
    </w:rPr>
  </w:style>
  <w:style w:type="paragraph" w:customStyle="1" w:styleId="xl266">
    <w:name w:val="xl266"/>
    <w:basedOn w:val="a"/>
    <w:rsid w:val="002E7384"/>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67">
    <w:name w:val="xl267"/>
    <w:basedOn w:val="a"/>
    <w:rsid w:val="002E738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24"/>
      <w:szCs w:val="24"/>
    </w:rPr>
  </w:style>
  <w:style w:type="paragraph" w:customStyle="1" w:styleId="xl268">
    <w:name w:val="xl268"/>
    <w:basedOn w:val="a"/>
    <w:rsid w:val="002E7384"/>
    <w:pPr>
      <w:pBdr>
        <w:top w:val="single" w:sz="4" w:space="0" w:color="auto"/>
        <w:bottom w:val="single" w:sz="4" w:space="0" w:color="auto"/>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69">
    <w:name w:val="xl269"/>
    <w:basedOn w:val="a"/>
    <w:rsid w:val="002E7384"/>
    <w:pPr>
      <w:pBdr>
        <w:top w:val="single" w:sz="4" w:space="0"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sz w:val="16"/>
      <w:szCs w:val="16"/>
    </w:rPr>
  </w:style>
  <w:style w:type="character" w:customStyle="1" w:styleId="10">
    <w:name w:val="Заголовок 1 Знак"/>
    <w:basedOn w:val="a0"/>
    <w:link w:val="1"/>
    <w:uiPriority w:val="9"/>
    <w:rsid w:val="00F264B1"/>
    <w:rPr>
      <w:rFonts w:asciiTheme="majorHAnsi" w:eastAsiaTheme="majorEastAsia" w:hAnsiTheme="majorHAnsi" w:cstheme="majorBidi"/>
      <w:b/>
      <w:bCs/>
      <w:color w:val="365F91" w:themeColor="accent1" w:themeShade="BF"/>
      <w:sz w:val="28"/>
      <w:szCs w:val="28"/>
      <w:lang w:eastAsia="ru-RU"/>
    </w:rPr>
  </w:style>
  <w:style w:type="paragraph" w:styleId="ac">
    <w:name w:val="List Paragraph"/>
    <w:basedOn w:val="a"/>
    <w:uiPriority w:val="34"/>
    <w:qFormat/>
    <w:rsid w:val="00F264B1"/>
    <w:pPr>
      <w:widowControl w:val="0"/>
      <w:suppressAutoHyphens/>
      <w:ind w:left="720"/>
      <w:contextualSpacing/>
    </w:pPr>
    <w:rPr>
      <w:rFonts w:eastAsia="Arial Unicode MS"/>
      <w:sz w:val="24"/>
      <w:szCs w:val="24"/>
      <w:lang w:eastAsia="en-US"/>
    </w:rPr>
  </w:style>
  <w:style w:type="paragraph" w:styleId="ad">
    <w:name w:val="Subtitle"/>
    <w:basedOn w:val="a"/>
    <w:next w:val="a4"/>
    <w:link w:val="ae"/>
    <w:qFormat/>
    <w:rsid w:val="0080648E"/>
    <w:pPr>
      <w:widowControl w:val="0"/>
      <w:suppressAutoHyphens/>
    </w:pPr>
    <w:rPr>
      <w:rFonts w:ascii="Arial" w:eastAsia="Arial Unicode MS" w:hAnsi="Arial" w:cs="Arial"/>
      <w:b/>
      <w:bCs/>
      <w:sz w:val="28"/>
      <w:szCs w:val="28"/>
      <w:lang w:eastAsia="en-US"/>
    </w:rPr>
  </w:style>
  <w:style w:type="character" w:customStyle="1" w:styleId="ae">
    <w:name w:val="Подзаголовок Знак"/>
    <w:basedOn w:val="a0"/>
    <w:link w:val="ad"/>
    <w:rsid w:val="0080648E"/>
    <w:rPr>
      <w:rFonts w:ascii="Arial" w:eastAsia="Arial Unicode MS" w:hAnsi="Arial" w:cs="Arial"/>
      <w:b/>
      <w:bCs/>
      <w:sz w:val="28"/>
      <w:szCs w:val="28"/>
    </w:rPr>
  </w:style>
  <w:style w:type="character" w:customStyle="1" w:styleId="af">
    <w:name w:val="Цветовое выделение"/>
    <w:rsid w:val="0080648E"/>
    <w:rPr>
      <w:b/>
      <w:color w:val="000080"/>
    </w:rPr>
  </w:style>
  <w:style w:type="character" w:customStyle="1" w:styleId="af0">
    <w:name w:val="Гипертекстовая ссылка"/>
    <w:basedOn w:val="af"/>
    <w:uiPriority w:val="99"/>
    <w:rsid w:val="0080648E"/>
    <w:rPr>
      <w:rFonts w:cs="Times New Roman"/>
      <w:bCs/>
      <w:color w:val="008000"/>
    </w:rPr>
  </w:style>
  <w:style w:type="table" w:styleId="af1">
    <w:name w:val="Table Grid"/>
    <w:basedOn w:val="a1"/>
    <w:uiPriority w:val="59"/>
    <w:rsid w:val="008064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uiPriority w:val="1"/>
    <w:qFormat/>
    <w:rsid w:val="002F7DFD"/>
    <w:pPr>
      <w:spacing w:after="0" w:line="240" w:lineRule="auto"/>
    </w:pPr>
    <w:rPr>
      <w:rFonts w:ascii="Times New Roman" w:eastAsia="Times New Roman" w:hAnsi="Times New Roman" w:cs="Times New Roman"/>
      <w:sz w:val="20"/>
      <w:szCs w:val="20"/>
      <w:lang w:eastAsia="ru-RU"/>
    </w:rPr>
  </w:style>
  <w:style w:type="paragraph" w:customStyle="1" w:styleId="af3">
    <w:name w:val="Прижатый влево"/>
    <w:basedOn w:val="a"/>
    <w:next w:val="a"/>
    <w:uiPriority w:val="99"/>
    <w:rsid w:val="00AF0676"/>
    <w:pPr>
      <w:autoSpaceDE w:val="0"/>
      <w:autoSpaceDN w:val="0"/>
      <w:adjustRightInd w:val="0"/>
    </w:pPr>
    <w:rPr>
      <w:rFonts w:ascii="Arial" w:eastAsiaTheme="minorHAnsi" w:hAnsi="Arial" w:cs="Arial"/>
      <w:sz w:val="24"/>
      <w:szCs w:val="24"/>
      <w:lang w:eastAsia="en-US"/>
    </w:rPr>
  </w:style>
  <w:style w:type="paragraph" w:styleId="af4">
    <w:name w:val="header"/>
    <w:basedOn w:val="a"/>
    <w:link w:val="af5"/>
    <w:uiPriority w:val="99"/>
    <w:semiHidden/>
    <w:unhideWhenUsed/>
    <w:rsid w:val="00EE5881"/>
    <w:pPr>
      <w:tabs>
        <w:tab w:val="center" w:pos="4677"/>
        <w:tab w:val="right" w:pos="9355"/>
      </w:tabs>
    </w:pPr>
  </w:style>
  <w:style w:type="character" w:customStyle="1" w:styleId="af5">
    <w:name w:val="Верхний колонтитул Знак"/>
    <w:basedOn w:val="a0"/>
    <w:link w:val="af4"/>
    <w:uiPriority w:val="99"/>
    <w:semiHidden/>
    <w:rsid w:val="00EE5881"/>
    <w:rPr>
      <w:rFonts w:ascii="Times New Roman" w:eastAsia="Times New Roman" w:hAnsi="Times New Roman" w:cs="Times New Roman"/>
      <w:sz w:val="20"/>
      <w:szCs w:val="20"/>
      <w:lang w:eastAsia="ru-RU"/>
    </w:rPr>
  </w:style>
  <w:style w:type="paragraph" w:styleId="af6">
    <w:name w:val="footer"/>
    <w:basedOn w:val="a"/>
    <w:link w:val="af7"/>
    <w:uiPriority w:val="99"/>
    <w:semiHidden/>
    <w:unhideWhenUsed/>
    <w:rsid w:val="00EE5881"/>
    <w:pPr>
      <w:tabs>
        <w:tab w:val="center" w:pos="4677"/>
        <w:tab w:val="right" w:pos="9355"/>
      </w:tabs>
    </w:pPr>
  </w:style>
  <w:style w:type="character" w:customStyle="1" w:styleId="af7">
    <w:name w:val="Нижний колонтитул Знак"/>
    <w:basedOn w:val="a0"/>
    <w:link w:val="af6"/>
    <w:uiPriority w:val="99"/>
    <w:semiHidden/>
    <w:rsid w:val="00EE5881"/>
    <w:rPr>
      <w:rFonts w:ascii="Times New Roman" w:eastAsia="Times New Roman" w:hAnsi="Times New Roman" w:cs="Times New Roman"/>
      <w:sz w:val="20"/>
      <w:szCs w:val="20"/>
      <w:lang w:eastAsia="ru-RU"/>
    </w:rPr>
  </w:style>
  <w:style w:type="paragraph" w:styleId="21">
    <w:name w:val="Body Text 2"/>
    <w:basedOn w:val="a"/>
    <w:link w:val="22"/>
    <w:uiPriority w:val="99"/>
    <w:unhideWhenUsed/>
    <w:rsid w:val="001E5EE2"/>
    <w:pPr>
      <w:spacing w:after="120" w:line="480" w:lineRule="auto"/>
    </w:pPr>
  </w:style>
  <w:style w:type="character" w:customStyle="1" w:styleId="22">
    <w:name w:val="Основной текст 2 Знак"/>
    <w:basedOn w:val="a0"/>
    <w:link w:val="21"/>
    <w:uiPriority w:val="99"/>
    <w:rsid w:val="001E5EE2"/>
    <w:rPr>
      <w:rFonts w:ascii="Times New Roman" w:eastAsia="Times New Roman" w:hAnsi="Times New Roman" w:cs="Times New Roman"/>
      <w:sz w:val="20"/>
      <w:szCs w:val="20"/>
      <w:lang w:eastAsia="ru-RU"/>
    </w:rPr>
  </w:style>
  <w:style w:type="paragraph" w:customStyle="1" w:styleId="af8">
    <w:name w:val="Нормальный (таблица)"/>
    <w:basedOn w:val="a"/>
    <w:next w:val="a"/>
    <w:rsid w:val="00912FE2"/>
    <w:pPr>
      <w:widowControl w:val="0"/>
      <w:autoSpaceDE w:val="0"/>
      <w:autoSpaceDN w:val="0"/>
      <w:adjustRightInd w:val="0"/>
      <w:jc w:val="both"/>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108084286">
      <w:bodyDiv w:val="1"/>
      <w:marLeft w:val="0"/>
      <w:marRight w:val="0"/>
      <w:marTop w:val="0"/>
      <w:marBottom w:val="0"/>
      <w:divBdr>
        <w:top w:val="none" w:sz="0" w:space="0" w:color="auto"/>
        <w:left w:val="none" w:sz="0" w:space="0" w:color="auto"/>
        <w:bottom w:val="none" w:sz="0" w:space="0" w:color="auto"/>
        <w:right w:val="none" w:sz="0" w:space="0" w:color="auto"/>
      </w:divBdr>
    </w:div>
    <w:div w:id="432437416">
      <w:bodyDiv w:val="1"/>
      <w:marLeft w:val="0"/>
      <w:marRight w:val="0"/>
      <w:marTop w:val="0"/>
      <w:marBottom w:val="0"/>
      <w:divBdr>
        <w:top w:val="none" w:sz="0" w:space="0" w:color="auto"/>
        <w:left w:val="none" w:sz="0" w:space="0" w:color="auto"/>
        <w:bottom w:val="none" w:sz="0" w:space="0" w:color="auto"/>
        <w:right w:val="none" w:sz="0" w:space="0" w:color="auto"/>
      </w:divBdr>
    </w:div>
    <w:div w:id="603652740">
      <w:bodyDiv w:val="1"/>
      <w:marLeft w:val="0"/>
      <w:marRight w:val="0"/>
      <w:marTop w:val="0"/>
      <w:marBottom w:val="0"/>
      <w:divBdr>
        <w:top w:val="none" w:sz="0" w:space="0" w:color="auto"/>
        <w:left w:val="none" w:sz="0" w:space="0" w:color="auto"/>
        <w:bottom w:val="none" w:sz="0" w:space="0" w:color="auto"/>
        <w:right w:val="none" w:sz="0" w:space="0" w:color="auto"/>
      </w:divBdr>
    </w:div>
    <w:div w:id="940913921">
      <w:bodyDiv w:val="1"/>
      <w:marLeft w:val="0"/>
      <w:marRight w:val="0"/>
      <w:marTop w:val="0"/>
      <w:marBottom w:val="0"/>
      <w:divBdr>
        <w:top w:val="none" w:sz="0" w:space="0" w:color="auto"/>
        <w:left w:val="none" w:sz="0" w:space="0" w:color="auto"/>
        <w:bottom w:val="none" w:sz="0" w:space="0" w:color="auto"/>
        <w:right w:val="none" w:sz="0" w:space="0" w:color="auto"/>
      </w:divBdr>
    </w:div>
    <w:div w:id="1267736519">
      <w:bodyDiv w:val="1"/>
      <w:marLeft w:val="0"/>
      <w:marRight w:val="0"/>
      <w:marTop w:val="0"/>
      <w:marBottom w:val="0"/>
      <w:divBdr>
        <w:top w:val="none" w:sz="0" w:space="0" w:color="auto"/>
        <w:left w:val="none" w:sz="0" w:space="0" w:color="auto"/>
        <w:bottom w:val="none" w:sz="0" w:space="0" w:color="auto"/>
        <w:right w:val="none" w:sz="0" w:space="0" w:color="auto"/>
      </w:divBdr>
    </w:div>
    <w:div w:id="1370301933">
      <w:bodyDiv w:val="1"/>
      <w:marLeft w:val="0"/>
      <w:marRight w:val="0"/>
      <w:marTop w:val="0"/>
      <w:marBottom w:val="0"/>
      <w:divBdr>
        <w:top w:val="none" w:sz="0" w:space="0" w:color="auto"/>
        <w:left w:val="none" w:sz="0" w:space="0" w:color="auto"/>
        <w:bottom w:val="none" w:sz="0" w:space="0" w:color="auto"/>
        <w:right w:val="none" w:sz="0" w:space="0" w:color="auto"/>
      </w:divBdr>
    </w:div>
    <w:div w:id="1481730418">
      <w:bodyDiv w:val="1"/>
      <w:marLeft w:val="0"/>
      <w:marRight w:val="0"/>
      <w:marTop w:val="0"/>
      <w:marBottom w:val="0"/>
      <w:divBdr>
        <w:top w:val="none" w:sz="0" w:space="0" w:color="auto"/>
        <w:left w:val="none" w:sz="0" w:space="0" w:color="auto"/>
        <w:bottom w:val="none" w:sz="0" w:space="0" w:color="auto"/>
        <w:right w:val="none" w:sz="0" w:space="0" w:color="auto"/>
      </w:divBdr>
    </w:div>
    <w:div w:id="1666784705">
      <w:bodyDiv w:val="1"/>
      <w:marLeft w:val="0"/>
      <w:marRight w:val="0"/>
      <w:marTop w:val="0"/>
      <w:marBottom w:val="0"/>
      <w:divBdr>
        <w:top w:val="none" w:sz="0" w:space="0" w:color="auto"/>
        <w:left w:val="none" w:sz="0" w:space="0" w:color="auto"/>
        <w:bottom w:val="none" w:sz="0" w:space="0" w:color="auto"/>
        <w:right w:val="none" w:sz="0" w:space="0" w:color="auto"/>
      </w:divBdr>
    </w:div>
    <w:div w:id="1902251088">
      <w:bodyDiv w:val="1"/>
      <w:marLeft w:val="0"/>
      <w:marRight w:val="0"/>
      <w:marTop w:val="0"/>
      <w:marBottom w:val="0"/>
      <w:divBdr>
        <w:top w:val="none" w:sz="0" w:space="0" w:color="auto"/>
        <w:left w:val="none" w:sz="0" w:space="0" w:color="auto"/>
        <w:bottom w:val="none" w:sz="0" w:space="0" w:color="auto"/>
        <w:right w:val="none" w:sz="0" w:space="0" w:color="auto"/>
      </w:divBdr>
    </w:div>
    <w:div w:id="192441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56406.12000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68141.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0308460.100000" TargetMode="External"/><Relationship Id="rId5" Type="http://schemas.openxmlformats.org/officeDocument/2006/relationships/webSettings" Target="webSettings.xml"/><Relationship Id="rId10" Type="http://schemas.openxmlformats.org/officeDocument/2006/relationships/hyperlink" Target="garantF1://12022754.0" TargetMode="External"/><Relationship Id="rId4" Type="http://schemas.openxmlformats.org/officeDocument/2006/relationships/settings" Target="settings.xml"/><Relationship Id="rId9" Type="http://schemas.openxmlformats.org/officeDocument/2006/relationships/hyperlink" Target="garantF1://12056406.1500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6EAA1-9E18-4A75-9317-7D2166094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8</Pages>
  <Words>4341</Words>
  <Characters>24745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Бухгалтерия</dc:creator>
  <cp:keywords/>
  <dc:description/>
  <cp:lastModifiedBy>Бухгалтерия</cp:lastModifiedBy>
  <cp:revision>89</cp:revision>
  <cp:lastPrinted>2021-12-06T10:57:00Z</cp:lastPrinted>
  <dcterms:created xsi:type="dcterms:W3CDTF">2021-09-09T05:22:00Z</dcterms:created>
  <dcterms:modified xsi:type="dcterms:W3CDTF">2021-12-06T11:11:00Z</dcterms:modified>
</cp:coreProperties>
</file>