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94F" w:rsidRDefault="007C694F" w:rsidP="007C694F">
      <w:pPr>
        <w:jc w:val="center"/>
        <w:rPr>
          <w:b/>
          <w:szCs w:val="28"/>
        </w:rPr>
      </w:pPr>
      <w:r>
        <w:rPr>
          <w:b/>
          <w:szCs w:val="28"/>
        </w:rPr>
        <w:t>РЕСПУБЛИКА МОРДОВИЯ</w:t>
      </w:r>
    </w:p>
    <w:p w:rsidR="007C694F" w:rsidRDefault="007C694F" w:rsidP="007C694F">
      <w:pPr>
        <w:jc w:val="center"/>
        <w:rPr>
          <w:b/>
          <w:szCs w:val="20"/>
        </w:rPr>
      </w:pPr>
      <w:r>
        <w:rPr>
          <w:b/>
        </w:rPr>
        <w:t xml:space="preserve"> ТРИДЦАТЬ </w:t>
      </w:r>
      <w:r w:rsidR="00303EB3">
        <w:rPr>
          <w:b/>
        </w:rPr>
        <w:t>СЕДЬ</w:t>
      </w:r>
      <w:r w:rsidR="00994003">
        <w:rPr>
          <w:b/>
        </w:rPr>
        <w:t xml:space="preserve">МАЯ </w:t>
      </w:r>
      <w:r>
        <w:rPr>
          <w:b/>
        </w:rPr>
        <w:t xml:space="preserve"> СЕССИЯ  СОВЕТА ДЕПУТАТОВ ГОРОДСКОГО ПОСЕЛЕНИЯ ИНСАР   ИНСАРСКОГО  МУНИЦИПАЛЬНОГО  РАЙОНА</w:t>
      </w:r>
    </w:p>
    <w:p w:rsidR="007C694F" w:rsidRDefault="007C694F" w:rsidP="007C694F">
      <w:pPr>
        <w:jc w:val="center"/>
        <w:rPr>
          <w:b/>
          <w:bCs/>
          <w:sz w:val="28"/>
        </w:rPr>
      </w:pPr>
      <w:r>
        <w:rPr>
          <w:b/>
          <w:bCs/>
        </w:rPr>
        <w:t>ШЕСТОГО  СОЗЫВА</w:t>
      </w:r>
    </w:p>
    <w:p w:rsidR="007C694F" w:rsidRDefault="007C694F" w:rsidP="007C694F">
      <w:pPr>
        <w:pStyle w:val="1"/>
        <w:keepLines w:val="0"/>
        <w:widowControl/>
        <w:numPr>
          <w:ilvl w:val="0"/>
          <w:numId w:val="1"/>
        </w:numPr>
        <w:spacing w:before="360" w:after="240"/>
        <w:jc w:val="center"/>
      </w:pPr>
      <w:r>
        <w:t>РЕШЕНИЕ</w:t>
      </w:r>
    </w:p>
    <w:p w:rsidR="007C694F" w:rsidRDefault="007C694F" w:rsidP="007C694F">
      <w:pPr>
        <w:widowControl/>
        <w:numPr>
          <w:ilvl w:val="0"/>
          <w:numId w:val="1"/>
        </w:numPr>
        <w:jc w:val="center"/>
      </w:pPr>
      <w:r>
        <w:t>г. Инсар</w:t>
      </w:r>
    </w:p>
    <w:p w:rsidR="004D7D0A" w:rsidRDefault="004D7D0A" w:rsidP="007C694F">
      <w:pPr>
        <w:widowControl/>
        <w:numPr>
          <w:ilvl w:val="0"/>
          <w:numId w:val="1"/>
        </w:numPr>
        <w:jc w:val="center"/>
      </w:pPr>
    </w:p>
    <w:p w:rsidR="007C694F" w:rsidRPr="004D7D0A" w:rsidRDefault="007C694F" w:rsidP="007C694F">
      <w:pPr>
        <w:jc w:val="center"/>
        <w:rPr>
          <w:sz w:val="28"/>
          <w:szCs w:val="28"/>
        </w:rPr>
      </w:pPr>
      <w:r w:rsidRPr="004D7D0A">
        <w:rPr>
          <w:sz w:val="28"/>
          <w:szCs w:val="28"/>
        </w:rPr>
        <w:t xml:space="preserve">от </w:t>
      </w:r>
      <w:r w:rsidR="00303EB3">
        <w:rPr>
          <w:sz w:val="28"/>
          <w:szCs w:val="28"/>
        </w:rPr>
        <w:t>9</w:t>
      </w:r>
      <w:r w:rsidRPr="004D7D0A">
        <w:rPr>
          <w:sz w:val="28"/>
          <w:szCs w:val="28"/>
        </w:rPr>
        <w:t xml:space="preserve"> апреля  2021 г.            </w:t>
      </w:r>
      <w:r w:rsidRPr="004D7D0A">
        <w:rPr>
          <w:sz w:val="28"/>
          <w:szCs w:val="28"/>
        </w:rPr>
        <w:tab/>
      </w:r>
      <w:r w:rsidRPr="004D7D0A">
        <w:rPr>
          <w:sz w:val="28"/>
          <w:szCs w:val="28"/>
        </w:rPr>
        <w:tab/>
        <w:t xml:space="preserve">                                                                № </w:t>
      </w:r>
      <w:r w:rsidR="00303EB3">
        <w:rPr>
          <w:sz w:val="28"/>
          <w:szCs w:val="28"/>
        </w:rPr>
        <w:t>15</w:t>
      </w:r>
    </w:p>
    <w:p w:rsidR="00010581" w:rsidRPr="004D7D0A" w:rsidRDefault="00010581" w:rsidP="00010581">
      <w:pPr>
        <w:autoSpaceDE w:val="0"/>
        <w:autoSpaceDN w:val="0"/>
        <w:adjustRightInd w:val="0"/>
        <w:ind w:firstLine="567"/>
        <w:jc w:val="center"/>
        <w:rPr>
          <w:b/>
          <w:sz w:val="28"/>
          <w:szCs w:val="28"/>
        </w:rPr>
      </w:pPr>
    </w:p>
    <w:p w:rsidR="00303EB3" w:rsidRDefault="00010581" w:rsidP="00303EB3">
      <w:pPr>
        <w:tabs>
          <w:tab w:val="num" w:pos="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Порядка осмотра зданий, сооружений в целях </w:t>
      </w:r>
    </w:p>
    <w:p w:rsidR="00010581" w:rsidRDefault="00010581" w:rsidP="00303EB3">
      <w:pPr>
        <w:tabs>
          <w:tab w:val="num" w:pos="0"/>
        </w:tabs>
        <w:rPr>
          <w:i/>
        </w:rPr>
      </w:pPr>
      <w:r>
        <w:rPr>
          <w:b/>
          <w:sz w:val="28"/>
          <w:szCs w:val="28"/>
        </w:rPr>
        <w:t>оценки их технического состояния и надлежащего технического обслуживания на территории</w:t>
      </w:r>
      <w:r>
        <w:rPr>
          <w:sz w:val="28"/>
          <w:szCs w:val="28"/>
        </w:rPr>
        <w:t xml:space="preserve"> </w:t>
      </w:r>
      <w:r w:rsidR="007C694F" w:rsidRPr="007C694F">
        <w:rPr>
          <w:b/>
          <w:sz w:val="28"/>
          <w:szCs w:val="28"/>
        </w:rPr>
        <w:t>городского поселения Инсар</w:t>
      </w:r>
    </w:p>
    <w:p w:rsidR="00010581" w:rsidRDefault="00010581" w:rsidP="007C694F">
      <w:pPr>
        <w:tabs>
          <w:tab w:val="num" w:pos="0"/>
        </w:tabs>
        <w:ind w:firstLine="567"/>
        <w:jc w:val="both"/>
      </w:pPr>
    </w:p>
    <w:p w:rsidR="00010581" w:rsidRDefault="00010581" w:rsidP="007C694F">
      <w:pPr>
        <w:tabs>
          <w:tab w:val="num" w:pos="0"/>
        </w:tabs>
        <w:autoSpaceDE w:val="0"/>
        <w:autoSpaceDN w:val="0"/>
        <w:adjustRightInd w:val="0"/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Градостроительным Кодексом Российской Федерации, пунктом 20 части 1 статьи 14 Федерального закона от 06.10.2003 № 131-ФЗ «Об общих принципах организации местного самоуправления в Российской Федерации», </w:t>
      </w:r>
      <w:r>
        <w:rPr>
          <w:bCs/>
          <w:sz w:val="28"/>
          <w:szCs w:val="28"/>
        </w:rPr>
        <w:t>руководствуясь</w:t>
      </w:r>
      <w:r>
        <w:rPr>
          <w:bCs/>
        </w:rPr>
        <w:t xml:space="preserve"> </w:t>
      </w:r>
      <w:r w:rsidR="007C694F">
        <w:rPr>
          <w:bCs/>
        </w:rPr>
        <w:t>У</w:t>
      </w:r>
      <w:r>
        <w:rPr>
          <w:sz w:val="28"/>
          <w:szCs w:val="28"/>
        </w:rPr>
        <w:t>став</w:t>
      </w:r>
      <w:r w:rsidR="007C694F">
        <w:rPr>
          <w:sz w:val="28"/>
          <w:szCs w:val="28"/>
        </w:rPr>
        <w:t>ом городского поселения Инсар,</w:t>
      </w:r>
      <w:r>
        <w:rPr>
          <w:sz w:val="28"/>
          <w:szCs w:val="28"/>
        </w:rPr>
        <w:t xml:space="preserve"> </w:t>
      </w:r>
    </w:p>
    <w:p w:rsidR="00010581" w:rsidRDefault="00010581" w:rsidP="007C694F">
      <w:pPr>
        <w:autoSpaceDE w:val="0"/>
        <w:autoSpaceDN w:val="0"/>
        <w:adjustRightInd w:val="0"/>
        <w:ind w:firstLine="567"/>
        <w:jc w:val="both"/>
        <w:outlineLvl w:val="0"/>
        <w:rPr>
          <w:sz w:val="16"/>
          <w:szCs w:val="16"/>
        </w:rPr>
      </w:pPr>
    </w:p>
    <w:p w:rsidR="007C694F" w:rsidRDefault="007C694F" w:rsidP="007C694F">
      <w:pPr>
        <w:pStyle w:val="ConsPlusNormal"/>
        <w:widowControl/>
        <w:spacing w:line="232" w:lineRule="auto"/>
        <w:ind w:left="-180" w:firstLine="5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 городского поселения Инсар    </w:t>
      </w:r>
      <w:proofErr w:type="gramStart"/>
      <w:r>
        <w:rPr>
          <w:rFonts w:ascii="Times New Roman" w:hAnsi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Е Ш А Е Т:</w:t>
      </w:r>
    </w:p>
    <w:p w:rsidR="00010581" w:rsidRDefault="00010581" w:rsidP="007C694F">
      <w:pPr>
        <w:pStyle w:val="a3"/>
        <w:spacing w:after="0"/>
        <w:ind w:firstLine="567"/>
        <w:jc w:val="both"/>
        <w:rPr>
          <w:sz w:val="16"/>
          <w:szCs w:val="16"/>
        </w:rPr>
      </w:pPr>
    </w:p>
    <w:p w:rsidR="00010581" w:rsidRDefault="00010581" w:rsidP="007C694F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ascii="Arial" w:eastAsia="Times New Roman" w:hAnsi="Arial" w:cs="Arial"/>
          <w:kern w:val="0"/>
          <w:sz w:val="28"/>
          <w:szCs w:val="28"/>
        </w:rPr>
      </w:pPr>
      <w:r>
        <w:rPr>
          <w:sz w:val="28"/>
          <w:szCs w:val="28"/>
        </w:rPr>
        <w:t>1. Утвердить прилагаемый Порядок осмотра зданий, сооружений в целях оценки их технического состояния и надлежащего технического обслуживания на территории</w:t>
      </w:r>
      <w:r w:rsidR="007C694F">
        <w:rPr>
          <w:sz w:val="28"/>
          <w:szCs w:val="28"/>
        </w:rPr>
        <w:t xml:space="preserve"> городского поселения Инсар</w:t>
      </w:r>
      <w:r>
        <w:rPr>
          <w:sz w:val="28"/>
          <w:szCs w:val="28"/>
        </w:rPr>
        <w:t>.</w:t>
      </w:r>
    </w:p>
    <w:p w:rsidR="007C694F" w:rsidRPr="0005429A" w:rsidRDefault="007C694F" w:rsidP="007C694F">
      <w:pPr>
        <w:tabs>
          <w:tab w:val="left" w:pos="6884"/>
        </w:tabs>
        <w:jc w:val="both"/>
        <w:rPr>
          <w:sz w:val="28"/>
        </w:rPr>
      </w:pPr>
      <w:r>
        <w:rPr>
          <w:sz w:val="28"/>
        </w:rPr>
        <w:t xml:space="preserve">       2. </w:t>
      </w:r>
      <w:r w:rsidRPr="00936030">
        <w:rPr>
          <w:sz w:val="28"/>
        </w:rPr>
        <w:t>Настоящее</w:t>
      </w:r>
      <w:r>
        <w:rPr>
          <w:sz w:val="28"/>
          <w:szCs w:val="32"/>
        </w:rPr>
        <w:t xml:space="preserve"> </w:t>
      </w:r>
      <w:r w:rsidRPr="00936030">
        <w:rPr>
          <w:sz w:val="28"/>
        </w:rPr>
        <w:t xml:space="preserve">решение вступает в силу со дня принятия и подлежит </w:t>
      </w:r>
      <w:r>
        <w:rPr>
          <w:sz w:val="28"/>
        </w:rPr>
        <w:t xml:space="preserve">официальному </w:t>
      </w:r>
      <w:r w:rsidRPr="00936030">
        <w:rPr>
          <w:sz w:val="28"/>
        </w:rPr>
        <w:t>опубликованию</w:t>
      </w:r>
      <w:r>
        <w:rPr>
          <w:sz w:val="28"/>
        </w:rPr>
        <w:t>.</w:t>
      </w:r>
    </w:p>
    <w:p w:rsidR="007C694F" w:rsidRDefault="007C694F" w:rsidP="007C694F">
      <w:pPr>
        <w:pStyle w:val="a3"/>
        <w:tabs>
          <w:tab w:val="num" w:pos="0"/>
          <w:tab w:val="left" w:pos="851"/>
        </w:tabs>
        <w:spacing w:after="0"/>
        <w:ind w:firstLine="567"/>
        <w:jc w:val="both"/>
        <w:rPr>
          <w:sz w:val="28"/>
          <w:szCs w:val="28"/>
        </w:rPr>
      </w:pPr>
    </w:p>
    <w:p w:rsidR="007C694F" w:rsidRDefault="007C694F" w:rsidP="007C694F">
      <w:pPr>
        <w:pStyle w:val="a3"/>
        <w:tabs>
          <w:tab w:val="num" w:pos="0"/>
          <w:tab w:val="left" w:pos="851"/>
        </w:tabs>
        <w:spacing w:after="0"/>
        <w:ind w:firstLine="567"/>
        <w:jc w:val="both"/>
        <w:rPr>
          <w:sz w:val="28"/>
          <w:szCs w:val="28"/>
        </w:rPr>
      </w:pPr>
    </w:p>
    <w:p w:rsidR="007C694F" w:rsidRPr="007C694F" w:rsidRDefault="007C694F" w:rsidP="007C694F">
      <w:pPr>
        <w:jc w:val="both"/>
        <w:rPr>
          <w:sz w:val="28"/>
          <w:szCs w:val="28"/>
        </w:rPr>
      </w:pPr>
      <w:r w:rsidRPr="007C694F">
        <w:rPr>
          <w:sz w:val="28"/>
          <w:szCs w:val="28"/>
        </w:rPr>
        <w:t>Глава городского поселения</w:t>
      </w:r>
    </w:p>
    <w:p w:rsidR="007C694F" w:rsidRPr="007C694F" w:rsidRDefault="007C694F" w:rsidP="007C694F">
      <w:pPr>
        <w:jc w:val="both"/>
        <w:rPr>
          <w:sz w:val="28"/>
          <w:szCs w:val="28"/>
        </w:rPr>
      </w:pPr>
      <w:r w:rsidRPr="007C694F">
        <w:rPr>
          <w:sz w:val="28"/>
          <w:szCs w:val="28"/>
        </w:rPr>
        <w:t xml:space="preserve">Инсар </w:t>
      </w:r>
      <w:proofErr w:type="spellStart"/>
      <w:r w:rsidRPr="007C694F">
        <w:rPr>
          <w:sz w:val="28"/>
          <w:szCs w:val="28"/>
        </w:rPr>
        <w:t>Инсарского</w:t>
      </w:r>
      <w:proofErr w:type="spellEnd"/>
      <w:r w:rsidRPr="007C694F">
        <w:rPr>
          <w:sz w:val="28"/>
          <w:szCs w:val="28"/>
        </w:rPr>
        <w:t xml:space="preserve">  </w:t>
      </w:r>
      <w:proofErr w:type="gramStart"/>
      <w:r w:rsidRPr="007C694F">
        <w:rPr>
          <w:sz w:val="28"/>
          <w:szCs w:val="28"/>
        </w:rPr>
        <w:t>муниципального</w:t>
      </w:r>
      <w:proofErr w:type="gramEnd"/>
    </w:p>
    <w:p w:rsidR="007C694F" w:rsidRPr="007C694F" w:rsidRDefault="007C694F" w:rsidP="007C694F">
      <w:pPr>
        <w:jc w:val="both"/>
        <w:rPr>
          <w:sz w:val="28"/>
          <w:szCs w:val="28"/>
        </w:rPr>
      </w:pPr>
      <w:r w:rsidRPr="007C694F">
        <w:rPr>
          <w:sz w:val="28"/>
          <w:szCs w:val="28"/>
        </w:rPr>
        <w:t>района  Республики  Мордовия                                              М.А. ВИШНЯКОВ</w:t>
      </w:r>
    </w:p>
    <w:p w:rsidR="007C694F" w:rsidRPr="007C694F" w:rsidRDefault="007C694F" w:rsidP="007C694F">
      <w:pPr>
        <w:pStyle w:val="a3"/>
        <w:tabs>
          <w:tab w:val="num" w:pos="0"/>
          <w:tab w:val="left" w:pos="851"/>
        </w:tabs>
        <w:spacing w:after="0"/>
        <w:ind w:firstLine="567"/>
        <w:rPr>
          <w:sz w:val="28"/>
          <w:szCs w:val="28"/>
        </w:rPr>
      </w:pPr>
    </w:p>
    <w:p w:rsidR="007C694F" w:rsidRDefault="007C694F" w:rsidP="00010581">
      <w:pPr>
        <w:pStyle w:val="a3"/>
        <w:tabs>
          <w:tab w:val="num" w:pos="0"/>
          <w:tab w:val="left" w:pos="851"/>
        </w:tabs>
        <w:spacing w:after="0"/>
        <w:ind w:firstLine="567"/>
        <w:jc w:val="right"/>
        <w:rPr>
          <w:sz w:val="28"/>
          <w:szCs w:val="28"/>
        </w:rPr>
      </w:pPr>
    </w:p>
    <w:p w:rsidR="007C694F" w:rsidRDefault="007C694F" w:rsidP="00010581">
      <w:pPr>
        <w:pStyle w:val="a3"/>
        <w:tabs>
          <w:tab w:val="num" w:pos="0"/>
          <w:tab w:val="left" w:pos="851"/>
        </w:tabs>
        <w:spacing w:after="0"/>
        <w:ind w:firstLine="567"/>
        <w:jc w:val="right"/>
        <w:rPr>
          <w:sz w:val="28"/>
          <w:szCs w:val="28"/>
        </w:rPr>
      </w:pPr>
    </w:p>
    <w:p w:rsidR="007C694F" w:rsidRDefault="007C694F" w:rsidP="00010581">
      <w:pPr>
        <w:pStyle w:val="a3"/>
        <w:tabs>
          <w:tab w:val="num" w:pos="0"/>
          <w:tab w:val="left" w:pos="851"/>
        </w:tabs>
        <w:spacing w:after="0"/>
        <w:ind w:firstLine="567"/>
        <w:jc w:val="right"/>
        <w:rPr>
          <w:sz w:val="28"/>
          <w:szCs w:val="28"/>
        </w:rPr>
      </w:pPr>
    </w:p>
    <w:p w:rsidR="007C694F" w:rsidRDefault="007C694F" w:rsidP="00010581">
      <w:pPr>
        <w:pStyle w:val="a3"/>
        <w:tabs>
          <w:tab w:val="num" w:pos="0"/>
          <w:tab w:val="left" w:pos="851"/>
        </w:tabs>
        <w:spacing w:after="0"/>
        <w:ind w:firstLine="567"/>
        <w:jc w:val="right"/>
        <w:rPr>
          <w:sz w:val="28"/>
          <w:szCs w:val="28"/>
        </w:rPr>
      </w:pPr>
    </w:p>
    <w:p w:rsidR="007C694F" w:rsidRDefault="007C694F" w:rsidP="00010581">
      <w:pPr>
        <w:pStyle w:val="a3"/>
        <w:tabs>
          <w:tab w:val="num" w:pos="0"/>
          <w:tab w:val="left" w:pos="851"/>
        </w:tabs>
        <w:spacing w:after="0"/>
        <w:ind w:firstLine="567"/>
        <w:jc w:val="right"/>
        <w:rPr>
          <w:sz w:val="28"/>
          <w:szCs w:val="28"/>
        </w:rPr>
      </w:pPr>
    </w:p>
    <w:p w:rsidR="007C694F" w:rsidRDefault="007C694F" w:rsidP="00010581">
      <w:pPr>
        <w:pStyle w:val="a3"/>
        <w:tabs>
          <w:tab w:val="num" w:pos="0"/>
          <w:tab w:val="left" w:pos="851"/>
        </w:tabs>
        <w:spacing w:after="0"/>
        <w:ind w:firstLine="567"/>
        <w:jc w:val="right"/>
        <w:rPr>
          <w:sz w:val="28"/>
          <w:szCs w:val="28"/>
        </w:rPr>
      </w:pPr>
    </w:p>
    <w:p w:rsidR="007C694F" w:rsidRDefault="007C694F" w:rsidP="00010581">
      <w:pPr>
        <w:pStyle w:val="a3"/>
        <w:tabs>
          <w:tab w:val="num" w:pos="0"/>
          <w:tab w:val="left" w:pos="851"/>
        </w:tabs>
        <w:spacing w:after="0"/>
        <w:ind w:firstLine="567"/>
        <w:jc w:val="right"/>
        <w:rPr>
          <w:sz w:val="28"/>
          <w:szCs w:val="28"/>
        </w:rPr>
      </w:pPr>
    </w:p>
    <w:p w:rsidR="007C694F" w:rsidRDefault="007C694F" w:rsidP="00010581">
      <w:pPr>
        <w:pStyle w:val="a3"/>
        <w:tabs>
          <w:tab w:val="num" w:pos="0"/>
          <w:tab w:val="left" w:pos="851"/>
        </w:tabs>
        <w:spacing w:after="0"/>
        <w:ind w:firstLine="567"/>
        <w:jc w:val="right"/>
        <w:rPr>
          <w:sz w:val="28"/>
          <w:szCs w:val="28"/>
        </w:rPr>
      </w:pPr>
    </w:p>
    <w:p w:rsidR="007C694F" w:rsidRDefault="007C694F" w:rsidP="00010581">
      <w:pPr>
        <w:pStyle w:val="a3"/>
        <w:tabs>
          <w:tab w:val="num" w:pos="0"/>
          <w:tab w:val="left" w:pos="851"/>
        </w:tabs>
        <w:spacing w:after="0"/>
        <w:ind w:firstLine="567"/>
        <w:jc w:val="right"/>
        <w:rPr>
          <w:sz w:val="28"/>
          <w:szCs w:val="28"/>
        </w:rPr>
      </w:pPr>
    </w:p>
    <w:p w:rsidR="007C694F" w:rsidRDefault="007C694F" w:rsidP="00010581">
      <w:pPr>
        <w:pStyle w:val="a3"/>
        <w:tabs>
          <w:tab w:val="num" w:pos="0"/>
          <w:tab w:val="left" w:pos="851"/>
        </w:tabs>
        <w:spacing w:after="0"/>
        <w:ind w:firstLine="567"/>
        <w:jc w:val="right"/>
        <w:rPr>
          <w:sz w:val="28"/>
          <w:szCs w:val="28"/>
        </w:rPr>
      </w:pPr>
    </w:p>
    <w:p w:rsidR="007C694F" w:rsidRDefault="007C694F" w:rsidP="00010581">
      <w:pPr>
        <w:pStyle w:val="a3"/>
        <w:tabs>
          <w:tab w:val="num" w:pos="0"/>
          <w:tab w:val="left" w:pos="851"/>
        </w:tabs>
        <w:spacing w:after="0"/>
        <w:ind w:firstLine="567"/>
        <w:jc w:val="right"/>
        <w:rPr>
          <w:sz w:val="28"/>
          <w:szCs w:val="28"/>
        </w:rPr>
      </w:pPr>
    </w:p>
    <w:p w:rsidR="007C694F" w:rsidRDefault="007C694F" w:rsidP="00010581">
      <w:pPr>
        <w:pStyle w:val="a3"/>
        <w:tabs>
          <w:tab w:val="num" w:pos="0"/>
          <w:tab w:val="left" w:pos="851"/>
        </w:tabs>
        <w:spacing w:after="0"/>
        <w:ind w:firstLine="567"/>
        <w:jc w:val="right"/>
        <w:rPr>
          <w:sz w:val="28"/>
          <w:szCs w:val="28"/>
        </w:rPr>
      </w:pPr>
    </w:p>
    <w:p w:rsidR="00303EB3" w:rsidRDefault="00303EB3" w:rsidP="00010581">
      <w:pPr>
        <w:pStyle w:val="a3"/>
        <w:tabs>
          <w:tab w:val="num" w:pos="0"/>
          <w:tab w:val="left" w:pos="851"/>
        </w:tabs>
        <w:spacing w:after="0"/>
        <w:ind w:firstLine="567"/>
        <w:jc w:val="right"/>
        <w:rPr>
          <w:sz w:val="28"/>
          <w:szCs w:val="28"/>
        </w:rPr>
      </w:pPr>
    </w:p>
    <w:p w:rsidR="00010581" w:rsidRDefault="00010581" w:rsidP="00010581">
      <w:pPr>
        <w:pStyle w:val="a3"/>
        <w:tabs>
          <w:tab w:val="num" w:pos="0"/>
          <w:tab w:val="left" w:pos="851"/>
        </w:tabs>
        <w:spacing w:after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CB58A1" w:rsidRDefault="00010581" w:rsidP="00CB58A1">
      <w:pPr>
        <w:widowControl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решением </w:t>
      </w:r>
      <w:r w:rsidR="00CB58A1">
        <w:rPr>
          <w:sz w:val="28"/>
          <w:szCs w:val="28"/>
        </w:rPr>
        <w:t xml:space="preserve">Совета депутатов </w:t>
      </w:r>
    </w:p>
    <w:p w:rsidR="00010581" w:rsidRDefault="00CB58A1" w:rsidP="00CB58A1">
      <w:pPr>
        <w:widowControl/>
        <w:ind w:firstLine="567"/>
        <w:jc w:val="right"/>
        <w:rPr>
          <w:b/>
          <w:i/>
        </w:rPr>
      </w:pPr>
      <w:r>
        <w:rPr>
          <w:sz w:val="28"/>
          <w:szCs w:val="28"/>
        </w:rPr>
        <w:t>городского поселения Инсар</w:t>
      </w:r>
    </w:p>
    <w:p w:rsidR="00010581" w:rsidRDefault="00010581" w:rsidP="00010581">
      <w:pPr>
        <w:pStyle w:val="a3"/>
        <w:tabs>
          <w:tab w:val="num" w:pos="0"/>
          <w:tab w:val="left" w:pos="851"/>
        </w:tabs>
        <w:spacing w:after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от</w:t>
      </w:r>
      <w:r w:rsidR="00303EB3">
        <w:rPr>
          <w:sz w:val="28"/>
          <w:szCs w:val="28"/>
        </w:rPr>
        <w:t xml:space="preserve"> 9 апреля </w:t>
      </w:r>
      <w:r>
        <w:rPr>
          <w:sz w:val="28"/>
          <w:szCs w:val="28"/>
        </w:rPr>
        <w:t>№</w:t>
      </w:r>
      <w:r w:rsidR="00303EB3">
        <w:rPr>
          <w:sz w:val="28"/>
          <w:szCs w:val="28"/>
        </w:rPr>
        <w:t xml:space="preserve"> 15</w:t>
      </w:r>
    </w:p>
    <w:p w:rsidR="00010581" w:rsidRDefault="00010581" w:rsidP="00010581">
      <w:pPr>
        <w:pStyle w:val="a3"/>
        <w:tabs>
          <w:tab w:val="num" w:pos="0"/>
          <w:tab w:val="left" w:pos="851"/>
        </w:tabs>
        <w:spacing w:after="0"/>
        <w:ind w:firstLine="567"/>
        <w:jc w:val="right"/>
        <w:rPr>
          <w:sz w:val="28"/>
          <w:szCs w:val="28"/>
        </w:rPr>
      </w:pPr>
    </w:p>
    <w:p w:rsidR="00010581" w:rsidRDefault="00010581" w:rsidP="00010581">
      <w:pPr>
        <w:pStyle w:val="a3"/>
        <w:tabs>
          <w:tab w:val="num" w:pos="0"/>
          <w:tab w:val="left" w:pos="851"/>
        </w:tabs>
        <w:spacing w:after="0"/>
        <w:ind w:firstLine="567"/>
        <w:jc w:val="right"/>
        <w:rPr>
          <w:sz w:val="28"/>
          <w:szCs w:val="28"/>
        </w:rPr>
      </w:pPr>
    </w:p>
    <w:p w:rsidR="00010581" w:rsidRDefault="00010581" w:rsidP="00010581">
      <w:pPr>
        <w:pStyle w:val="a3"/>
        <w:tabs>
          <w:tab w:val="num" w:pos="0"/>
          <w:tab w:val="left" w:pos="851"/>
        </w:tabs>
        <w:spacing w:after="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Порядок </w:t>
      </w:r>
    </w:p>
    <w:p w:rsidR="00010581" w:rsidRPr="00CB58A1" w:rsidRDefault="00010581" w:rsidP="00010581">
      <w:pPr>
        <w:pStyle w:val="a3"/>
        <w:tabs>
          <w:tab w:val="num" w:pos="0"/>
          <w:tab w:val="left" w:pos="851"/>
        </w:tabs>
        <w:spacing w:after="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осмотра зданий, сооружений в целях оценки их технического состояния и надлежащего технического обслужи</w:t>
      </w:r>
      <w:r w:rsidRPr="00CB58A1">
        <w:rPr>
          <w:b/>
          <w:sz w:val="28"/>
          <w:szCs w:val="28"/>
        </w:rPr>
        <w:t xml:space="preserve">вания на территории </w:t>
      </w:r>
    </w:p>
    <w:p w:rsidR="00010581" w:rsidRPr="00CB58A1" w:rsidRDefault="00CB58A1" w:rsidP="00010581">
      <w:pPr>
        <w:pStyle w:val="a3"/>
        <w:tabs>
          <w:tab w:val="num" w:pos="0"/>
          <w:tab w:val="left" w:pos="851"/>
        </w:tabs>
        <w:spacing w:after="0"/>
        <w:ind w:firstLine="567"/>
        <w:jc w:val="center"/>
        <w:rPr>
          <w:b/>
          <w:sz w:val="28"/>
          <w:szCs w:val="28"/>
        </w:rPr>
      </w:pPr>
      <w:r w:rsidRPr="00CB58A1">
        <w:rPr>
          <w:b/>
          <w:sz w:val="28"/>
          <w:szCs w:val="28"/>
        </w:rPr>
        <w:t>городского поселения Инсар</w:t>
      </w:r>
    </w:p>
    <w:p w:rsidR="00010581" w:rsidRDefault="00010581" w:rsidP="00010581">
      <w:pPr>
        <w:pStyle w:val="a3"/>
        <w:tabs>
          <w:tab w:val="num" w:pos="0"/>
          <w:tab w:val="left" w:pos="851"/>
        </w:tabs>
        <w:spacing w:after="0"/>
        <w:ind w:firstLine="567"/>
        <w:jc w:val="center"/>
        <w:rPr>
          <w:sz w:val="28"/>
          <w:szCs w:val="28"/>
        </w:rPr>
      </w:pPr>
    </w:p>
    <w:p w:rsidR="00010581" w:rsidRDefault="00010581" w:rsidP="00010581">
      <w:pPr>
        <w:pStyle w:val="a3"/>
        <w:tabs>
          <w:tab w:val="num" w:pos="0"/>
          <w:tab w:val="left" w:pos="851"/>
        </w:tabs>
        <w:spacing w:after="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010581" w:rsidRDefault="00010581" w:rsidP="00010581">
      <w:pPr>
        <w:pStyle w:val="a3"/>
        <w:tabs>
          <w:tab w:val="num" w:pos="0"/>
          <w:tab w:val="left" w:pos="851"/>
        </w:tabs>
        <w:spacing w:after="0"/>
        <w:ind w:firstLine="567"/>
        <w:jc w:val="center"/>
        <w:rPr>
          <w:b/>
          <w:sz w:val="28"/>
          <w:szCs w:val="28"/>
        </w:rPr>
      </w:pP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 xml:space="preserve">1.1. </w:t>
      </w:r>
      <w:proofErr w:type="gramStart"/>
      <w:r>
        <w:rPr>
          <w:kern w:val="0"/>
          <w:sz w:val="28"/>
          <w:szCs w:val="28"/>
        </w:rPr>
        <w:t xml:space="preserve">Настоящий Порядок разработан в соответствии с частью 11 статьи 55.24 Градостроительного кодекса Российской Федерации (далее – </w:t>
      </w:r>
      <w:proofErr w:type="spellStart"/>
      <w:r>
        <w:rPr>
          <w:kern w:val="0"/>
          <w:sz w:val="28"/>
          <w:szCs w:val="28"/>
        </w:rPr>
        <w:t>ГрК</w:t>
      </w:r>
      <w:proofErr w:type="spellEnd"/>
      <w:r>
        <w:rPr>
          <w:kern w:val="0"/>
          <w:sz w:val="28"/>
          <w:szCs w:val="28"/>
        </w:rPr>
        <w:t xml:space="preserve"> РФ), Федеральным законом от 06.10.2003 № 131-ФЗ «Об общих принципах организации местного самоуправления в Российской Федерации», Уставом</w:t>
      </w:r>
      <w:r>
        <w:rPr>
          <w:bCs/>
          <w:kern w:val="0"/>
          <w:sz w:val="28"/>
          <w:szCs w:val="28"/>
        </w:rPr>
        <w:t xml:space="preserve"> </w:t>
      </w:r>
      <w:r w:rsidR="00CB58A1">
        <w:rPr>
          <w:bCs/>
          <w:kern w:val="0"/>
          <w:sz w:val="28"/>
          <w:szCs w:val="28"/>
        </w:rPr>
        <w:t xml:space="preserve"> </w:t>
      </w:r>
      <w:r>
        <w:rPr>
          <w:bCs/>
          <w:kern w:val="0"/>
          <w:sz w:val="28"/>
          <w:szCs w:val="28"/>
        </w:rPr>
        <w:t xml:space="preserve"> </w:t>
      </w:r>
      <w:r w:rsidR="00CB58A1">
        <w:rPr>
          <w:sz w:val="28"/>
          <w:szCs w:val="28"/>
        </w:rPr>
        <w:t>городского поселения Инсар</w:t>
      </w:r>
      <w:r w:rsidR="00CB58A1">
        <w:rPr>
          <w:kern w:val="0"/>
          <w:sz w:val="28"/>
          <w:szCs w:val="28"/>
        </w:rPr>
        <w:t xml:space="preserve"> </w:t>
      </w:r>
      <w:r>
        <w:rPr>
          <w:kern w:val="0"/>
          <w:sz w:val="28"/>
          <w:szCs w:val="28"/>
        </w:rPr>
        <w:t>и устанавливает порядок проведения осмотра зданий, сооружений на предмет их технического состояния и надлежащего технического обслуживания (далее – осмотр зданий, сооружений), выдачи рекомендаций о мерах по</w:t>
      </w:r>
      <w:proofErr w:type="gramEnd"/>
      <w:r>
        <w:rPr>
          <w:kern w:val="0"/>
          <w:sz w:val="28"/>
          <w:szCs w:val="28"/>
        </w:rPr>
        <w:t xml:space="preserve"> устранению выявленных нарушений в случаях, предусмотренных </w:t>
      </w:r>
      <w:proofErr w:type="spellStart"/>
      <w:r>
        <w:rPr>
          <w:kern w:val="0"/>
          <w:sz w:val="28"/>
          <w:szCs w:val="28"/>
        </w:rPr>
        <w:t>ГрК</w:t>
      </w:r>
      <w:proofErr w:type="spellEnd"/>
      <w:r>
        <w:rPr>
          <w:kern w:val="0"/>
          <w:sz w:val="28"/>
          <w:szCs w:val="28"/>
        </w:rPr>
        <w:t xml:space="preserve"> РФ (далее – рекомендации).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 xml:space="preserve">1.2. Действие настоящего Порядка распространяется на все эксплуатируемые здания и сооружения независимо от формы собственности, расположенные на территории </w:t>
      </w:r>
      <w:r w:rsidR="00CB58A1">
        <w:rPr>
          <w:sz w:val="28"/>
          <w:szCs w:val="28"/>
        </w:rPr>
        <w:t>городского поселения Инсар,</w:t>
      </w:r>
      <w:r w:rsidR="00CB58A1">
        <w:rPr>
          <w:kern w:val="0"/>
          <w:sz w:val="28"/>
          <w:szCs w:val="28"/>
        </w:rPr>
        <w:t xml:space="preserve"> </w:t>
      </w:r>
      <w:r>
        <w:rPr>
          <w:kern w:val="0"/>
          <w:sz w:val="28"/>
          <w:szCs w:val="28"/>
        </w:rPr>
        <w:t>за исключением случаев, когда при эксплуатации зданий, сооружений осуществляется государственный контроль (надзор) в соответствии с федеральными законами.</w:t>
      </w:r>
    </w:p>
    <w:p w:rsidR="00010581" w:rsidRDefault="00010581" w:rsidP="00010581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1.3. Целью проведения осмотра зданий, сооружений, расположенных на территории</w:t>
      </w:r>
      <w:r w:rsidR="00CB58A1">
        <w:rPr>
          <w:kern w:val="0"/>
          <w:sz w:val="28"/>
          <w:szCs w:val="28"/>
        </w:rPr>
        <w:t xml:space="preserve"> </w:t>
      </w:r>
      <w:r w:rsidR="00CB58A1">
        <w:rPr>
          <w:sz w:val="28"/>
          <w:szCs w:val="28"/>
        </w:rPr>
        <w:t>городского поселения Инсар</w:t>
      </w:r>
      <w:r>
        <w:rPr>
          <w:bCs/>
          <w:kern w:val="0"/>
          <w:sz w:val="28"/>
          <w:szCs w:val="28"/>
        </w:rPr>
        <w:t>,</w:t>
      </w:r>
      <w:r>
        <w:rPr>
          <w:bCs/>
          <w:i/>
          <w:kern w:val="0"/>
          <w:sz w:val="28"/>
          <w:szCs w:val="28"/>
        </w:rPr>
        <w:t xml:space="preserve"> </w:t>
      </w:r>
      <w:r>
        <w:rPr>
          <w:kern w:val="0"/>
          <w:sz w:val="28"/>
          <w:szCs w:val="28"/>
        </w:rPr>
        <w:t>является оценка технического состояния и надлежащего технического обслуживания зданий и сооружений в соответствии с требованиями технических регламентов к конструктивным и другим характеристикам надежности и безопасности зданий и сооружений, требованиями проектной документации, соблюдение собственниками зданий и сооружений или лицом, которое владеет зданием, сооружением на ином законном основании</w:t>
      </w:r>
      <w:r>
        <w:rPr>
          <w:rFonts w:eastAsia="Times New Roman"/>
          <w:kern w:val="0"/>
          <w:sz w:val="28"/>
          <w:szCs w:val="28"/>
        </w:rPr>
        <w:t xml:space="preserve"> (на праве аренды, хозяйственного ведения, оперативного управления и других законных правах) (далее – лицо, которое владеет зданием, сооружением на ином законном основании)</w:t>
      </w:r>
      <w:r>
        <w:rPr>
          <w:kern w:val="0"/>
          <w:sz w:val="28"/>
          <w:szCs w:val="28"/>
        </w:rPr>
        <w:t xml:space="preserve"> законодательства о градостроительной деятельности (далее – требования законодательства).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1.4. Задачами проведения осмотров зданий, сооружений и выдачи рекомендаций являются: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1) профилактика нарушений требований законодательства при эксплуатации зданий, сооружений;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2) обеспечение соблюдения требований законодательства;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3) обеспечение выполнения мероприятий, направленных на предотвращение возникновения аварийных ситуаций при эксплуатации зданий, сооружений;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4) защита прав физических и юридических лиц, осуществляющих эксплуатацию зданий, сооружений.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6"/>
          <w:szCs w:val="26"/>
        </w:rPr>
      </w:pPr>
    </w:p>
    <w:p w:rsidR="00010581" w:rsidRDefault="00010581" w:rsidP="00010581">
      <w:pPr>
        <w:suppressAutoHyphens w:val="0"/>
        <w:jc w:val="center"/>
        <w:rPr>
          <w:b/>
          <w:bCs/>
          <w:kern w:val="0"/>
          <w:sz w:val="28"/>
          <w:szCs w:val="28"/>
        </w:rPr>
      </w:pPr>
      <w:r>
        <w:rPr>
          <w:b/>
          <w:kern w:val="0"/>
          <w:sz w:val="28"/>
          <w:szCs w:val="28"/>
        </w:rPr>
        <w:t xml:space="preserve">2. </w:t>
      </w:r>
      <w:r>
        <w:rPr>
          <w:b/>
          <w:bCs/>
          <w:kern w:val="0"/>
          <w:sz w:val="28"/>
          <w:szCs w:val="28"/>
        </w:rPr>
        <w:t>Порядок осуществления осмотра зданий, сооружений и выдачи рекомендаций о мерах по устранению выявленных нарушений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6"/>
          <w:szCs w:val="26"/>
        </w:rPr>
      </w:pP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 xml:space="preserve">2.1. Осмотр зданий, сооружений и выдача рекомендаций о мерах, по устранению выявленных в ходе такого осмотра нарушений в случаях, предусмотренных </w:t>
      </w:r>
      <w:proofErr w:type="spellStart"/>
      <w:r>
        <w:rPr>
          <w:kern w:val="0"/>
          <w:sz w:val="28"/>
          <w:szCs w:val="28"/>
        </w:rPr>
        <w:t>ГрК</w:t>
      </w:r>
      <w:proofErr w:type="spellEnd"/>
      <w:r>
        <w:rPr>
          <w:kern w:val="0"/>
          <w:sz w:val="28"/>
          <w:szCs w:val="28"/>
        </w:rPr>
        <w:t xml:space="preserve"> РФ, осуществляется комиссией по осмотру зданий и сооружений на территории</w:t>
      </w:r>
      <w:r w:rsidR="00CB58A1">
        <w:rPr>
          <w:kern w:val="0"/>
          <w:sz w:val="28"/>
          <w:szCs w:val="28"/>
        </w:rPr>
        <w:t xml:space="preserve"> </w:t>
      </w:r>
      <w:r w:rsidR="00CB58A1">
        <w:rPr>
          <w:sz w:val="28"/>
          <w:szCs w:val="28"/>
        </w:rPr>
        <w:t>городского поселения Инсар</w:t>
      </w:r>
      <w:r>
        <w:rPr>
          <w:i/>
        </w:rPr>
        <w:t xml:space="preserve">  </w:t>
      </w:r>
      <w:r>
        <w:rPr>
          <w:bCs/>
          <w:kern w:val="0"/>
          <w:sz w:val="28"/>
          <w:szCs w:val="28"/>
        </w:rPr>
        <w:t xml:space="preserve"> </w:t>
      </w:r>
      <w:r>
        <w:rPr>
          <w:kern w:val="0"/>
          <w:sz w:val="28"/>
          <w:szCs w:val="28"/>
        </w:rPr>
        <w:t>(далее - Комиссия), состав и порядок работы которой утверждается постановлением Администрации</w:t>
      </w:r>
      <w:r w:rsidR="00CB58A1">
        <w:rPr>
          <w:kern w:val="0"/>
          <w:sz w:val="28"/>
          <w:szCs w:val="28"/>
        </w:rPr>
        <w:t xml:space="preserve"> </w:t>
      </w:r>
      <w:r w:rsidR="00CB58A1">
        <w:rPr>
          <w:sz w:val="28"/>
          <w:szCs w:val="28"/>
        </w:rPr>
        <w:t>городского поселения Инсар</w:t>
      </w:r>
      <w:proofErr w:type="gramStart"/>
      <w:r w:rsidR="00CB58A1">
        <w:rPr>
          <w:sz w:val="28"/>
          <w:szCs w:val="28"/>
        </w:rPr>
        <w:t>.</w:t>
      </w:r>
      <w:proofErr w:type="gramEnd"/>
      <w:r>
        <w:rPr>
          <w:i/>
        </w:rPr>
        <w:t xml:space="preserve"> </w:t>
      </w: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алее – Администрация)</w:t>
      </w:r>
      <w:r>
        <w:rPr>
          <w:bCs/>
          <w:kern w:val="0"/>
          <w:sz w:val="28"/>
          <w:szCs w:val="28"/>
        </w:rPr>
        <w:t>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2.2. К полномочиям Комиссии относится:</w:t>
      </w:r>
    </w:p>
    <w:p w:rsidR="00010581" w:rsidRDefault="00010581" w:rsidP="00CB58A1">
      <w:pPr>
        <w:suppressAutoHyphens w:val="0"/>
        <w:ind w:firstLine="567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 xml:space="preserve">1) </w:t>
      </w:r>
      <w:r w:rsidR="00CB58A1">
        <w:rPr>
          <w:kern w:val="0"/>
          <w:sz w:val="28"/>
          <w:szCs w:val="28"/>
        </w:rPr>
        <w:t xml:space="preserve">  </w:t>
      </w:r>
      <w:r>
        <w:rPr>
          <w:kern w:val="0"/>
          <w:sz w:val="28"/>
          <w:szCs w:val="28"/>
        </w:rPr>
        <w:t xml:space="preserve">организация и проведение осмотров </w:t>
      </w:r>
      <w:r w:rsidR="00CB58A1">
        <w:rPr>
          <w:kern w:val="0"/>
          <w:sz w:val="28"/>
          <w:szCs w:val="28"/>
        </w:rPr>
        <w:t xml:space="preserve"> </w:t>
      </w:r>
      <w:r>
        <w:rPr>
          <w:kern w:val="0"/>
          <w:sz w:val="28"/>
          <w:szCs w:val="28"/>
        </w:rPr>
        <w:t>зданий и сооружений, введенных в эксплуатацию на территории</w:t>
      </w:r>
      <w:r w:rsidR="00CB58A1">
        <w:rPr>
          <w:kern w:val="0"/>
          <w:sz w:val="28"/>
          <w:szCs w:val="28"/>
        </w:rPr>
        <w:t xml:space="preserve"> </w:t>
      </w:r>
      <w:r w:rsidR="00CB58A1">
        <w:rPr>
          <w:sz w:val="28"/>
          <w:szCs w:val="28"/>
        </w:rPr>
        <w:t>городского поселения Инсар</w:t>
      </w:r>
      <w:r>
        <w:rPr>
          <w:bCs/>
          <w:kern w:val="0"/>
          <w:sz w:val="28"/>
          <w:szCs w:val="28"/>
        </w:rPr>
        <w:t>;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2) подготовка и выдача рекомендаций о мерах по устранению выявленных нарушений;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3) проверка выполнения рекомендаций, выданных по результатам предыдущего осмотра, в случае проведения повторного осмотра зданий и сооружений;</w:t>
      </w:r>
    </w:p>
    <w:p w:rsidR="00010581" w:rsidRDefault="00010581" w:rsidP="00CB58A1">
      <w:pPr>
        <w:suppressAutoHyphens w:val="0"/>
        <w:ind w:firstLine="567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 xml:space="preserve">4) </w:t>
      </w:r>
      <w:r w:rsidR="00CB58A1">
        <w:rPr>
          <w:kern w:val="0"/>
          <w:sz w:val="28"/>
          <w:szCs w:val="28"/>
        </w:rPr>
        <w:t xml:space="preserve"> </w:t>
      </w:r>
      <w:r>
        <w:rPr>
          <w:kern w:val="0"/>
          <w:sz w:val="28"/>
          <w:szCs w:val="28"/>
        </w:rPr>
        <w:t>осуществление иных полномочий, предусмотренных законодательством Российской Федерации, муниципальными правовыми актами</w:t>
      </w:r>
      <w:r w:rsidR="00CB58A1">
        <w:rPr>
          <w:kern w:val="0"/>
          <w:sz w:val="28"/>
          <w:szCs w:val="28"/>
        </w:rPr>
        <w:t xml:space="preserve"> </w:t>
      </w:r>
      <w:r w:rsidR="00CB58A1">
        <w:rPr>
          <w:sz w:val="28"/>
          <w:szCs w:val="28"/>
        </w:rPr>
        <w:t>городского поселения Инсар</w:t>
      </w:r>
      <w:r>
        <w:rPr>
          <w:bCs/>
          <w:kern w:val="0"/>
          <w:sz w:val="28"/>
          <w:szCs w:val="28"/>
        </w:rPr>
        <w:t>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2.3. Осмотр зданий, сооружений проводится при поступлении заявления физического или юридического лица (далее – заявитель) о нарушении требований законодательства при эксплуатации зданий, сооружений, о возникновении аварийных ситуаций в зданиях, сооружениях или возникновении угрозы разрушения зданий, сооружений и осуществляется путем выезда Комиссии на объект осмотра по поступившему заявлению.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Поступившее в Администрацию заявление регистрируется в установленном порядке и передается в Комиссию в день его поступления.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2.4. Предметом осмотра зданий, сооружений является оценка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2.5. Срок проведения осмотра зданий, сооружений и выдачи рекомендаций составляет не более 20 дней со дня регистрации заявления в Администрации.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2.6. Основанием проведения осмотра зданий, сооружений является распоряжение администрации</w:t>
      </w:r>
      <w:r w:rsidR="00CB58A1">
        <w:rPr>
          <w:kern w:val="0"/>
          <w:sz w:val="28"/>
          <w:szCs w:val="28"/>
        </w:rPr>
        <w:t xml:space="preserve"> </w:t>
      </w:r>
      <w:r w:rsidR="00CB58A1">
        <w:rPr>
          <w:sz w:val="28"/>
          <w:szCs w:val="28"/>
        </w:rPr>
        <w:t>городского поселения Инсар</w:t>
      </w:r>
      <w:r>
        <w:rPr>
          <w:i/>
        </w:rPr>
        <w:t xml:space="preserve"> </w:t>
      </w:r>
      <w:r>
        <w:rPr>
          <w:sz w:val="28"/>
          <w:szCs w:val="28"/>
        </w:rPr>
        <w:t>о проведении осмотра здания, сооружения (далее – Распоряжение)</w:t>
      </w:r>
      <w:r>
        <w:rPr>
          <w:kern w:val="0"/>
          <w:sz w:val="28"/>
          <w:szCs w:val="28"/>
        </w:rPr>
        <w:t>, которое готовится секретарем Комиссии.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2.7. Распоряжение должно быть издано в течение пяти дней со дня регистрации заявления о нарушении требований законодательства.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2.8. Распоряжение должно содержать следующие сведения: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1) правовые основания проведения осмотра здания, сооружения;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2) место нахождения осматриваемого здания, сооружения;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3) предмет осмотра здания, сооружения;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4) наименование юридического лица или фамилию, имя, отчество (при наличии) индивидуального предпринимателя, физического лица, владеющего на праве собственности или ином законном основании осматриваемым зданием, сооружением;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5) фамилию, имя, отчество (при наличии) привлекаемых к проведению осмотров экспертов, представителей экспертных или иных организаций, в случае если для проведения осмотра зданий, сооружений необходимо их привлечение;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6) дату и время проведения осмотра зданий, сооружений.</w:t>
      </w:r>
    </w:p>
    <w:p w:rsidR="00010581" w:rsidRDefault="00010581" w:rsidP="00010581">
      <w:pPr>
        <w:suppressAutoHyphens w:val="0"/>
        <w:ind w:firstLine="567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>2.9. При поступлении заявления о возникновении аварийных ситуаций в зданиях, сооружениях или возникновении угрозы разрушения зданий, сооружений осмотр должен быть проведен не позднее 1 рабочего дня, следующего за днем поступления указанного заявления, при этом издание распоряжения не требуется, нормы пунктов 2.6 -2.8 настоящего Порядка не применяются.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2.10. Осмотры зданий, сооружений проводятся с участием собственника (собственников) зданий, сооружений или лиц, владеющих зданием, сооружением на ином законном основании, или лиц, ответственных за эксплуатацию здания, сооружения, либо их уполномоченных представителей.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 xml:space="preserve">2.11. </w:t>
      </w:r>
      <w:proofErr w:type="gramStart"/>
      <w:r>
        <w:rPr>
          <w:kern w:val="0"/>
          <w:sz w:val="28"/>
          <w:szCs w:val="28"/>
        </w:rPr>
        <w:t>Собственники зданий, сооружений, лица, которые владеют зданием, сооружением на ином законном основании, либо их уполномоченные представители, а также заявитель уведомляются Комиссией о проведении осмотра здания, сооружения не позднее, чем за три рабочих дня до даты начала проведения осмотра здания, сооружения посредством направления копии Распоряжения заказным почтовым отправлением с уведомлением о вручении, либо иным указанным в заявлении способом.</w:t>
      </w:r>
      <w:proofErr w:type="gramEnd"/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Собственники зданий, сооружений, лица, которые владеют зданием, сооружением на ином законном основании, уведомляют лиц, ответственных за эксплуатацию принадлежащих им объектов самостоятельно.</w:t>
      </w:r>
    </w:p>
    <w:p w:rsidR="00010581" w:rsidRDefault="00010581" w:rsidP="00010581">
      <w:pPr>
        <w:suppressAutoHyphens w:val="0"/>
        <w:ind w:firstLine="567"/>
        <w:jc w:val="both"/>
        <w:rPr>
          <w:spacing w:val="2"/>
          <w:sz w:val="28"/>
          <w:szCs w:val="28"/>
          <w:shd w:val="clear" w:color="auto" w:fill="FFFFFF"/>
        </w:rPr>
      </w:pPr>
      <w:proofErr w:type="gramStart"/>
      <w:r>
        <w:rPr>
          <w:spacing w:val="2"/>
          <w:sz w:val="28"/>
          <w:szCs w:val="28"/>
          <w:shd w:val="clear" w:color="auto" w:fill="FFFFFF"/>
        </w:rPr>
        <w:t>В случае поступления заявления о возникновении аварийных ситуаций в зданиях, сооружениях или о возникновении угрозы разрушения зданий, сооружений, а также в случае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в случае возникновения угрозы безопасности государства, а также возникновения или возможности возникновения чрезвычайных ситуаций природного и техногенного характера</w:t>
      </w:r>
      <w:proofErr w:type="gramEnd"/>
      <w:r>
        <w:rPr>
          <w:spacing w:val="2"/>
          <w:sz w:val="28"/>
          <w:szCs w:val="28"/>
          <w:shd w:val="clear" w:color="auto" w:fill="FFFFFF"/>
        </w:rPr>
        <w:t xml:space="preserve"> предварительное уведомление лиц, ответственных за эксплуатацию здания, сооружения, о начале проведения осмотра не требуется.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2.12. Проведение осмотра зданий, сооружений и выдача рекомендаций о мерах по устранению выявленных нарушений включает в себя: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1) выезд на объект осмотра, указанный в заявлении о нарушении требований законодательства;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 xml:space="preserve">2) ознакомление с журналом эксплуатации здания, сооружения, в </w:t>
      </w:r>
      <w:proofErr w:type="gramStart"/>
      <w:r>
        <w:rPr>
          <w:kern w:val="0"/>
          <w:sz w:val="28"/>
          <w:szCs w:val="28"/>
        </w:rPr>
        <w:t>который</w:t>
      </w:r>
      <w:proofErr w:type="gramEnd"/>
      <w:r>
        <w:rPr>
          <w:kern w:val="0"/>
          <w:sz w:val="28"/>
          <w:szCs w:val="28"/>
        </w:rPr>
        <w:t xml:space="preserve"> вносятся сведения о датах и результатах проведенных осмотров, контрольных проверок и (или) мониторинга оснований здания, сооружения, строительных конструкций и систем инженерно-технического обеспечения, их элементов, о выполненных работах по техническому обслуживанию здания, сооружения, о проведении текущего ремонта здания, сооружения;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3) ознакомление с проектной документацией на здание, сооружение, изучение иных сведений об осматриваемом объекте (время строительства, сроки эксплуатации), общей характеристики объемно-планировочных и конструктивных решений и систем инженерного оборудования;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 xml:space="preserve">4) визуальное обследование конструкций с </w:t>
      </w:r>
      <w:proofErr w:type="spellStart"/>
      <w:r>
        <w:rPr>
          <w:kern w:val="0"/>
          <w:sz w:val="28"/>
          <w:szCs w:val="28"/>
        </w:rPr>
        <w:t>фотофиксацией</w:t>
      </w:r>
      <w:proofErr w:type="spellEnd"/>
      <w:r>
        <w:rPr>
          <w:kern w:val="0"/>
          <w:sz w:val="28"/>
          <w:szCs w:val="28"/>
        </w:rPr>
        <w:t xml:space="preserve"> видимых дефектов, проведение </w:t>
      </w:r>
      <w:proofErr w:type="spellStart"/>
      <w:r>
        <w:rPr>
          <w:kern w:val="0"/>
          <w:sz w:val="28"/>
          <w:szCs w:val="28"/>
        </w:rPr>
        <w:t>обмерочных</w:t>
      </w:r>
      <w:proofErr w:type="spellEnd"/>
      <w:r>
        <w:rPr>
          <w:kern w:val="0"/>
          <w:sz w:val="28"/>
          <w:szCs w:val="28"/>
        </w:rPr>
        <w:t xml:space="preserve"> работ (при необходимости);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5) составление акта осмотра здания, сооружения, по форме согласно приложению к настоящему Порядку (далее - акт осмотра), содержащего описание выявленных нарушений.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 xml:space="preserve">К акту осмотра прикладываются материалы </w:t>
      </w:r>
      <w:proofErr w:type="spellStart"/>
      <w:r>
        <w:rPr>
          <w:kern w:val="0"/>
          <w:sz w:val="28"/>
          <w:szCs w:val="28"/>
        </w:rPr>
        <w:t>фотофиксации</w:t>
      </w:r>
      <w:proofErr w:type="spellEnd"/>
      <w:r>
        <w:rPr>
          <w:kern w:val="0"/>
          <w:sz w:val="28"/>
          <w:szCs w:val="28"/>
        </w:rPr>
        <w:t xml:space="preserve"> осматриваемого здания, сооружения и иные материалы, оформленные в ходе осмотра здания, сооружения.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2.13. В акте осмотра должны содержаться выводы: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1) о соответствии технического состояния и технического обслуживания здания, сооружения требованиям технических регламентов и проектной документации зданий, сооружений;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2) о несоответствии технического состояния и технического обслуживания здания, сооружения требованиям технических регламентов и проектной документации зданий, сооружений.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2.14. В случае выявления при проведении осмотра зданий, сооружений нарушений требований технических регламентов к конструктивным и другим характеристикам надежности и безопасности объектов, требований проектной документации указанных объектов в акте осмотра излагаются рекомендации о мерах по устранению выявленных нарушений.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Рекомендации о мерах по устранению выявленных нарушений должны содержать: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1) предложение по проведению собственником здания, сооружения или лицом, которое владеет зданием, сооружением на ином законном основании, обследования с выдачей технического заключения о соответствии (несоответствии) здания, сооружения требованиям технических регламентов, проектной документации специализированной организацией, соответствующей требованиям законодательства Российской Федерации;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2) срок устранения выявленных нарушений;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3) срок проведения повторного осмотра здания, сооружения.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2.15. Акт осмотра составляется секретарем Комиссии в день проведения осмотра зданий, сооружений.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2.16. Акт осмотра составляется в трех экземплярах, подписывается членами Комиссии, осуществившими проведение осмотра здания, сооружения, а также экспертами или представителями экспертных или иных организаций (в случае привлечения их к проведению осмотра здания, сооружения), собственником здания, сооружения либо лицами, которые владеют зданием, сооружением на ином законном основании, либо их уполномоченными представителями.</w:t>
      </w:r>
    </w:p>
    <w:p w:rsidR="00010581" w:rsidRDefault="00010581" w:rsidP="00010581">
      <w:pPr>
        <w:suppressAutoHyphens w:val="0"/>
        <w:ind w:firstLine="567"/>
        <w:jc w:val="both"/>
        <w:rPr>
          <w:sz w:val="28"/>
          <w:szCs w:val="28"/>
        </w:rPr>
      </w:pPr>
      <w:r>
        <w:rPr>
          <w:kern w:val="0"/>
          <w:sz w:val="28"/>
          <w:szCs w:val="28"/>
        </w:rPr>
        <w:t>Подписанный указанными выше лицами акт осмотра утверждается главой Администрации</w:t>
      </w:r>
      <w:r>
        <w:rPr>
          <w:i/>
        </w:rPr>
        <w:t xml:space="preserve"> </w:t>
      </w:r>
      <w:r>
        <w:rPr>
          <w:sz w:val="28"/>
          <w:szCs w:val="28"/>
        </w:rPr>
        <w:t>в течение пяти рабочих дней со дня проведения осмотра зданий, сооружений, а в случае проведения осмотра зданий, сооружений на основании заявления о возникновении аварийных ситуаций в зданиях, сооружениях или возникновении угрозы разрушения зданий, сооружений – в день проведения осмотра зданий, сооружений.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sz w:val="28"/>
          <w:szCs w:val="28"/>
        </w:rPr>
        <w:t>Утвержденный акт осмотра заверяется печатью Администрации в день его утверждения</w:t>
      </w:r>
      <w:r>
        <w:rPr>
          <w:i/>
        </w:rPr>
        <w:t>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2.17. Один экземпляр акта осмотра в течение трех рабочих дней со дня его утверждения направляется секретарем Комиссии собственникам зданий, сооружений, лицам, которые владеют зданием, сооружением на ином законном основании почтовым отправлением с уведомлением о вручении, второй направляется заявителю почтовым отправлением с уведомлением о вручении, третий остается в Комиссии.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proofErr w:type="gramStart"/>
      <w:r>
        <w:rPr>
          <w:kern w:val="0"/>
          <w:sz w:val="28"/>
          <w:szCs w:val="28"/>
        </w:rPr>
        <w:t>В случае проведения осмотра здания, сооружения на основании заявления о возникновении аварийных ситуаций в зданиях, сооружениях или возникновении угрозы разрушения зданий, сооружений – акт осмотра вручается заявителю, лицу, ответственному за эксплуатацию здания, сооружения, в день проведения осмотра здания, сооружения лично под подпись, а если заявитель, лицо, ответственное за эксплуатацию здания, сооружения не присутствовали при проведении осмотра здания, сооружения направляется почтовым отправлением</w:t>
      </w:r>
      <w:proofErr w:type="gramEnd"/>
      <w:r>
        <w:rPr>
          <w:kern w:val="0"/>
          <w:sz w:val="28"/>
          <w:szCs w:val="28"/>
        </w:rPr>
        <w:t xml:space="preserve"> с уведомлением о вручении в день проведения осмотра здания, сооружения, и в данном случае утверждение главой Администрации акта осмотра не требуется.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 xml:space="preserve">2.18. </w:t>
      </w:r>
      <w:proofErr w:type="gramStart"/>
      <w:r>
        <w:rPr>
          <w:kern w:val="0"/>
          <w:sz w:val="28"/>
          <w:szCs w:val="28"/>
        </w:rPr>
        <w:t>В случае выявления нарушений требований технических регламентов к конструктивным и другим характеристикам надежности и безопасности объектов, требований проектной документации указанных объектов Администрация дополнительно направляет копию акта осмотра в течение трех рабочих дней со дня его утверждения в орган, должностному лицу, в компетенцию которых входит решение вопроса о привлечении к ответственности лица, совершившего такое нарушение.</w:t>
      </w:r>
      <w:proofErr w:type="gramEnd"/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2.19. Сведения о проведенном осмотре зданий, сооружений вносятся в журнал учета осмотров зданий, сооружений, который ведется Комиссией по форме, включающей: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1) порядковый номер;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2) основание проведения осмотра зданий, сооружений;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3) дату проведения осмотра зданий, сооружений;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4) наименование объекта осмотра;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5) место нахождения осматриваемых зданий, сооружений;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6) сведения о составлении акта (дата, время составления);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7) отметку о выявленных (не выявленных) нарушениях требований технических регламентов к конструктивным и другим характеристикам надежности и безопасности объектов, требований проектной документации указанных объектов;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8) отметку о выполнении рекомендаций.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Журнал учета осмотров зданий, сооружений должен быть прошит, пронумерован.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 xml:space="preserve">2.20. Повторный осмотр зданий и сооружений проводится в случае </w:t>
      </w:r>
      <w:proofErr w:type="gramStart"/>
      <w:r>
        <w:rPr>
          <w:kern w:val="0"/>
          <w:sz w:val="28"/>
          <w:szCs w:val="28"/>
        </w:rPr>
        <w:t>выявления нарушений требований законодательства Российской Федерации</w:t>
      </w:r>
      <w:proofErr w:type="gramEnd"/>
      <w:r>
        <w:rPr>
          <w:kern w:val="0"/>
          <w:sz w:val="28"/>
          <w:szCs w:val="28"/>
        </w:rPr>
        <w:t xml:space="preserve"> к эксплуатации зданий, сооружений, в том числе повлекших возникновение аварийных ситуаций в зданиях, сооружениях или возникновение угрозы разрушения зданий, сооружений. Предметом повторного осмотра является проверка исполнения рекомендаций, выданных по результатам предыдущего осмотра.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sz w:val="28"/>
          <w:szCs w:val="28"/>
        </w:rPr>
        <w:t>Повторный осмотр осуществляется в соответствии с настоящим Порядком в течение 20 календарных дней со дня истечения срока, указанного в рекомендации, для устранения выявленных нарушений.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2.21. Осмотр зданий, сооружений не проводится, если при эксплуатации зданий, сооружений осуществляется государственный контроль (надзор) в соответствии с федеральными законами.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В этом случае заявление о нарушении требований законодательства направляется Администрацией в орган, осуществляющий в соответствии с федеральными законами государственный контроль (надзор) при эксплуатации зданий, сооружений, в течение пяти рабочих дней со дня его регистрации.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Администрация в течение пяти рабочих дней со дня регистрации заявления направляет заявителю письменное уведомление о направлении заявления для дальнейшего рассмотрения в орган, в компетенцию которого входит осуществление в соответствии с федеральными законами государственного контроля (надзора) при эксплуатации зданий, сооружений.</w:t>
      </w:r>
    </w:p>
    <w:p w:rsidR="00010581" w:rsidRDefault="00010581" w:rsidP="00010581">
      <w:pPr>
        <w:suppressAutoHyphens w:val="0"/>
        <w:ind w:firstLine="567"/>
        <w:jc w:val="right"/>
        <w:rPr>
          <w:bCs/>
          <w:kern w:val="0"/>
          <w:sz w:val="28"/>
          <w:szCs w:val="28"/>
        </w:rPr>
      </w:pPr>
    </w:p>
    <w:p w:rsidR="00010581" w:rsidRDefault="00010581" w:rsidP="00010581">
      <w:pPr>
        <w:suppressAutoHyphens w:val="0"/>
        <w:ind w:firstLine="567"/>
        <w:jc w:val="right"/>
        <w:rPr>
          <w:bCs/>
          <w:kern w:val="0"/>
          <w:sz w:val="28"/>
          <w:szCs w:val="28"/>
        </w:rPr>
      </w:pPr>
    </w:p>
    <w:p w:rsidR="00010581" w:rsidRDefault="00010581" w:rsidP="00010581">
      <w:pPr>
        <w:suppressAutoHyphens w:val="0"/>
        <w:ind w:firstLine="567"/>
        <w:jc w:val="right"/>
        <w:rPr>
          <w:bCs/>
          <w:kern w:val="0"/>
          <w:sz w:val="28"/>
          <w:szCs w:val="28"/>
        </w:rPr>
      </w:pPr>
    </w:p>
    <w:p w:rsidR="00010581" w:rsidRDefault="00010581" w:rsidP="00010581">
      <w:pPr>
        <w:suppressAutoHyphens w:val="0"/>
        <w:ind w:firstLine="567"/>
        <w:jc w:val="right"/>
        <w:rPr>
          <w:bCs/>
          <w:kern w:val="0"/>
          <w:sz w:val="28"/>
          <w:szCs w:val="28"/>
        </w:rPr>
      </w:pPr>
    </w:p>
    <w:p w:rsidR="00010581" w:rsidRDefault="00010581" w:rsidP="00010581">
      <w:pPr>
        <w:suppressAutoHyphens w:val="0"/>
        <w:ind w:firstLine="567"/>
        <w:jc w:val="right"/>
        <w:rPr>
          <w:bCs/>
          <w:kern w:val="0"/>
          <w:sz w:val="28"/>
          <w:szCs w:val="28"/>
        </w:rPr>
      </w:pPr>
    </w:p>
    <w:p w:rsidR="00010581" w:rsidRDefault="00010581" w:rsidP="00010581">
      <w:pPr>
        <w:suppressAutoHyphens w:val="0"/>
        <w:ind w:firstLine="567"/>
        <w:jc w:val="right"/>
        <w:rPr>
          <w:bCs/>
          <w:kern w:val="0"/>
          <w:sz w:val="28"/>
          <w:szCs w:val="28"/>
        </w:rPr>
      </w:pPr>
    </w:p>
    <w:p w:rsidR="00010581" w:rsidRDefault="00010581" w:rsidP="00010581">
      <w:pPr>
        <w:suppressAutoHyphens w:val="0"/>
        <w:ind w:firstLine="567"/>
        <w:jc w:val="right"/>
        <w:rPr>
          <w:bCs/>
          <w:kern w:val="0"/>
          <w:sz w:val="28"/>
          <w:szCs w:val="28"/>
        </w:rPr>
      </w:pPr>
    </w:p>
    <w:p w:rsidR="00CB58A1" w:rsidRDefault="00CB58A1" w:rsidP="00010581">
      <w:pPr>
        <w:suppressAutoHyphens w:val="0"/>
        <w:ind w:firstLine="567"/>
        <w:jc w:val="right"/>
        <w:rPr>
          <w:bCs/>
          <w:kern w:val="0"/>
          <w:sz w:val="28"/>
          <w:szCs w:val="28"/>
        </w:rPr>
      </w:pPr>
    </w:p>
    <w:p w:rsidR="00CB58A1" w:rsidRDefault="00CB58A1" w:rsidP="00010581">
      <w:pPr>
        <w:suppressAutoHyphens w:val="0"/>
        <w:ind w:firstLine="567"/>
        <w:jc w:val="right"/>
        <w:rPr>
          <w:bCs/>
          <w:kern w:val="0"/>
          <w:sz w:val="28"/>
          <w:szCs w:val="28"/>
        </w:rPr>
      </w:pPr>
    </w:p>
    <w:p w:rsidR="00CB58A1" w:rsidRDefault="00CB58A1" w:rsidP="00010581">
      <w:pPr>
        <w:suppressAutoHyphens w:val="0"/>
        <w:ind w:firstLine="567"/>
        <w:jc w:val="right"/>
        <w:rPr>
          <w:bCs/>
          <w:kern w:val="0"/>
          <w:sz w:val="28"/>
          <w:szCs w:val="28"/>
        </w:rPr>
      </w:pPr>
    </w:p>
    <w:p w:rsidR="00010581" w:rsidRDefault="00010581" w:rsidP="00010581">
      <w:pPr>
        <w:suppressAutoHyphens w:val="0"/>
        <w:ind w:firstLine="567"/>
        <w:jc w:val="right"/>
        <w:rPr>
          <w:kern w:val="0"/>
          <w:sz w:val="28"/>
          <w:szCs w:val="28"/>
        </w:rPr>
      </w:pPr>
      <w:r>
        <w:rPr>
          <w:bCs/>
          <w:kern w:val="0"/>
          <w:sz w:val="28"/>
          <w:szCs w:val="28"/>
        </w:rPr>
        <w:t>Приложение</w:t>
      </w:r>
    </w:p>
    <w:p w:rsidR="00010581" w:rsidRDefault="00010581" w:rsidP="00010581">
      <w:pPr>
        <w:suppressAutoHyphens w:val="0"/>
        <w:ind w:firstLine="567"/>
        <w:jc w:val="right"/>
        <w:rPr>
          <w:kern w:val="0"/>
          <w:sz w:val="28"/>
          <w:szCs w:val="28"/>
        </w:rPr>
      </w:pPr>
      <w:r>
        <w:rPr>
          <w:bCs/>
          <w:kern w:val="0"/>
          <w:sz w:val="28"/>
          <w:szCs w:val="28"/>
        </w:rPr>
        <w:t>к Порядку проведения осмотра зданий, сооружений в целях</w:t>
      </w:r>
    </w:p>
    <w:p w:rsidR="00010581" w:rsidRDefault="00010581" w:rsidP="00010581">
      <w:pPr>
        <w:suppressAutoHyphens w:val="0"/>
        <w:ind w:firstLine="567"/>
        <w:jc w:val="right"/>
        <w:rPr>
          <w:kern w:val="0"/>
          <w:sz w:val="28"/>
          <w:szCs w:val="28"/>
        </w:rPr>
      </w:pPr>
      <w:r>
        <w:rPr>
          <w:bCs/>
          <w:kern w:val="0"/>
          <w:sz w:val="28"/>
          <w:szCs w:val="28"/>
        </w:rPr>
        <w:t>оценки их технического состояния и надлежащего</w:t>
      </w:r>
    </w:p>
    <w:p w:rsidR="00010581" w:rsidRDefault="00010581" w:rsidP="00010581">
      <w:pPr>
        <w:pStyle w:val="a3"/>
        <w:tabs>
          <w:tab w:val="num" w:pos="0"/>
          <w:tab w:val="left" w:pos="851"/>
        </w:tabs>
        <w:spacing w:after="0"/>
        <w:ind w:firstLine="567"/>
        <w:jc w:val="right"/>
        <w:rPr>
          <w:sz w:val="28"/>
          <w:szCs w:val="28"/>
        </w:rPr>
      </w:pPr>
      <w:r>
        <w:rPr>
          <w:bCs/>
          <w:kern w:val="0"/>
          <w:sz w:val="28"/>
          <w:szCs w:val="28"/>
        </w:rPr>
        <w:t>технического обслуживания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на территории </w:t>
      </w:r>
    </w:p>
    <w:p w:rsidR="00CB58A1" w:rsidRDefault="00CB58A1" w:rsidP="00CB58A1">
      <w:pPr>
        <w:pStyle w:val="a3"/>
        <w:tabs>
          <w:tab w:val="num" w:pos="0"/>
          <w:tab w:val="left" w:pos="851"/>
        </w:tabs>
        <w:spacing w:after="0"/>
        <w:ind w:firstLine="567"/>
        <w:jc w:val="right"/>
        <w:rPr>
          <w:bCs/>
          <w:kern w:val="0"/>
          <w:sz w:val="28"/>
          <w:szCs w:val="28"/>
        </w:rPr>
      </w:pPr>
      <w:r>
        <w:rPr>
          <w:sz w:val="28"/>
          <w:szCs w:val="28"/>
        </w:rPr>
        <w:t>городского поселения Инсар</w:t>
      </w:r>
      <w:r w:rsidR="00010581">
        <w:rPr>
          <w:i/>
        </w:rPr>
        <w:t>,</w:t>
      </w:r>
      <w:r>
        <w:rPr>
          <w:i/>
        </w:rPr>
        <w:t xml:space="preserve"> </w:t>
      </w:r>
      <w:r w:rsidR="00010581">
        <w:rPr>
          <w:bCs/>
          <w:kern w:val="0"/>
          <w:sz w:val="28"/>
          <w:szCs w:val="28"/>
        </w:rPr>
        <w:t xml:space="preserve">утвержденного </w:t>
      </w:r>
      <w:r>
        <w:rPr>
          <w:bCs/>
          <w:kern w:val="0"/>
          <w:sz w:val="28"/>
          <w:szCs w:val="28"/>
        </w:rPr>
        <w:t xml:space="preserve"> </w:t>
      </w:r>
      <w:r w:rsidR="00010581">
        <w:rPr>
          <w:bCs/>
          <w:kern w:val="0"/>
          <w:sz w:val="28"/>
          <w:szCs w:val="28"/>
        </w:rPr>
        <w:t xml:space="preserve">решением </w:t>
      </w:r>
    </w:p>
    <w:p w:rsidR="00010581" w:rsidRDefault="00CB58A1" w:rsidP="00CB58A1">
      <w:pPr>
        <w:pStyle w:val="a3"/>
        <w:tabs>
          <w:tab w:val="num" w:pos="0"/>
          <w:tab w:val="left" w:pos="851"/>
        </w:tabs>
        <w:spacing w:after="0"/>
        <w:ind w:firstLine="567"/>
        <w:jc w:val="right"/>
        <w:rPr>
          <w:b/>
          <w:i/>
        </w:rPr>
      </w:pPr>
      <w:r>
        <w:rPr>
          <w:bCs/>
          <w:kern w:val="0"/>
          <w:sz w:val="28"/>
          <w:szCs w:val="28"/>
        </w:rPr>
        <w:t xml:space="preserve">Совета депутатов городского поселения Инсар </w:t>
      </w:r>
    </w:p>
    <w:p w:rsidR="00010581" w:rsidRDefault="00010581" w:rsidP="00010581">
      <w:pPr>
        <w:suppressAutoHyphens w:val="0"/>
        <w:ind w:firstLine="567"/>
        <w:jc w:val="right"/>
        <w:rPr>
          <w:bCs/>
          <w:kern w:val="0"/>
          <w:sz w:val="28"/>
          <w:szCs w:val="28"/>
        </w:rPr>
      </w:pPr>
      <w:r>
        <w:rPr>
          <w:bCs/>
          <w:kern w:val="0"/>
          <w:sz w:val="28"/>
          <w:szCs w:val="28"/>
        </w:rPr>
        <w:t xml:space="preserve">от </w:t>
      </w:r>
      <w:r w:rsidR="00303EB3">
        <w:rPr>
          <w:bCs/>
          <w:kern w:val="0"/>
          <w:sz w:val="28"/>
          <w:szCs w:val="28"/>
        </w:rPr>
        <w:t xml:space="preserve"> 9 апреля </w:t>
      </w:r>
      <w:r>
        <w:rPr>
          <w:bCs/>
          <w:kern w:val="0"/>
          <w:sz w:val="28"/>
          <w:szCs w:val="28"/>
        </w:rPr>
        <w:t xml:space="preserve"> № </w:t>
      </w:r>
      <w:r w:rsidR="00303EB3">
        <w:rPr>
          <w:bCs/>
          <w:kern w:val="0"/>
          <w:sz w:val="28"/>
          <w:szCs w:val="28"/>
        </w:rPr>
        <w:t>15</w:t>
      </w:r>
    </w:p>
    <w:p w:rsidR="00010581" w:rsidRDefault="00010581" w:rsidP="00010581">
      <w:pPr>
        <w:suppressAutoHyphens w:val="0"/>
        <w:ind w:firstLine="567"/>
        <w:jc w:val="right"/>
        <w:rPr>
          <w:bCs/>
          <w:kern w:val="0"/>
          <w:sz w:val="28"/>
          <w:szCs w:val="28"/>
        </w:rPr>
      </w:pPr>
    </w:p>
    <w:p w:rsidR="00010581" w:rsidRDefault="00010581" w:rsidP="00010581">
      <w:pPr>
        <w:suppressAutoHyphens w:val="0"/>
        <w:ind w:firstLine="567"/>
        <w:jc w:val="right"/>
        <w:rPr>
          <w:kern w:val="0"/>
        </w:rPr>
      </w:pPr>
      <w:r>
        <w:rPr>
          <w:kern w:val="0"/>
        </w:rPr>
        <w:t>УТВЕРЖДАЮ</w:t>
      </w:r>
    </w:p>
    <w:p w:rsidR="00010581" w:rsidRDefault="00010581" w:rsidP="00010581">
      <w:pPr>
        <w:suppressAutoHyphens w:val="0"/>
        <w:ind w:firstLine="567"/>
        <w:jc w:val="right"/>
        <w:rPr>
          <w:kern w:val="0"/>
        </w:rPr>
      </w:pPr>
      <w:r>
        <w:rPr>
          <w:kern w:val="0"/>
        </w:rPr>
        <w:t>________________________</w:t>
      </w:r>
    </w:p>
    <w:p w:rsidR="00CB58A1" w:rsidRDefault="00CB58A1" w:rsidP="00010581">
      <w:pPr>
        <w:suppressAutoHyphens w:val="0"/>
        <w:ind w:firstLine="567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Глава администрации городского поселения Инсар</w:t>
      </w:r>
    </w:p>
    <w:p w:rsidR="00010581" w:rsidRDefault="00CB58A1" w:rsidP="00010581">
      <w:pPr>
        <w:suppressAutoHyphens w:val="0"/>
        <w:ind w:firstLine="567"/>
        <w:jc w:val="right"/>
        <w:rPr>
          <w:kern w:val="0"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="00010581">
        <w:rPr>
          <w:i/>
          <w:sz w:val="22"/>
          <w:szCs w:val="22"/>
        </w:rPr>
        <w:t>«_____» _________________20____г.</w:t>
      </w:r>
    </w:p>
    <w:p w:rsidR="00010581" w:rsidRDefault="00010581" w:rsidP="00010581">
      <w:pPr>
        <w:suppressAutoHyphens w:val="0"/>
        <w:ind w:firstLine="567"/>
        <w:jc w:val="right"/>
        <w:rPr>
          <w:i/>
          <w:kern w:val="0"/>
        </w:rPr>
      </w:pPr>
      <w:r>
        <w:rPr>
          <w:i/>
          <w:kern w:val="0"/>
        </w:rPr>
        <w:t>(место для печати)</w:t>
      </w:r>
    </w:p>
    <w:p w:rsidR="00010581" w:rsidRDefault="00010581" w:rsidP="00010581">
      <w:pPr>
        <w:suppressAutoHyphens w:val="0"/>
        <w:ind w:firstLine="567"/>
        <w:jc w:val="center"/>
        <w:rPr>
          <w:b/>
          <w:kern w:val="0"/>
        </w:rPr>
      </w:pPr>
    </w:p>
    <w:p w:rsidR="00010581" w:rsidRDefault="00010581" w:rsidP="00010581">
      <w:pPr>
        <w:suppressAutoHyphens w:val="0"/>
        <w:ind w:firstLine="567"/>
        <w:jc w:val="center"/>
        <w:rPr>
          <w:b/>
          <w:kern w:val="0"/>
        </w:rPr>
      </w:pPr>
      <w:r>
        <w:rPr>
          <w:b/>
          <w:kern w:val="0"/>
        </w:rPr>
        <w:t>АКТ ОСМОТРА ЗДАНИЯ, СООРУЖЕНИЯ</w:t>
      </w:r>
    </w:p>
    <w:p w:rsidR="00010581" w:rsidRDefault="00010581" w:rsidP="00010581">
      <w:pPr>
        <w:suppressAutoHyphens w:val="0"/>
        <w:ind w:firstLine="567"/>
        <w:jc w:val="center"/>
        <w:rPr>
          <w:kern w:val="0"/>
        </w:rPr>
      </w:pP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bCs/>
          <w:kern w:val="0"/>
        </w:rPr>
        <w:t xml:space="preserve">(дата, время составления)                                                                </w:t>
      </w:r>
      <w:r w:rsidR="00CB58A1">
        <w:rPr>
          <w:bCs/>
          <w:kern w:val="0"/>
        </w:rPr>
        <w:t xml:space="preserve">                  </w:t>
      </w:r>
      <w:r>
        <w:rPr>
          <w:bCs/>
          <w:kern w:val="0"/>
        </w:rPr>
        <w:t xml:space="preserve">   </w:t>
      </w:r>
      <w:proofErr w:type="gramStart"/>
      <w:r w:rsidR="00CB58A1">
        <w:rPr>
          <w:bCs/>
          <w:kern w:val="0"/>
        </w:rPr>
        <w:t>г</w:t>
      </w:r>
      <w:proofErr w:type="gramEnd"/>
      <w:r w:rsidR="00CB58A1">
        <w:rPr>
          <w:bCs/>
          <w:kern w:val="0"/>
        </w:rPr>
        <w:t>. Инсар</w:t>
      </w:r>
    </w:p>
    <w:p w:rsidR="00010581" w:rsidRDefault="00010581" w:rsidP="00010581">
      <w:pPr>
        <w:suppressAutoHyphens w:val="0"/>
        <w:ind w:firstLine="567"/>
        <w:rPr>
          <w:i/>
          <w:kern w:val="0"/>
          <w:sz w:val="22"/>
          <w:szCs w:val="22"/>
        </w:rPr>
      </w:pPr>
      <w:r>
        <w:rPr>
          <w:kern w:val="0"/>
        </w:rPr>
        <w:t>Комиссия: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в составе председателя: __________________________________________________</w:t>
      </w:r>
    </w:p>
    <w:p w:rsidR="00010581" w:rsidRDefault="00010581" w:rsidP="00010581">
      <w:pPr>
        <w:suppressAutoHyphens w:val="0"/>
        <w:ind w:firstLine="567"/>
        <w:jc w:val="center"/>
        <w:rPr>
          <w:i/>
          <w:kern w:val="0"/>
          <w:sz w:val="22"/>
          <w:szCs w:val="22"/>
        </w:rPr>
      </w:pPr>
      <w:r>
        <w:rPr>
          <w:i/>
          <w:kern w:val="0"/>
          <w:sz w:val="22"/>
          <w:szCs w:val="22"/>
        </w:rPr>
        <w:t>(ф.и.о., занимаемая должность)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и членов комиссии: _______________________________________________________</w:t>
      </w:r>
    </w:p>
    <w:p w:rsidR="00010581" w:rsidRDefault="00010581" w:rsidP="00010581">
      <w:pPr>
        <w:suppressAutoHyphens w:val="0"/>
        <w:ind w:firstLine="567"/>
        <w:jc w:val="center"/>
        <w:rPr>
          <w:i/>
          <w:kern w:val="0"/>
          <w:sz w:val="22"/>
          <w:szCs w:val="22"/>
        </w:rPr>
      </w:pPr>
      <w:r>
        <w:rPr>
          <w:i/>
          <w:kern w:val="0"/>
          <w:sz w:val="22"/>
          <w:szCs w:val="22"/>
        </w:rPr>
        <w:t>(ф.и.о., занимаемые должности)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left="567"/>
        <w:rPr>
          <w:kern w:val="0"/>
        </w:rPr>
      </w:pPr>
      <w:r>
        <w:rPr>
          <w:kern w:val="0"/>
        </w:rPr>
        <w:t>при участии приглашенных экспертов представители экспертных или иных организаций: ______________________________________________________________</w:t>
      </w:r>
    </w:p>
    <w:p w:rsidR="00010581" w:rsidRDefault="00010581" w:rsidP="00010581">
      <w:pPr>
        <w:suppressAutoHyphens w:val="0"/>
        <w:ind w:firstLine="567"/>
        <w:jc w:val="center"/>
        <w:rPr>
          <w:i/>
          <w:kern w:val="0"/>
          <w:sz w:val="22"/>
          <w:szCs w:val="22"/>
        </w:rPr>
      </w:pPr>
      <w:r>
        <w:rPr>
          <w:kern w:val="0"/>
          <w:sz w:val="22"/>
          <w:szCs w:val="22"/>
        </w:rPr>
        <w:t xml:space="preserve">                                                                 </w:t>
      </w:r>
      <w:r>
        <w:rPr>
          <w:i/>
          <w:kern w:val="0"/>
          <w:sz w:val="22"/>
          <w:szCs w:val="22"/>
        </w:rPr>
        <w:t>(ф.и.о., должность и место работы)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left="567" w:firstLine="567"/>
        <w:rPr>
          <w:kern w:val="0"/>
        </w:rPr>
      </w:pPr>
      <w:r>
        <w:rPr>
          <w:kern w:val="0"/>
        </w:rPr>
        <w:t>в присутствии:</w:t>
      </w:r>
    </w:p>
    <w:p w:rsidR="00010581" w:rsidRDefault="00010581" w:rsidP="00010581">
      <w:pPr>
        <w:suppressAutoHyphens w:val="0"/>
        <w:ind w:left="567"/>
        <w:rPr>
          <w:kern w:val="0"/>
        </w:rPr>
      </w:pPr>
      <w:r>
        <w:rPr>
          <w:kern w:val="0"/>
        </w:rPr>
        <w:t>собственника (собственников) здания, сооружения, либо лица, которое владеет зданием, сооружением на ином законном основании, либо уполномоченного им представителя_______________________________</w:t>
      </w:r>
      <w:r w:rsidR="00CB58A1">
        <w:rPr>
          <w:kern w:val="0"/>
        </w:rPr>
        <w:t>_____________________________</w:t>
      </w:r>
    </w:p>
    <w:p w:rsidR="00010581" w:rsidRDefault="00010581" w:rsidP="00010581">
      <w:pPr>
        <w:suppressAutoHyphens w:val="0"/>
        <w:ind w:left="567"/>
        <w:jc w:val="both"/>
        <w:rPr>
          <w:kern w:val="0"/>
        </w:rPr>
      </w:pPr>
      <w:r>
        <w:rPr>
          <w:kern w:val="0"/>
        </w:rPr>
        <w:t>___________________________________________</w:t>
      </w:r>
      <w:r w:rsidR="00CB58A1">
        <w:rPr>
          <w:kern w:val="0"/>
        </w:rPr>
        <w:t>______________________________</w:t>
      </w:r>
    </w:p>
    <w:p w:rsidR="00CB58A1" w:rsidRDefault="00010581" w:rsidP="00CB58A1">
      <w:pPr>
        <w:suppressAutoHyphens w:val="0"/>
        <w:ind w:firstLine="567"/>
        <w:rPr>
          <w:i/>
          <w:kern w:val="0"/>
        </w:rPr>
      </w:pPr>
      <w:proofErr w:type="gramStart"/>
      <w:r>
        <w:rPr>
          <w:i/>
          <w:kern w:val="0"/>
          <w:sz w:val="22"/>
          <w:szCs w:val="22"/>
        </w:rPr>
        <w:t xml:space="preserve">(ф.и.о. </w:t>
      </w:r>
      <w:r>
        <w:rPr>
          <w:i/>
          <w:kern w:val="0"/>
        </w:rPr>
        <w:t xml:space="preserve">собственника (собственников) здания, сооружения, либо лица, которое </w:t>
      </w:r>
      <w:r w:rsidR="00CB58A1">
        <w:rPr>
          <w:i/>
          <w:kern w:val="0"/>
        </w:rPr>
        <w:t xml:space="preserve">  </w:t>
      </w:r>
      <w:proofErr w:type="gramEnd"/>
    </w:p>
    <w:p w:rsidR="00CB58A1" w:rsidRDefault="00010581" w:rsidP="00CB58A1">
      <w:pPr>
        <w:suppressAutoHyphens w:val="0"/>
        <w:ind w:firstLine="567"/>
        <w:rPr>
          <w:i/>
          <w:kern w:val="0"/>
          <w:sz w:val="22"/>
          <w:szCs w:val="22"/>
        </w:rPr>
      </w:pPr>
      <w:r>
        <w:rPr>
          <w:i/>
          <w:kern w:val="0"/>
        </w:rPr>
        <w:t>владеет зданием, сооружением на ином законном основании, либо</w:t>
      </w:r>
      <w:r>
        <w:rPr>
          <w:i/>
          <w:kern w:val="0"/>
          <w:sz w:val="22"/>
          <w:szCs w:val="22"/>
        </w:rPr>
        <w:t xml:space="preserve"> уполномоченного </w:t>
      </w:r>
    </w:p>
    <w:p w:rsidR="00010581" w:rsidRDefault="00010581" w:rsidP="00CB58A1">
      <w:pPr>
        <w:suppressAutoHyphens w:val="0"/>
        <w:ind w:firstLine="567"/>
        <w:rPr>
          <w:i/>
          <w:kern w:val="0"/>
          <w:sz w:val="22"/>
          <w:szCs w:val="22"/>
        </w:rPr>
      </w:pPr>
      <w:r>
        <w:rPr>
          <w:i/>
          <w:kern w:val="0"/>
          <w:sz w:val="22"/>
          <w:szCs w:val="22"/>
        </w:rPr>
        <w:t>им лица)</w:t>
      </w:r>
    </w:p>
    <w:p w:rsidR="00010581" w:rsidRDefault="00010581" w:rsidP="00010581">
      <w:pPr>
        <w:suppressAutoHyphens w:val="0"/>
        <w:ind w:firstLine="567"/>
        <w:rPr>
          <w:kern w:val="0"/>
        </w:rPr>
      </w:pP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лица, ответственного за эксплуатацию здания, сооружения, либо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уполномоченного представителя: ____________________________________________</w:t>
      </w:r>
    </w:p>
    <w:p w:rsidR="00010581" w:rsidRDefault="00010581" w:rsidP="00010581">
      <w:pPr>
        <w:suppressAutoHyphens w:val="0"/>
        <w:ind w:left="567"/>
        <w:rPr>
          <w:i/>
          <w:kern w:val="0"/>
          <w:sz w:val="22"/>
          <w:szCs w:val="22"/>
        </w:rPr>
      </w:pPr>
      <w:r>
        <w:rPr>
          <w:i/>
          <w:kern w:val="0"/>
          <w:sz w:val="16"/>
          <w:szCs w:val="16"/>
        </w:rPr>
        <w:t xml:space="preserve"> (</w:t>
      </w:r>
      <w:r>
        <w:rPr>
          <w:i/>
          <w:kern w:val="0"/>
          <w:sz w:val="22"/>
          <w:szCs w:val="22"/>
        </w:rPr>
        <w:t>ф.и.о. лица, ответственного за эксплуатацию здания, сооружения, либо уполномоченного представителя)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на основании: ____________________________________________________________</w:t>
      </w:r>
    </w:p>
    <w:p w:rsidR="00010581" w:rsidRDefault="00010581" w:rsidP="00010581">
      <w:pPr>
        <w:suppressAutoHyphens w:val="0"/>
        <w:ind w:left="567"/>
        <w:rPr>
          <w:kern w:val="0"/>
        </w:rPr>
      </w:pPr>
      <w:proofErr w:type="gramStart"/>
      <w:r>
        <w:rPr>
          <w:i/>
          <w:kern w:val="0"/>
        </w:rPr>
        <w:t xml:space="preserve">(реквизиты распоряжения администрации </w:t>
      </w:r>
      <w:r>
        <w:rPr>
          <w:i/>
          <w:sz w:val="22"/>
          <w:szCs w:val="22"/>
        </w:rPr>
        <w:t>… … (наименование муниципального образования)</w:t>
      </w:r>
      <w:r>
        <w:rPr>
          <w:i/>
          <w:kern w:val="0"/>
        </w:rPr>
        <w:t xml:space="preserve"> о проведении осмотра зданий, сооружений</w:t>
      </w:r>
      <w:r>
        <w:rPr>
          <w:kern w:val="0"/>
        </w:rPr>
        <w:t xml:space="preserve"> </w:t>
      </w:r>
      <w:proofErr w:type="gramEnd"/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провели осмотр: __________________________________________________________</w:t>
      </w:r>
    </w:p>
    <w:p w:rsidR="00010581" w:rsidRDefault="00010581" w:rsidP="00010581">
      <w:pPr>
        <w:suppressAutoHyphens w:val="0"/>
        <w:ind w:firstLine="567"/>
        <w:jc w:val="center"/>
        <w:rPr>
          <w:i/>
          <w:kern w:val="0"/>
          <w:sz w:val="22"/>
          <w:szCs w:val="22"/>
        </w:rPr>
      </w:pPr>
      <w:r>
        <w:rPr>
          <w:i/>
          <w:kern w:val="0"/>
          <w:sz w:val="22"/>
          <w:szCs w:val="22"/>
        </w:rPr>
        <w:t xml:space="preserve">              (наименование здания, сооружения, его место нахождения)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При осмотре установлено: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jc w:val="center"/>
        <w:rPr>
          <w:i/>
          <w:kern w:val="0"/>
          <w:sz w:val="22"/>
          <w:szCs w:val="22"/>
        </w:rPr>
      </w:pPr>
      <w:r>
        <w:rPr>
          <w:i/>
          <w:kern w:val="0"/>
          <w:sz w:val="22"/>
          <w:szCs w:val="22"/>
        </w:rPr>
        <w:t>(подробное описание данных, характеризующих состояние объекта осмотра, инженерных систем здания)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Выявлены (не выявлены) нарушения: ________________________________________</w:t>
      </w:r>
    </w:p>
    <w:p w:rsidR="00010581" w:rsidRDefault="00010581" w:rsidP="00010581">
      <w:pPr>
        <w:suppressAutoHyphens w:val="0"/>
        <w:ind w:firstLine="567"/>
        <w:jc w:val="center"/>
        <w:rPr>
          <w:i/>
          <w:kern w:val="0"/>
          <w:sz w:val="22"/>
          <w:szCs w:val="22"/>
        </w:rPr>
      </w:pPr>
      <w:r>
        <w:rPr>
          <w:i/>
          <w:kern w:val="0"/>
          <w:sz w:val="22"/>
          <w:szCs w:val="22"/>
        </w:rPr>
        <w:t>(в случае выявления указываются нарушения требований технических регламентов, проектной документации)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</w:rPr>
      </w:pPr>
      <w:r>
        <w:rPr>
          <w:kern w:val="0"/>
        </w:rPr>
        <w:t xml:space="preserve">Выводы комиссии о соответствии (несоответствии) технического состояния и </w:t>
      </w:r>
    </w:p>
    <w:p w:rsidR="00010581" w:rsidRDefault="00010581" w:rsidP="00010581">
      <w:pPr>
        <w:suppressAutoHyphens w:val="0"/>
        <w:ind w:firstLine="567"/>
        <w:jc w:val="both"/>
        <w:rPr>
          <w:kern w:val="0"/>
        </w:rPr>
      </w:pPr>
      <w:r>
        <w:rPr>
          <w:kern w:val="0"/>
        </w:rPr>
        <w:t xml:space="preserve">технического обслуживания здания, сооружения требованиям </w:t>
      </w:r>
      <w:proofErr w:type="gramStart"/>
      <w:r>
        <w:rPr>
          <w:kern w:val="0"/>
        </w:rPr>
        <w:t>технических</w:t>
      </w:r>
      <w:proofErr w:type="gramEnd"/>
    </w:p>
    <w:p w:rsidR="00010581" w:rsidRDefault="00010581" w:rsidP="00010581">
      <w:pPr>
        <w:suppressAutoHyphens w:val="0"/>
        <w:ind w:firstLine="567"/>
        <w:jc w:val="both"/>
        <w:rPr>
          <w:kern w:val="0"/>
        </w:rPr>
      </w:pPr>
      <w:r>
        <w:rPr>
          <w:kern w:val="0"/>
        </w:rPr>
        <w:t>регламентов и проектной документации зданий, сооружений: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Рекомендации о мерах по устранению выявленных нарушений: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Срок устранения выявленных нарушений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Срок проведения повторного осмотра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Приложения к акту: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jc w:val="center"/>
        <w:rPr>
          <w:i/>
          <w:kern w:val="0"/>
          <w:sz w:val="22"/>
          <w:szCs w:val="22"/>
        </w:rPr>
      </w:pPr>
      <w:proofErr w:type="gramStart"/>
      <w:r>
        <w:rPr>
          <w:i/>
          <w:kern w:val="0"/>
          <w:sz w:val="22"/>
          <w:szCs w:val="22"/>
        </w:rPr>
        <w:t xml:space="preserve">(материалы </w:t>
      </w:r>
      <w:proofErr w:type="spellStart"/>
      <w:r>
        <w:rPr>
          <w:i/>
          <w:kern w:val="0"/>
          <w:sz w:val="22"/>
          <w:szCs w:val="22"/>
        </w:rPr>
        <w:t>фотофиксации</w:t>
      </w:r>
      <w:proofErr w:type="spellEnd"/>
      <w:r>
        <w:rPr>
          <w:i/>
          <w:kern w:val="0"/>
          <w:sz w:val="22"/>
          <w:szCs w:val="22"/>
        </w:rPr>
        <w:t xml:space="preserve"> осматриваемого здания, сооружения и иные материалы,</w:t>
      </w:r>
      <w:proofErr w:type="gramEnd"/>
    </w:p>
    <w:p w:rsidR="00010581" w:rsidRDefault="00010581" w:rsidP="00010581">
      <w:pPr>
        <w:suppressAutoHyphens w:val="0"/>
        <w:ind w:firstLine="567"/>
        <w:jc w:val="center"/>
        <w:rPr>
          <w:i/>
          <w:kern w:val="0"/>
          <w:sz w:val="22"/>
          <w:szCs w:val="22"/>
        </w:rPr>
      </w:pPr>
      <w:proofErr w:type="gramStart"/>
      <w:r>
        <w:rPr>
          <w:i/>
          <w:kern w:val="0"/>
          <w:sz w:val="22"/>
          <w:szCs w:val="22"/>
        </w:rPr>
        <w:t>оформленные</w:t>
      </w:r>
      <w:proofErr w:type="gramEnd"/>
      <w:r>
        <w:rPr>
          <w:i/>
          <w:kern w:val="0"/>
          <w:sz w:val="22"/>
          <w:szCs w:val="22"/>
        </w:rPr>
        <w:t xml:space="preserve"> в ходе осмотра)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_________________________________________________________________________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Председатель комиссии: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 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 xml:space="preserve"> (подпись) </w:t>
      </w:r>
      <w:r>
        <w:rPr>
          <w:kern w:val="0"/>
        </w:rPr>
        <w:tab/>
      </w:r>
      <w:r>
        <w:rPr>
          <w:kern w:val="0"/>
        </w:rPr>
        <w:tab/>
      </w:r>
      <w:r>
        <w:rPr>
          <w:kern w:val="0"/>
        </w:rPr>
        <w:tab/>
      </w:r>
      <w:r>
        <w:rPr>
          <w:kern w:val="0"/>
        </w:rPr>
        <w:tab/>
      </w:r>
      <w:r>
        <w:rPr>
          <w:kern w:val="0"/>
        </w:rPr>
        <w:tab/>
        <w:t>(ф.и.о.)</w:t>
      </w:r>
    </w:p>
    <w:p w:rsidR="00010581" w:rsidRDefault="00010581" w:rsidP="00010581">
      <w:pPr>
        <w:suppressAutoHyphens w:val="0"/>
        <w:ind w:firstLine="567"/>
        <w:rPr>
          <w:kern w:val="0"/>
        </w:rPr>
      </w:pP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Члены комиссии: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 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 xml:space="preserve"> (подпись) </w:t>
      </w:r>
      <w:r>
        <w:rPr>
          <w:kern w:val="0"/>
        </w:rPr>
        <w:tab/>
      </w:r>
      <w:r>
        <w:rPr>
          <w:kern w:val="0"/>
        </w:rPr>
        <w:tab/>
      </w:r>
      <w:r>
        <w:rPr>
          <w:kern w:val="0"/>
        </w:rPr>
        <w:tab/>
      </w:r>
      <w:r>
        <w:rPr>
          <w:kern w:val="0"/>
        </w:rPr>
        <w:tab/>
      </w:r>
      <w:r>
        <w:rPr>
          <w:kern w:val="0"/>
        </w:rPr>
        <w:tab/>
        <w:t>(ф.и.о.)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 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 xml:space="preserve"> (подпись) </w:t>
      </w:r>
      <w:r>
        <w:rPr>
          <w:kern w:val="0"/>
        </w:rPr>
        <w:tab/>
      </w:r>
      <w:r>
        <w:rPr>
          <w:kern w:val="0"/>
        </w:rPr>
        <w:tab/>
      </w:r>
      <w:r>
        <w:rPr>
          <w:kern w:val="0"/>
        </w:rPr>
        <w:tab/>
      </w:r>
      <w:r>
        <w:rPr>
          <w:kern w:val="0"/>
        </w:rPr>
        <w:tab/>
      </w:r>
      <w:r>
        <w:rPr>
          <w:kern w:val="0"/>
        </w:rPr>
        <w:tab/>
        <w:t>(ф.и.о.)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Эксперты, представители экспертных или иных организаций (в случае их участия):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 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 xml:space="preserve"> (подпись) </w:t>
      </w:r>
      <w:r>
        <w:rPr>
          <w:kern w:val="0"/>
        </w:rPr>
        <w:tab/>
      </w:r>
      <w:r>
        <w:rPr>
          <w:kern w:val="0"/>
        </w:rPr>
        <w:tab/>
      </w:r>
      <w:r>
        <w:rPr>
          <w:kern w:val="0"/>
        </w:rPr>
        <w:tab/>
      </w:r>
      <w:r>
        <w:rPr>
          <w:kern w:val="0"/>
        </w:rPr>
        <w:tab/>
      </w:r>
      <w:r>
        <w:rPr>
          <w:kern w:val="0"/>
        </w:rPr>
        <w:tab/>
        <w:t>(ф.и.о.)</w:t>
      </w:r>
    </w:p>
    <w:p w:rsidR="00010581" w:rsidRDefault="00010581" w:rsidP="00010581">
      <w:pPr>
        <w:suppressAutoHyphens w:val="0"/>
        <w:ind w:left="567"/>
        <w:jc w:val="both"/>
        <w:rPr>
          <w:kern w:val="0"/>
        </w:rPr>
      </w:pPr>
      <w:r>
        <w:rPr>
          <w:kern w:val="0"/>
        </w:rPr>
        <w:t>Собственник здания, сооружения либо лицо, которое владеет зданием, сооружением на ином законном основании, либо их уполномоченный представитель: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>_____________________ ____________________________________</w:t>
      </w:r>
    </w:p>
    <w:p w:rsidR="00010581" w:rsidRDefault="00010581" w:rsidP="00010581">
      <w:pPr>
        <w:suppressAutoHyphens w:val="0"/>
        <w:ind w:firstLine="567"/>
        <w:rPr>
          <w:kern w:val="0"/>
        </w:rPr>
      </w:pPr>
      <w:r>
        <w:rPr>
          <w:kern w:val="0"/>
        </w:rPr>
        <w:t xml:space="preserve"> (подпись) </w:t>
      </w:r>
      <w:r>
        <w:rPr>
          <w:kern w:val="0"/>
        </w:rPr>
        <w:tab/>
      </w:r>
      <w:r>
        <w:rPr>
          <w:kern w:val="0"/>
        </w:rPr>
        <w:tab/>
      </w:r>
      <w:r>
        <w:rPr>
          <w:kern w:val="0"/>
        </w:rPr>
        <w:tab/>
      </w:r>
      <w:r>
        <w:rPr>
          <w:kern w:val="0"/>
        </w:rPr>
        <w:tab/>
      </w:r>
      <w:r>
        <w:rPr>
          <w:kern w:val="0"/>
        </w:rPr>
        <w:tab/>
        <w:t>(ф.и.о.)</w:t>
      </w:r>
    </w:p>
    <w:p w:rsidR="00010581" w:rsidRDefault="00010581" w:rsidP="00010581">
      <w:pPr>
        <w:rPr>
          <w:rFonts w:eastAsia="Times New Roman"/>
          <w:sz w:val="28"/>
          <w:szCs w:val="28"/>
        </w:rPr>
      </w:pPr>
    </w:p>
    <w:p w:rsidR="00F51080" w:rsidRDefault="00F51080"/>
    <w:sectPr w:rsidR="00F51080" w:rsidSect="00F51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10581"/>
    <w:rsid w:val="00010581"/>
    <w:rsid w:val="00303EB3"/>
    <w:rsid w:val="00304A1D"/>
    <w:rsid w:val="00396CDB"/>
    <w:rsid w:val="004D7D0A"/>
    <w:rsid w:val="00657C9F"/>
    <w:rsid w:val="007C694F"/>
    <w:rsid w:val="008356A7"/>
    <w:rsid w:val="00994003"/>
    <w:rsid w:val="00A05286"/>
    <w:rsid w:val="00CB58A1"/>
    <w:rsid w:val="00D4273C"/>
    <w:rsid w:val="00E76B28"/>
    <w:rsid w:val="00EF0453"/>
    <w:rsid w:val="00F51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58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C69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01058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10581"/>
    <w:rPr>
      <w:rFonts w:ascii="Arial" w:eastAsia="Lucida Sans Unicode" w:hAnsi="Arial" w:cs="Arial"/>
      <w:b/>
      <w:bCs/>
      <w:kern w:val="2"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010581"/>
    <w:pPr>
      <w:spacing w:after="120"/>
    </w:pPr>
  </w:style>
  <w:style w:type="character" w:customStyle="1" w:styleId="a4">
    <w:name w:val="Основной текст Знак"/>
    <w:basedOn w:val="a0"/>
    <w:link w:val="a3"/>
    <w:rsid w:val="00010581"/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C694F"/>
    <w:rPr>
      <w:rFonts w:asciiTheme="majorHAnsi" w:eastAsiaTheme="majorEastAsia" w:hAnsiTheme="majorHAnsi" w:cstheme="majorBidi"/>
      <w:b/>
      <w:bCs/>
      <w:color w:val="365F91" w:themeColor="accent1" w:themeShade="BF"/>
      <w:kern w:val="2"/>
      <w:sz w:val="28"/>
      <w:szCs w:val="28"/>
      <w:lang w:eastAsia="ru-RU"/>
    </w:rPr>
  </w:style>
  <w:style w:type="paragraph" w:customStyle="1" w:styleId="ConsPlusNormal">
    <w:name w:val="ConsPlusNormal"/>
    <w:next w:val="a"/>
    <w:rsid w:val="007C694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49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3196</Words>
  <Characters>18219</Characters>
  <Application>Microsoft Office Word</Application>
  <DocSecurity>0</DocSecurity>
  <Lines>151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РЕШЕНИЕ</vt:lpstr>
      <vt:lpstr/>
    </vt:vector>
  </TitlesOfParts>
  <Company/>
  <LinksUpToDate>false</LinksUpToDate>
  <CharactersWithSpaces>21373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2021-04-12T14:24:00Z</cp:lastPrinted>
  <dcterms:created xsi:type="dcterms:W3CDTF">2021-03-25T10:52:00Z</dcterms:created>
  <dcterms:modified xsi:type="dcterms:W3CDTF">2021-04-12T14:26:00Z</dcterms:modified>
</cp:coreProperties>
</file>