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4B9" w:rsidRPr="00AB04B9" w:rsidRDefault="00780ED1" w:rsidP="00AB0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AB04B9" w:rsidRPr="00AB04B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B04B9" w:rsidRPr="00AB04B9" w:rsidRDefault="00AB04B9" w:rsidP="00AB0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AB04B9" w:rsidRPr="00AB04B9" w:rsidRDefault="00AB04B9" w:rsidP="00AB04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04B9" w:rsidRDefault="00AB04B9" w:rsidP="00AB04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04B9" w:rsidRPr="00AB04B9" w:rsidRDefault="00AB04B9" w:rsidP="00AB04B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04B9" w:rsidRPr="00AB04B9" w:rsidRDefault="00AB04B9" w:rsidP="00AB04B9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AB04B9">
        <w:rPr>
          <w:rFonts w:ascii="Times New Roman" w:hAnsi="Times New Roman" w:cs="Times New Roman"/>
          <w:b/>
          <w:sz w:val="34"/>
          <w:szCs w:val="28"/>
        </w:rPr>
        <w:t>Р</w:t>
      </w:r>
      <w:proofErr w:type="gramEnd"/>
      <w:r w:rsidRPr="00AB04B9">
        <w:rPr>
          <w:rFonts w:ascii="Times New Roman" w:hAnsi="Times New Roman" w:cs="Times New Roman"/>
          <w:b/>
          <w:sz w:val="34"/>
          <w:szCs w:val="28"/>
        </w:rPr>
        <w:t xml:space="preserve"> А С П О Р Я Ж Е Н И Е</w:t>
      </w:r>
    </w:p>
    <w:p w:rsidR="00AB04B9" w:rsidRPr="00AB04B9" w:rsidRDefault="00120757" w:rsidP="001207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0A0561" w:rsidRPr="00AB04B9">
        <w:rPr>
          <w:rFonts w:ascii="Times New Roman" w:hAnsi="Times New Roman" w:cs="Times New Roman"/>
          <w:sz w:val="28"/>
          <w:szCs w:val="28"/>
        </w:rPr>
        <w:t>г. Инсар</w:t>
      </w:r>
    </w:p>
    <w:p w:rsidR="00625D74" w:rsidRDefault="008C777D" w:rsidP="00AB0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C777D" w:rsidRPr="00AB04B9" w:rsidRDefault="000047FC" w:rsidP="00AB0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 25 февраля 2021 г.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№10-р</w:t>
      </w:r>
    </w:p>
    <w:p w:rsidR="00C4205D" w:rsidRDefault="00C4205D" w:rsidP="00C4205D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Инсарского муниципального района от 22.10.2008 г. №64 «Об основах организации оплаты труда работников муниципальных учреждений», постановление администрации Инсарского муниципального района по общеотраслевым должностям руководителей, специалистов и служащих, общеотраслевым профессиям рабочих»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C4205D" w:rsidRDefault="00C4205D" w:rsidP="00C4205D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размеры должностных окладов руководителей муниципальных и казенных учреждений Инсарского муниципального района и размеры выплат стимулирующего характера:</w:t>
      </w:r>
    </w:p>
    <w:tbl>
      <w:tblPr>
        <w:tblStyle w:val="a5"/>
        <w:tblW w:w="0" w:type="auto"/>
        <w:tblLayout w:type="fixed"/>
        <w:tblLook w:val="04A0"/>
      </w:tblPr>
      <w:tblGrid>
        <w:gridCol w:w="6062"/>
        <w:gridCol w:w="1984"/>
        <w:gridCol w:w="2375"/>
      </w:tblGrid>
      <w:tr w:rsidR="002624BD" w:rsidTr="00F0426D">
        <w:tc>
          <w:tcPr>
            <w:tcW w:w="6062" w:type="dxa"/>
          </w:tcPr>
          <w:p w:rsidR="002624BD" w:rsidRDefault="002624BD" w:rsidP="00F0426D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84" w:type="dxa"/>
          </w:tcPr>
          <w:p w:rsidR="002624BD" w:rsidRDefault="002624BD" w:rsidP="00F0426D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руководителя</w:t>
            </w:r>
          </w:p>
          <w:p w:rsidR="00663C71" w:rsidRDefault="00663C71" w:rsidP="00F0426D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  <w:tc>
          <w:tcPr>
            <w:tcW w:w="2375" w:type="dxa"/>
          </w:tcPr>
          <w:p w:rsidR="002624BD" w:rsidRDefault="00F0426D" w:rsidP="00F0426D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выплат стимулирующего характера</w:t>
            </w:r>
          </w:p>
          <w:p w:rsidR="00663C71" w:rsidRDefault="00663C71" w:rsidP="00F0426D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</w:tr>
      <w:tr w:rsidR="00F81051" w:rsidTr="00F0426D">
        <w:tc>
          <w:tcPr>
            <w:tcW w:w="6062" w:type="dxa"/>
          </w:tcPr>
          <w:p w:rsidR="00F81051" w:rsidRPr="00F81051" w:rsidRDefault="00C4205D" w:rsidP="00151783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F81051">
              <w:rPr>
                <w:rFonts w:ascii="Times New Roman" w:eastAsia="Times New Roman" w:hAnsi="Times New Roman" w:cs="Times New Roman"/>
                <w:sz w:val="28"/>
              </w:rPr>
              <w:t>МКУ «ЕДДС» Инсарского муниципального района</w:t>
            </w:r>
          </w:p>
        </w:tc>
        <w:tc>
          <w:tcPr>
            <w:tcW w:w="1984" w:type="dxa"/>
          </w:tcPr>
          <w:p w:rsidR="00F81051" w:rsidRPr="00F0426D" w:rsidRDefault="008C777D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12997,00</w:t>
            </w:r>
          </w:p>
        </w:tc>
        <w:tc>
          <w:tcPr>
            <w:tcW w:w="2375" w:type="dxa"/>
          </w:tcPr>
          <w:p w:rsidR="00F81051" w:rsidRPr="00F0426D" w:rsidRDefault="008C777D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5199,00</w:t>
            </w:r>
          </w:p>
        </w:tc>
      </w:tr>
      <w:tr w:rsidR="008C777D" w:rsidTr="00F0426D">
        <w:tc>
          <w:tcPr>
            <w:tcW w:w="6062" w:type="dxa"/>
          </w:tcPr>
          <w:p w:rsidR="008C777D" w:rsidRPr="00F81051" w:rsidRDefault="008C777D" w:rsidP="00151783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МКУ «ЦО МУ Инсарского муниципального района»</w:t>
            </w:r>
          </w:p>
        </w:tc>
        <w:tc>
          <w:tcPr>
            <w:tcW w:w="1984" w:type="dxa"/>
          </w:tcPr>
          <w:p w:rsidR="008C777D" w:rsidRDefault="008C777D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18540,00</w:t>
            </w:r>
          </w:p>
        </w:tc>
        <w:tc>
          <w:tcPr>
            <w:tcW w:w="2375" w:type="dxa"/>
          </w:tcPr>
          <w:p w:rsidR="008C777D" w:rsidRDefault="008C777D" w:rsidP="00120757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7416,00</w:t>
            </w:r>
          </w:p>
        </w:tc>
      </w:tr>
    </w:tbl>
    <w:p w:rsidR="00AB04B9" w:rsidRPr="00AB04B9" w:rsidRDefault="00FD187C" w:rsidP="00FD187C">
      <w:pPr>
        <w:tabs>
          <w:tab w:val="left" w:pos="6583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87C">
        <w:rPr>
          <w:rFonts w:ascii="Times New Roman" w:hAnsi="Times New Roman" w:cs="Times New Roman"/>
          <w:sz w:val="28"/>
          <w:szCs w:val="28"/>
        </w:rPr>
        <w:t xml:space="preserve">2. </w:t>
      </w:r>
      <w:r w:rsidRPr="00FD187C">
        <w:rPr>
          <w:rFonts w:ascii="Times New Roman" w:hAnsi="Times New Roman" w:cs="Times New Roman"/>
          <w:sz w:val="28"/>
        </w:rPr>
        <w:t>Настоящее распоряжени</w:t>
      </w:r>
      <w:r>
        <w:rPr>
          <w:rFonts w:ascii="Times New Roman" w:hAnsi="Times New Roman" w:cs="Times New Roman"/>
          <w:sz w:val="28"/>
        </w:rPr>
        <w:t>е</w:t>
      </w:r>
      <w:r w:rsidRPr="00FD187C">
        <w:rPr>
          <w:rFonts w:ascii="Times New Roman" w:hAnsi="Times New Roman" w:cs="Times New Roman"/>
          <w:sz w:val="28"/>
        </w:rPr>
        <w:t xml:space="preserve"> вступает в законную силу со дня его </w:t>
      </w:r>
      <w:r w:rsidR="00663C71">
        <w:rPr>
          <w:rFonts w:ascii="Times New Roman" w:hAnsi="Times New Roman" w:cs="Times New Roman"/>
          <w:sz w:val="28"/>
        </w:rPr>
        <w:t>подписания</w:t>
      </w:r>
      <w:r w:rsidRPr="00FD187C">
        <w:rPr>
          <w:rFonts w:ascii="Times New Roman" w:hAnsi="Times New Roman" w:cs="Times New Roman"/>
          <w:sz w:val="28"/>
        </w:rPr>
        <w:t xml:space="preserve"> и распространяет своё действие на правоотношения, возникшие с 1 января 20</w:t>
      </w:r>
      <w:r w:rsidR="00780ED1">
        <w:rPr>
          <w:rFonts w:ascii="Times New Roman" w:hAnsi="Times New Roman" w:cs="Times New Roman"/>
          <w:sz w:val="28"/>
        </w:rPr>
        <w:t>2</w:t>
      </w:r>
      <w:r w:rsidR="008C777D">
        <w:rPr>
          <w:rFonts w:ascii="Times New Roman" w:hAnsi="Times New Roman" w:cs="Times New Roman"/>
          <w:sz w:val="28"/>
        </w:rPr>
        <w:t>1</w:t>
      </w:r>
      <w:r w:rsidRPr="00FD187C">
        <w:rPr>
          <w:rFonts w:ascii="Times New Roman" w:hAnsi="Times New Roman" w:cs="Times New Roman"/>
          <w:sz w:val="28"/>
        </w:rPr>
        <w:t xml:space="preserve"> года.</w:t>
      </w:r>
    </w:p>
    <w:p w:rsidR="00AB04B9" w:rsidRPr="00AB04B9" w:rsidRDefault="00AB04B9" w:rsidP="00AB04B9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AB04B9" w:rsidRPr="00AB04B9" w:rsidRDefault="00AB04B9" w:rsidP="00AB04B9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04B9">
        <w:rPr>
          <w:rFonts w:ascii="Times New Roman" w:hAnsi="Times New Roman" w:cs="Times New Roman"/>
          <w:sz w:val="28"/>
          <w:szCs w:val="28"/>
        </w:rPr>
        <w:t xml:space="preserve">  К. А. Мангутов</w:t>
      </w:r>
    </w:p>
    <w:p w:rsidR="000E041E" w:rsidRDefault="000E041E"/>
    <w:p w:rsidR="009A2464" w:rsidRDefault="009A2464" w:rsidP="00F0426D">
      <w:pPr>
        <w:tabs>
          <w:tab w:val="left" w:pos="6570"/>
        </w:tabs>
        <w:spacing w:after="0"/>
      </w:pP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 xml:space="preserve">Исполнитель                                                                                        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>Р.В. Долотказин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 xml:space="preserve">Согласовано                                                                                   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 xml:space="preserve">А. П. Синичкин 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>Проверил</w:t>
      </w:r>
    </w:p>
    <w:p w:rsidR="008C777D" w:rsidRPr="000E041E" w:rsidRDefault="008C777D" w:rsidP="008C7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041E">
        <w:rPr>
          <w:rFonts w:ascii="Times New Roman" w:hAnsi="Times New Roman" w:cs="Times New Roman"/>
          <w:sz w:val="24"/>
          <w:szCs w:val="24"/>
        </w:rPr>
        <w:t>Т.Н. Ларина</w:t>
      </w: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9A2464" w:rsidRDefault="009A2464" w:rsidP="00F0426D">
      <w:pPr>
        <w:tabs>
          <w:tab w:val="left" w:pos="6570"/>
        </w:tabs>
        <w:spacing w:after="0"/>
      </w:pPr>
    </w:p>
    <w:p w:rsidR="000E041E" w:rsidRDefault="00F0426D" w:rsidP="00F0426D">
      <w:pPr>
        <w:tabs>
          <w:tab w:val="left" w:pos="6570"/>
        </w:tabs>
        <w:spacing w:after="0"/>
      </w:pPr>
      <w:r>
        <w:t xml:space="preserve">   </w:t>
      </w:r>
    </w:p>
    <w:sectPr w:rsidR="000E041E" w:rsidSect="00FD187C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AB04B9"/>
    <w:rsid w:val="000047FC"/>
    <w:rsid w:val="00011DFB"/>
    <w:rsid w:val="00054B42"/>
    <w:rsid w:val="000A0561"/>
    <w:rsid w:val="000D0123"/>
    <w:rsid w:val="000E041E"/>
    <w:rsid w:val="00120757"/>
    <w:rsid w:val="00166E8B"/>
    <w:rsid w:val="001B2F0B"/>
    <w:rsid w:val="00223BF6"/>
    <w:rsid w:val="002624BD"/>
    <w:rsid w:val="00282E83"/>
    <w:rsid w:val="003003D9"/>
    <w:rsid w:val="003F5304"/>
    <w:rsid w:val="004009E2"/>
    <w:rsid w:val="00447404"/>
    <w:rsid w:val="004A7880"/>
    <w:rsid w:val="004B3908"/>
    <w:rsid w:val="005F0847"/>
    <w:rsid w:val="006041A4"/>
    <w:rsid w:val="00625D74"/>
    <w:rsid w:val="00660930"/>
    <w:rsid w:val="00663C71"/>
    <w:rsid w:val="006B6869"/>
    <w:rsid w:val="006E77A9"/>
    <w:rsid w:val="007113F6"/>
    <w:rsid w:val="00734D54"/>
    <w:rsid w:val="007423EE"/>
    <w:rsid w:val="00780ED1"/>
    <w:rsid w:val="0078735E"/>
    <w:rsid w:val="0085544D"/>
    <w:rsid w:val="00872E7C"/>
    <w:rsid w:val="008B301C"/>
    <w:rsid w:val="008B71AE"/>
    <w:rsid w:val="008C777D"/>
    <w:rsid w:val="009417F6"/>
    <w:rsid w:val="009875F4"/>
    <w:rsid w:val="009A2464"/>
    <w:rsid w:val="009B21D8"/>
    <w:rsid w:val="009C7C7E"/>
    <w:rsid w:val="009D6C63"/>
    <w:rsid w:val="00A26ABE"/>
    <w:rsid w:val="00AB04B9"/>
    <w:rsid w:val="00AC059A"/>
    <w:rsid w:val="00B06D7E"/>
    <w:rsid w:val="00B61B64"/>
    <w:rsid w:val="00B83DC9"/>
    <w:rsid w:val="00B948CA"/>
    <w:rsid w:val="00BA230F"/>
    <w:rsid w:val="00BB074A"/>
    <w:rsid w:val="00BE5AB1"/>
    <w:rsid w:val="00C4205D"/>
    <w:rsid w:val="00C43A7E"/>
    <w:rsid w:val="00CD30F7"/>
    <w:rsid w:val="00D83DEA"/>
    <w:rsid w:val="00D84318"/>
    <w:rsid w:val="00E23201"/>
    <w:rsid w:val="00E30CB0"/>
    <w:rsid w:val="00E6319D"/>
    <w:rsid w:val="00E71614"/>
    <w:rsid w:val="00E97C8E"/>
    <w:rsid w:val="00EE47E2"/>
    <w:rsid w:val="00F0426D"/>
    <w:rsid w:val="00F14E6B"/>
    <w:rsid w:val="00F339E5"/>
    <w:rsid w:val="00F36798"/>
    <w:rsid w:val="00F54F72"/>
    <w:rsid w:val="00F81051"/>
    <w:rsid w:val="00FD1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2624BD"/>
    <w:rPr>
      <w:rFonts w:cs="Times New Roman"/>
      <w:color w:val="106BBE"/>
    </w:rPr>
  </w:style>
  <w:style w:type="paragraph" w:customStyle="1" w:styleId="a4">
    <w:name w:val="Знак"/>
    <w:basedOn w:val="a"/>
    <w:rsid w:val="002624B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624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A24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2021-02-26T08:17:00Z</cp:lastPrinted>
  <dcterms:created xsi:type="dcterms:W3CDTF">2017-02-27T13:14:00Z</dcterms:created>
  <dcterms:modified xsi:type="dcterms:W3CDTF">2021-02-26T08:19:00Z</dcterms:modified>
</cp:coreProperties>
</file>