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886657">
        <w:rPr>
          <w:rFonts w:ascii="Times New Roman" w:hAnsi="Times New Roman" w:cs="Times New Roman"/>
          <w:b/>
          <w:sz w:val="44"/>
          <w:szCs w:val="44"/>
        </w:rPr>
        <w:t>4</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от </w:t>
      </w:r>
      <w:r w:rsidR="00E51585">
        <w:rPr>
          <w:rFonts w:ascii="Times New Roman" w:hAnsi="Times New Roman" w:cs="Times New Roman"/>
          <w:b/>
          <w:sz w:val="44"/>
          <w:szCs w:val="44"/>
        </w:rPr>
        <w:t xml:space="preserve">2 </w:t>
      </w:r>
      <w:r w:rsidR="00052E81">
        <w:rPr>
          <w:rFonts w:ascii="Times New Roman" w:hAnsi="Times New Roman" w:cs="Times New Roman"/>
          <w:b/>
          <w:sz w:val="44"/>
          <w:szCs w:val="44"/>
        </w:rPr>
        <w:t xml:space="preserve"> марта  </w:t>
      </w:r>
      <w:r w:rsidR="004628C4">
        <w:rPr>
          <w:rFonts w:ascii="Times New Roman" w:hAnsi="Times New Roman" w:cs="Times New Roman"/>
          <w:b/>
          <w:sz w:val="44"/>
          <w:szCs w:val="44"/>
        </w:rPr>
        <w:t>2</w:t>
      </w:r>
      <w:r>
        <w:rPr>
          <w:rFonts w:ascii="Times New Roman" w:hAnsi="Times New Roman" w:cs="Times New Roman"/>
          <w:b/>
          <w:sz w:val="44"/>
          <w:szCs w:val="44"/>
        </w:rPr>
        <w:t>0</w:t>
      </w:r>
      <w:r w:rsidR="008B7F00">
        <w:rPr>
          <w:rFonts w:ascii="Times New Roman" w:hAnsi="Times New Roman" w:cs="Times New Roman"/>
          <w:b/>
          <w:sz w:val="44"/>
          <w:szCs w:val="44"/>
        </w:rPr>
        <w:t>2</w:t>
      </w:r>
      <w:r w:rsidR="00100601">
        <w:rPr>
          <w:rFonts w:ascii="Times New Roman" w:hAnsi="Times New Roman" w:cs="Times New Roman"/>
          <w:b/>
          <w:sz w:val="44"/>
          <w:szCs w:val="44"/>
        </w:rPr>
        <w:t>1</w:t>
      </w:r>
      <w:r>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985A9E" w:rsidRDefault="00FB0745" w:rsidP="00EF2EDD">
            <w:pPr>
              <w:jc w:val="both"/>
              <w:rPr>
                <w:rFonts w:ascii="Times New Roman" w:hAnsi="Times New Roman" w:cs="Times New Roman"/>
                <w:sz w:val="28"/>
                <w:szCs w:val="28"/>
              </w:rPr>
            </w:pPr>
            <w:r w:rsidRPr="00985A9E">
              <w:rPr>
                <w:rFonts w:ascii="Times New Roman" w:hAnsi="Times New Roman" w:cs="Times New Roman"/>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EF2EDD" w:rsidRPr="00985A9E" w:rsidRDefault="00985A9E" w:rsidP="00985A9E">
            <w:pPr>
              <w:rPr>
                <w:rFonts w:ascii="Times New Roman" w:hAnsi="Times New Roman" w:cs="Times New Roman"/>
                <w:bCs/>
                <w:sz w:val="28"/>
                <w:szCs w:val="28"/>
              </w:rPr>
            </w:pPr>
            <w:r w:rsidRPr="00985A9E">
              <w:rPr>
                <w:rFonts w:ascii="Times New Roman" w:hAnsi="Times New Roman" w:cs="Times New Roman"/>
                <w:bCs/>
                <w:sz w:val="28"/>
                <w:szCs w:val="28"/>
              </w:rPr>
              <w:t xml:space="preserve">Распоряжение Главы </w:t>
            </w:r>
            <w:r>
              <w:rPr>
                <w:rFonts w:ascii="Times New Roman" w:hAnsi="Times New Roman" w:cs="Times New Roman"/>
                <w:bCs/>
                <w:sz w:val="28"/>
                <w:szCs w:val="28"/>
              </w:rPr>
              <w:t>городского поселения Инсар от 02.03.2021г. № 1 «</w:t>
            </w:r>
            <w:r w:rsidRPr="00985A9E">
              <w:rPr>
                <w:rFonts w:ascii="Times New Roman" w:hAnsi="Times New Roman" w:cs="Times New Roman"/>
                <w:sz w:val="28"/>
                <w:szCs w:val="28"/>
              </w:rPr>
              <w:t>О   проведении публичных слушаний по проекту решения Совета депутатов  городского поселения Инсар «О внесении изменений в Устав городского поселения Инсар»</w:t>
            </w: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985A9E">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5249B5">
              <w:rPr>
                <w:rFonts w:ascii="Times New Roman" w:hAnsi="Times New Roman" w:cs="Times New Roman"/>
                <w:sz w:val="28"/>
                <w:szCs w:val="28"/>
              </w:rPr>
              <w:t>2</w:t>
            </w:r>
            <w:r w:rsidR="00052E81">
              <w:rPr>
                <w:rFonts w:ascii="Times New Roman" w:hAnsi="Times New Roman" w:cs="Times New Roman"/>
                <w:sz w:val="28"/>
                <w:szCs w:val="28"/>
              </w:rPr>
              <w:t>-</w:t>
            </w:r>
            <w:r w:rsidR="00985A9E">
              <w:rPr>
                <w:rFonts w:ascii="Times New Roman" w:hAnsi="Times New Roman" w:cs="Times New Roman"/>
                <w:sz w:val="28"/>
                <w:szCs w:val="28"/>
              </w:rPr>
              <w:t>12</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116F9C" w:rsidP="00EF2EDD">
            <w:pPr>
              <w:jc w:val="both"/>
              <w:rPr>
                <w:rFonts w:ascii="Times New Roman" w:hAnsi="Times New Roman" w:cs="Times New Roman"/>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EF2EDD" w:rsidRPr="00022FD1" w:rsidRDefault="00EF2EDD" w:rsidP="00EF2EDD">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100601">
            <w:pPr>
              <w:jc w:val="both"/>
              <w:rPr>
                <w:rFonts w:ascii="Times New Roman" w:hAnsi="Times New Roman" w:cs="Times New Roman"/>
                <w:sz w:val="28"/>
                <w:szCs w:val="28"/>
              </w:rPr>
            </w:pP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580497" w:rsidP="00EF2EDD">
            <w:pPr>
              <w:jc w:val="both"/>
              <w:rPr>
                <w:rFonts w:ascii="Times New Roman" w:hAnsi="Times New Roman" w:cs="Times New Roman"/>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580497" w:rsidRPr="0029037E" w:rsidRDefault="00580497" w:rsidP="00100601">
            <w:pP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Pr="00116F9C" w:rsidRDefault="00580497" w:rsidP="00AB1635">
            <w:pPr>
              <w:jc w:val="both"/>
              <w:rPr>
                <w:rFonts w:ascii="Times New Roman" w:hAnsi="Times New Roman" w:cs="Times New Roman"/>
                <w:sz w:val="28"/>
                <w:szCs w:val="28"/>
              </w:rPr>
            </w:pPr>
          </w:p>
        </w:tc>
      </w:tr>
      <w:tr w:rsidR="00EB697B"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EB697B" w:rsidRDefault="00EB697B" w:rsidP="00EF2EDD">
            <w:pPr>
              <w:jc w:val="both"/>
              <w:rPr>
                <w:rFonts w:ascii="Times New Roman" w:hAnsi="Times New Roman" w:cs="Times New Roman"/>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EB697B" w:rsidRPr="008B7F00" w:rsidRDefault="00EB697B" w:rsidP="00100601">
            <w:pP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EB697B" w:rsidRDefault="00EB697B" w:rsidP="00EB697B">
            <w:pPr>
              <w:jc w:val="both"/>
              <w:rPr>
                <w:rFonts w:ascii="Times New Roman" w:hAnsi="Times New Roman" w:cs="Times New Roman"/>
                <w:sz w:val="28"/>
                <w:szCs w:val="28"/>
              </w:rPr>
            </w:pPr>
          </w:p>
        </w:tc>
      </w:tr>
    </w:tbl>
    <w:p w:rsidR="00EF2EDD" w:rsidRDefault="00EF2EDD"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985A9E" w:rsidRDefault="00985A9E" w:rsidP="00985A9E">
      <w:pPr>
        <w:pStyle w:val="aa"/>
        <w:rPr>
          <w:sz w:val="32"/>
          <w:szCs w:val="32"/>
        </w:rPr>
      </w:pPr>
    </w:p>
    <w:p w:rsidR="00985A9E" w:rsidRDefault="00985A9E" w:rsidP="00985A9E">
      <w:pPr>
        <w:pStyle w:val="aa"/>
        <w:rPr>
          <w:sz w:val="32"/>
          <w:szCs w:val="32"/>
        </w:rPr>
      </w:pPr>
    </w:p>
    <w:p w:rsidR="00985A9E" w:rsidRDefault="00985A9E" w:rsidP="00985A9E">
      <w:pPr>
        <w:pStyle w:val="aa"/>
        <w:rPr>
          <w:sz w:val="32"/>
          <w:szCs w:val="32"/>
        </w:rPr>
      </w:pPr>
    </w:p>
    <w:p w:rsidR="00985A9E" w:rsidRDefault="00985A9E" w:rsidP="00985A9E">
      <w:pPr>
        <w:pStyle w:val="aa"/>
        <w:rPr>
          <w:sz w:val="32"/>
          <w:szCs w:val="32"/>
        </w:rPr>
      </w:pPr>
    </w:p>
    <w:p w:rsidR="00985A9E" w:rsidRDefault="00985A9E" w:rsidP="00985A9E">
      <w:pPr>
        <w:pStyle w:val="aa"/>
        <w:rPr>
          <w:sz w:val="32"/>
          <w:szCs w:val="32"/>
        </w:rPr>
      </w:pPr>
    </w:p>
    <w:p w:rsidR="00985A9E" w:rsidRDefault="00985A9E" w:rsidP="00985A9E">
      <w:pPr>
        <w:pStyle w:val="aa"/>
        <w:rPr>
          <w:sz w:val="32"/>
          <w:szCs w:val="32"/>
        </w:rPr>
      </w:pPr>
    </w:p>
    <w:p w:rsidR="00985A9E" w:rsidRDefault="00985A9E" w:rsidP="00985A9E">
      <w:pPr>
        <w:pStyle w:val="aa"/>
        <w:rPr>
          <w:sz w:val="32"/>
          <w:szCs w:val="32"/>
        </w:rPr>
      </w:pPr>
    </w:p>
    <w:p w:rsidR="00985A9E" w:rsidRDefault="00985A9E" w:rsidP="00985A9E">
      <w:pPr>
        <w:pStyle w:val="aa"/>
        <w:rPr>
          <w:sz w:val="32"/>
          <w:szCs w:val="32"/>
        </w:rPr>
      </w:pPr>
    </w:p>
    <w:p w:rsidR="00985A9E" w:rsidRDefault="00985A9E" w:rsidP="00985A9E">
      <w:pPr>
        <w:pStyle w:val="aa"/>
        <w:rPr>
          <w:sz w:val="32"/>
          <w:szCs w:val="32"/>
        </w:rPr>
      </w:pPr>
    </w:p>
    <w:p w:rsidR="00985A9E" w:rsidRPr="003C13FD" w:rsidRDefault="00985A9E" w:rsidP="00985A9E">
      <w:pPr>
        <w:pStyle w:val="aa"/>
        <w:rPr>
          <w:sz w:val="32"/>
          <w:szCs w:val="32"/>
        </w:rPr>
      </w:pPr>
      <w:r w:rsidRPr="003C13FD">
        <w:rPr>
          <w:sz w:val="32"/>
          <w:szCs w:val="32"/>
        </w:rPr>
        <w:lastRenderedPageBreak/>
        <w:t>Республика  Мордовия</w:t>
      </w:r>
    </w:p>
    <w:p w:rsidR="00985A9E" w:rsidRPr="003C13FD" w:rsidRDefault="00985A9E" w:rsidP="00985A9E">
      <w:pPr>
        <w:pStyle w:val="2"/>
        <w:rPr>
          <w:sz w:val="32"/>
          <w:szCs w:val="32"/>
        </w:rPr>
      </w:pPr>
    </w:p>
    <w:p w:rsidR="00985A9E" w:rsidRPr="003C13FD" w:rsidRDefault="00985A9E" w:rsidP="00985A9E">
      <w:pPr>
        <w:pStyle w:val="2"/>
        <w:rPr>
          <w:sz w:val="32"/>
          <w:szCs w:val="32"/>
        </w:rPr>
      </w:pPr>
      <w:r w:rsidRPr="003C13FD">
        <w:rPr>
          <w:sz w:val="32"/>
          <w:szCs w:val="32"/>
        </w:rPr>
        <w:t>Распоряжение</w:t>
      </w:r>
    </w:p>
    <w:p w:rsidR="00985A9E" w:rsidRPr="003C13FD" w:rsidRDefault="00985A9E" w:rsidP="00985A9E">
      <w:pPr>
        <w:rPr>
          <w:sz w:val="32"/>
          <w:szCs w:val="32"/>
        </w:rPr>
      </w:pPr>
    </w:p>
    <w:p w:rsidR="00985A9E" w:rsidRPr="003C13FD" w:rsidRDefault="00985A9E" w:rsidP="00985A9E">
      <w:pPr>
        <w:pStyle w:val="2"/>
        <w:rPr>
          <w:sz w:val="32"/>
          <w:szCs w:val="32"/>
        </w:rPr>
      </w:pPr>
      <w:r w:rsidRPr="003C13FD">
        <w:rPr>
          <w:sz w:val="32"/>
          <w:szCs w:val="32"/>
        </w:rPr>
        <w:t>Главы городского поселения Инсар Инсарского муниципального района</w:t>
      </w:r>
    </w:p>
    <w:p w:rsidR="00985A9E" w:rsidRPr="003C13FD" w:rsidRDefault="00985A9E" w:rsidP="00985A9E">
      <w:pPr>
        <w:jc w:val="center"/>
        <w:rPr>
          <w:rFonts w:ascii="Times New Roman" w:hAnsi="Times New Roman" w:cs="Times New Roman"/>
          <w:sz w:val="32"/>
          <w:szCs w:val="32"/>
        </w:rPr>
      </w:pPr>
    </w:p>
    <w:p w:rsidR="00985A9E" w:rsidRDefault="00985A9E" w:rsidP="00985A9E">
      <w:pPr>
        <w:jc w:val="center"/>
        <w:rPr>
          <w:rFonts w:ascii="Times New Roman" w:hAnsi="Times New Roman" w:cs="Times New Roman"/>
          <w:sz w:val="28"/>
          <w:szCs w:val="28"/>
        </w:rPr>
      </w:pPr>
      <w:r>
        <w:rPr>
          <w:rFonts w:ascii="Times New Roman" w:hAnsi="Times New Roman" w:cs="Times New Roman"/>
          <w:sz w:val="28"/>
          <w:szCs w:val="28"/>
        </w:rPr>
        <w:t>г. Инсар</w:t>
      </w:r>
    </w:p>
    <w:p w:rsidR="00985A9E" w:rsidRDefault="00985A9E" w:rsidP="00985A9E">
      <w:pPr>
        <w:jc w:val="center"/>
        <w:rPr>
          <w:rFonts w:ascii="Times New Roman" w:hAnsi="Times New Roman" w:cs="Times New Roman"/>
          <w:sz w:val="28"/>
          <w:szCs w:val="28"/>
        </w:rPr>
      </w:pPr>
    </w:p>
    <w:p w:rsidR="00985A9E" w:rsidRDefault="00985A9E" w:rsidP="00985A9E">
      <w:pPr>
        <w:rPr>
          <w:rFonts w:ascii="Times New Roman" w:hAnsi="Times New Roman" w:cs="Times New Roman"/>
          <w:sz w:val="28"/>
          <w:szCs w:val="28"/>
        </w:rPr>
      </w:pPr>
      <w:r>
        <w:rPr>
          <w:rFonts w:ascii="Times New Roman" w:hAnsi="Times New Roman" w:cs="Times New Roman"/>
          <w:sz w:val="28"/>
          <w:szCs w:val="28"/>
        </w:rPr>
        <w:t>от  2  марта  2021 года                                                                                                  № 1</w:t>
      </w:r>
    </w:p>
    <w:p w:rsidR="00985A9E" w:rsidRDefault="00985A9E" w:rsidP="00985A9E">
      <w:pPr>
        <w:rPr>
          <w:rFonts w:ascii="Times New Roman" w:hAnsi="Times New Roman" w:cs="Times New Roman"/>
          <w:sz w:val="28"/>
          <w:szCs w:val="28"/>
        </w:rPr>
      </w:pPr>
    </w:p>
    <w:p w:rsidR="00985A9E" w:rsidRDefault="00985A9E" w:rsidP="00985A9E">
      <w:pPr>
        <w:jc w:val="center"/>
        <w:rPr>
          <w:rFonts w:ascii="Times New Roman" w:hAnsi="Times New Roman" w:cs="Times New Roman"/>
          <w:b/>
          <w:sz w:val="28"/>
          <w:szCs w:val="28"/>
        </w:rPr>
      </w:pPr>
      <w:r>
        <w:rPr>
          <w:rFonts w:ascii="Times New Roman" w:hAnsi="Times New Roman" w:cs="Times New Roman"/>
          <w:b/>
          <w:sz w:val="28"/>
          <w:szCs w:val="28"/>
        </w:rPr>
        <w:t xml:space="preserve">О   проведении публичных слушаний по проекту решения </w:t>
      </w:r>
    </w:p>
    <w:p w:rsidR="00985A9E" w:rsidRDefault="00985A9E" w:rsidP="00985A9E">
      <w:pPr>
        <w:jc w:val="center"/>
        <w:rPr>
          <w:rFonts w:ascii="Times New Roman" w:hAnsi="Times New Roman" w:cs="Times New Roman"/>
          <w:b/>
          <w:sz w:val="28"/>
          <w:szCs w:val="28"/>
        </w:rPr>
      </w:pPr>
      <w:r>
        <w:rPr>
          <w:rFonts w:ascii="Times New Roman" w:hAnsi="Times New Roman" w:cs="Times New Roman"/>
          <w:b/>
          <w:sz w:val="28"/>
          <w:szCs w:val="28"/>
        </w:rPr>
        <w:t>Совета депутатов  городского поселения Инсар «О внесении изменений в Устав городского поселения Инсар»</w:t>
      </w:r>
    </w:p>
    <w:p w:rsidR="00985A9E" w:rsidRDefault="00985A9E" w:rsidP="00985A9E">
      <w:pPr>
        <w:rPr>
          <w:rFonts w:ascii="Times New Roman" w:hAnsi="Times New Roman" w:cs="Times New Roman"/>
          <w:sz w:val="28"/>
          <w:szCs w:val="28"/>
        </w:rPr>
      </w:pP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со ст. 28 Федерального закона « Об общих  принципах организации местного самоуправления в Российской Федерации », Положением о бюджетном процессе в городском поселении Инсар, Положением о Публичных слушаниях в органах  местного самоуправления муниципального образования г.п. Инсар:</w:t>
      </w:r>
    </w:p>
    <w:p w:rsidR="00985A9E" w:rsidRDefault="00985A9E" w:rsidP="00985A9E">
      <w:pPr>
        <w:widowControl/>
        <w:numPr>
          <w:ilvl w:val="0"/>
          <w:numId w:val="34"/>
        </w:numPr>
        <w:autoSpaceDE/>
        <w:adjustRightInd/>
        <w:jc w:val="both"/>
        <w:rPr>
          <w:rFonts w:ascii="Times New Roman" w:hAnsi="Times New Roman" w:cs="Times New Roman"/>
          <w:sz w:val="28"/>
          <w:szCs w:val="28"/>
        </w:rPr>
      </w:pPr>
      <w:r>
        <w:rPr>
          <w:rFonts w:ascii="Times New Roman" w:hAnsi="Times New Roman" w:cs="Times New Roman"/>
          <w:sz w:val="28"/>
          <w:szCs w:val="28"/>
        </w:rPr>
        <w:t xml:space="preserve">Вынести на публичные слушания  в Совете  депутатов городского поселения </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Инсар  проект  решения  Совета депутатов городского поселения Инсар, подготовленный администрацией городского поселения Инсар:</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О внесении изменений в Устав городского поселения Инсар. Приложение № 1.</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2. Определить, что публичные слушания  по указанному вопросу проводятся  10 марта  2021 года  в 17 часов 15 мин.  в помещении администрации городского поселения Инсар, расположенном по  адресу: г. Инсар, ул. Гагарина, 28.</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3. Для организации и проведения публичных слушаний  сформировать рабочую группу в составе:</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Масеева Любовь Сергеевна - заместитель главы администрации городского поселения Инсар;</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Степочкина Татьяна Александровна - главный бухгалтер администрации городского поселения Инсар;</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Устимкина Ольга Олеговна- ведущий специалист администрации г.п. Инсар;</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Сайгина Людмила Ивановна - депутат от избирательного округа № 4.</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Паршуткин Николай Иванович - депутат от избирательного округа № 7.</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4. Предложения  по  указанному  проекту  решения  принимаются рабочей группой  в течение 5 дней с момента их опубликования в соответствии  с прилагаемой  формой  внесения предложений ( приложения  № 2 )  по адресу: г. Инсар,  ул. Гагарина, № 28, каб. 225, телефон 2-17-41  в рабочие дни с 8.00 до 17.00 часов.</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5.Обсуждение проекта решения осуществляется в порядке, установленном  Положением о порядке организации и проведения публичных слушаний в органах  местного  самоуправления муниципального образования  г. п. Инсар.</w:t>
      </w:r>
    </w:p>
    <w:p w:rsidR="00985A9E" w:rsidRDefault="00985A9E" w:rsidP="00985A9E">
      <w:pPr>
        <w:jc w:val="both"/>
        <w:rPr>
          <w:rFonts w:ascii="Times New Roman" w:hAnsi="Times New Roman" w:cs="Times New Roman"/>
          <w:sz w:val="28"/>
          <w:szCs w:val="28"/>
        </w:rPr>
      </w:pPr>
      <w:r>
        <w:rPr>
          <w:rFonts w:ascii="Times New Roman" w:hAnsi="Times New Roman" w:cs="Times New Roman"/>
          <w:sz w:val="28"/>
          <w:szCs w:val="28"/>
        </w:rPr>
        <w:t xml:space="preserve">        6. Настоящее  Распоряжение  подлежит  опубликованию в « Информационном бюллетене  городского поселения Инсар».</w:t>
      </w:r>
    </w:p>
    <w:p w:rsidR="00985A9E" w:rsidRDefault="00985A9E" w:rsidP="00985A9E">
      <w:pPr>
        <w:rPr>
          <w:rFonts w:ascii="Times New Roman" w:hAnsi="Times New Roman" w:cs="Times New Roman"/>
          <w:sz w:val="28"/>
          <w:szCs w:val="28"/>
        </w:rPr>
      </w:pPr>
    </w:p>
    <w:p w:rsidR="00985A9E" w:rsidRDefault="00985A9E" w:rsidP="00985A9E">
      <w:pPr>
        <w:rPr>
          <w:rFonts w:ascii="Times New Roman" w:hAnsi="Times New Roman" w:cs="Times New Roman"/>
          <w:sz w:val="28"/>
          <w:szCs w:val="28"/>
        </w:rPr>
      </w:pPr>
      <w:r>
        <w:rPr>
          <w:rFonts w:ascii="Times New Roman" w:hAnsi="Times New Roman" w:cs="Times New Roman"/>
          <w:sz w:val="28"/>
          <w:szCs w:val="28"/>
        </w:rPr>
        <w:t>Глава городского поселения Инсар</w:t>
      </w:r>
    </w:p>
    <w:p w:rsidR="00985A9E" w:rsidRDefault="00985A9E" w:rsidP="00985A9E">
      <w:pP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985A9E" w:rsidRDefault="00985A9E" w:rsidP="00985A9E">
      <w:pPr>
        <w:rPr>
          <w:rFonts w:ascii="Times New Roman" w:hAnsi="Times New Roman" w:cs="Times New Roman"/>
          <w:sz w:val="28"/>
          <w:szCs w:val="28"/>
        </w:rPr>
      </w:pPr>
      <w:r>
        <w:rPr>
          <w:rFonts w:ascii="Times New Roman" w:hAnsi="Times New Roman" w:cs="Times New Roman"/>
          <w:sz w:val="28"/>
          <w:szCs w:val="28"/>
        </w:rPr>
        <w:t>Республики Мордовия                                                            М. А. ВИШНЯКОВ</w:t>
      </w:r>
    </w:p>
    <w:p w:rsidR="00985A9E" w:rsidRDefault="00985A9E" w:rsidP="00985A9E">
      <w:pPr>
        <w:ind w:right="-58"/>
        <w:jc w:val="right"/>
        <w:rPr>
          <w:rFonts w:ascii="Times New Roman" w:hAnsi="Times New Roman" w:cs="Times New Roman"/>
          <w:b/>
          <w:sz w:val="28"/>
          <w:szCs w:val="28"/>
        </w:rPr>
      </w:pPr>
    </w:p>
    <w:p w:rsidR="00985A9E" w:rsidRDefault="00985A9E" w:rsidP="00985A9E">
      <w:pPr>
        <w:ind w:right="-58"/>
        <w:jc w:val="right"/>
        <w:rPr>
          <w:rFonts w:ascii="Times New Roman" w:hAnsi="Times New Roman" w:cs="Times New Roman"/>
          <w:b/>
          <w:sz w:val="28"/>
          <w:szCs w:val="28"/>
        </w:rPr>
      </w:pPr>
    </w:p>
    <w:p w:rsidR="00985A9E" w:rsidRDefault="00985A9E" w:rsidP="00985A9E">
      <w:pPr>
        <w:ind w:right="-58"/>
        <w:jc w:val="right"/>
        <w:rPr>
          <w:rFonts w:ascii="Times New Roman" w:hAnsi="Times New Roman" w:cs="Times New Roman"/>
          <w:b/>
          <w:sz w:val="28"/>
          <w:szCs w:val="28"/>
        </w:rPr>
      </w:pPr>
    </w:p>
    <w:p w:rsidR="00985A9E" w:rsidRDefault="00985A9E" w:rsidP="00985A9E">
      <w:pPr>
        <w:ind w:right="-58"/>
        <w:jc w:val="right"/>
        <w:rPr>
          <w:rFonts w:ascii="Times New Roman" w:hAnsi="Times New Roman" w:cs="Times New Roman"/>
          <w:b/>
          <w:sz w:val="24"/>
          <w:szCs w:val="24"/>
        </w:rPr>
      </w:pPr>
    </w:p>
    <w:p w:rsidR="00985A9E" w:rsidRDefault="00985A9E" w:rsidP="00985A9E">
      <w:pPr>
        <w:ind w:right="-58"/>
        <w:jc w:val="right"/>
        <w:rPr>
          <w:rFonts w:ascii="Times New Roman" w:hAnsi="Times New Roman" w:cs="Times New Roman"/>
          <w:b/>
          <w:sz w:val="24"/>
          <w:szCs w:val="24"/>
        </w:rPr>
      </w:pPr>
    </w:p>
    <w:p w:rsidR="00985A9E" w:rsidRDefault="00985A9E" w:rsidP="00985A9E">
      <w:pPr>
        <w:ind w:right="-58"/>
        <w:jc w:val="right"/>
        <w:rPr>
          <w:rFonts w:ascii="Times New Roman" w:hAnsi="Times New Roman" w:cs="Times New Roman"/>
          <w:b/>
          <w:sz w:val="24"/>
          <w:szCs w:val="24"/>
        </w:rPr>
      </w:pPr>
    </w:p>
    <w:p w:rsidR="00985A9E" w:rsidRDefault="00985A9E" w:rsidP="00985A9E">
      <w:pPr>
        <w:ind w:right="-58"/>
        <w:jc w:val="right"/>
        <w:rPr>
          <w:rFonts w:ascii="Times New Roman" w:hAnsi="Times New Roman" w:cs="Times New Roman"/>
          <w:b/>
          <w:sz w:val="24"/>
          <w:szCs w:val="24"/>
        </w:rPr>
      </w:pPr>
    </w:p>
    <w:p w:rsidR="00985A9E" w:rsidRDefault="00985A9E" w:rsidP="00985A9E">
      <w:pPr>
        <w:ind w:right="-58"/>
        <w:jc w:val="right"/>
        <w:rPr>
          <w:rFonts w:ascii="Times New Roman" w:hAnsi="Times New Roman" w:cs="Times New Roman"/>
          <w:sz w:val="28"/>
          <w:szCs w:val="28"/>
        </w:rPr>
      </w:pPr>
      <w:r>
        <w:rPr>
          <w:rFonts w:ascii="Times New Roman" w:hAnsi="Times New Roman" w:cs="Times New Roman"/>
          <w:sz w:val="28"/>
          <w:szCs w:val="28"/>
        </w:rPr>
        <w:t>Приложение № 1</w:t>
      </w:r>
    </w:p>
    <w:p w:rsidR="00985A9E" w:rsidRDefault="00985A9E" w:rsidP="00985A9E">
      <w:pPr>
        <w:ind w:right="-58"/>
        <w:jc w:val="right"/>
        <w:rPr>
          <w:rFonts w:ascii="Times New Roman" w:hAnsi="Times New Roman" w:cs="Times New Roman"/>
          <w:sz w:val="28"/>
          <w:szCs w:val="28"/>
        </w:rPr>
      </w:pPr>
      <w:r>
        <w:rPr>
          <w:rFonts w:ascii="Times New Roman" w:hAnsi="Times New Roman" w:cs="Times New Roman"/>
          <w:sz w:val="28"/>
          <w:szCs w:val="28"/>
        </w:rPr>
        <w:t xml:space="preserve">к  Распоряжению  Главы городского </w:t>
      </w:r>
    </w:p>
    <w:p w:rsidR="00985A9E" w:rsidRDefault="00985A9E" w:rsidP="00985A9E">
      <w:pPr>
        <w:ind w:right="-58"/>
        <w:jc w:val="right"/>
        <w:rPr>
          <w:rFonts w:ascii="Times New Roman" w:hAnsi="Times New Roman" w:cs="Times New Roman"/>
          <w:sz w:val="28"/>
          <w:szCs w:val="28"/>
        </w:rPr>
      </w:pPr>
      <w:r>
        <w:rPr>
          <w:rFonts w:ascii="Times New Roman" w:hAnsi="Times New Roman" w:cs="Times New Roman"/>
          <w:sz w:val="28"/>
          <w:szCs w:val="28"/>
        </w:rPr>
        <w:t>поселения Инсар № 1 от 2.03.2021 г.</w:t>
      </w:r>
    </w:p>
    <w:p w:rsidR="00985A9E" w:rsidRDefault="00985A9E" w:rsidP="00985A9E">
      <w:pPr>
        <w:jc w:val="center"/>
        <w:rPr>
          <w:rFonts w:ascii="Times New Roman" w:hAnsi="Times New Roman"/>
          <w:b/>
          <w:bCs/>
          <w:sz w:val="32"/>
          <w:szCs w:val="32"/>
        </w:rPr>
      </w:pPr>
    </w:p>
    <w:p w:rsidR="00985A9E" w:rsidRDefault="00985A9E" w:rsidP="00985A9E">
      <w:pPr>
        <w:jc w:val="right"/>
        <w:rPr>
          <w:rFonts w:ascii="Times New Roman" w:hAnsi="Times New Roman"/>
          <w:b/>
          <w:bCs/>
          <w:sz w:val="32"/>
          <w:szCs w:val="32"/>
        </w:rPr>
      </w:pPr>
      <w:r>
        <w:rPr>
          <w:rFonts w:ascii="Times New Roman" w:hAnsi="Times New Roman"/>
          <w:b/>
          <w:bCs/>
          <w:sz w:val="32"/>
          <w:szCs w:val="32"/>
        </w:rPr>
        <w:t>ПРОЕКТ:</w:t>
      </w:r>
    </w:p>
    <w:p w:rsidR="00985A9E" w:rsidRDefault="00985A9E" w:rsidP="00985A9E">
      <w:pPr>
        <w:jc w:val="center"/>
        <w:rPr>
          <w:rFonts w:ascii="Times New Roman" w:hAnsi="Times New Roman"/>
          <w:b/>
          <w:bCs/>
          <w:sz w:val="32"/>
          <w:szCs w:val="32"/>
        </w:rPr>
      </w:pPr>
    </w:p>
    <w:p w:rsidR="00985A9E" w:rsidRDefault="00985A9E" w:rsidP="00985A9E">
      <w:pPr>
        <w:jc w:val="center"/>
        <w:rPr>
          <w:rFonts w:ascii="Times New Roman" w:hAnsi="Times New Roman"/>
          <w:b/>
          <w:bCs/>
          <w:sz w:val="32"/>
          <w:szCs w:val="32"/>
        </w:rPr>
      </w:pPr>
      <w:r>
        <w:rPr>
          <w:rFonts w:ascii="Times New Roman" w:hAnsi="Times New Roman"/>
          <w:b/>
          <w:bCs/>
          <w:sz w:val="32"/>
          <w:szCs w:val="32"/>
        </w:rPr>
        <w:t>Республика Мордовия</w:t>
      </w:r>
    </w:p>
    <w:p w:rsidR="00985A9E" w:rsidRDefault="00985A9E" w:rsidP="00985A9E">
      <w:pPr>
        <w:jc w:val="center"/>
        <w:rPr>
          <w:b/>
          <w:sz w:val="32"/>
          <w:szCs w:val="32"/>
        </w:rPr>
      </w:pPr>
    </w:p>
    <w:p w:rsidR="00985A9E" w:rsidRDefault="00985A9E" w:rsidP="00985A9E">
      <w:pPr>
        <w:ind w:firstLine="709"/>
        <w:jc w:val="center"/>
        <w:rPr>
          <w:rFonts w:ascii="Times New Roman" w:hAnsi="Times New Roman"/>
          <w:b/>
          <w:bCs/>
          <w:sz w:val="32"/>
          <w:szCs w:val="32"/>
        </w:rPr>
      </w:pPr>
      <w:r>
        <w:rPr>
          <w:rFonts w:ascii="Times New Roman" w:hAnsi="Times New Roman"/>
          <w:b/>
          <w:bCs/>
          <w:sz w:val="32"/>
          <w:szCs w:val="32"/>
        </w:rPr>
        <w:t>Совет  депутатов  городского поселения Инсар</w:t>
      </w:r>
    </w:p>
    <w:p w:rsidR="00985A9E" w:rsidRDefault="00985A9E" w:rsidP="00985A9E">
      <w:pPr>
        <w:ind w:firstLine="709"/>
        <w:jc w:val="center"/>
        <w:rPr>
          <w:rFonts w:ascii="Times New Roman" w:hAnsi="Times New Roman"/>
          <w:b/>
          <w:bCs/>
          <w:sz w:val="32"/>
          <w:szCs w:val="32"/>
        </w:rPr>
      </w:pPr>
      <w:r>
        <w:rPr>
          <w:rFonts w:ascii="Times New Roman" w:hAnsi="Times New Roman"/>
          <w:b/>
          <w:bCs/>
          <w:sz w:val="32"/>
          <w:szCs w:val="32"/>
        </w:rPr>
        <w:t>Инсарского муниципального района шестого созыва</w:t>
      </w:r>
    </w:p>
    <w:p w:rsidR="00985A9E" w:rsidRDefault="00985A9E" w:rsidP="00985A9E">
      <w:pPr>
        <w:ind w:firstLine="709"/>
        <w:jc w:val="center"/>
        <w:rPr>
          <w:rFonts w:ascii="Times New Roman" w:hAnsi="Times New Roman"/>
          <w:bCs/>
          <w:sz w:val="28"/>
          <w:szCs w:val="28"/>
        </w:rPr>
      </w:pPr>
    </w:p>
    <w:p w:rsidR="00985A9E" w:rsidRDefault="00985A9E" w:rsidP="00985A9E">
      <w:pPr>
        <w:ind w:firstLine="709"/>
        <w:jc w:val="center"/>
        <w:rPr>
          <w:rFonts w:ascii="Times New Roman" w:hAnsi="Times New Roman"/>
          <w:b/>
          <w:bCs/>
          <w:sz w:val="28"/>
          <w:szCs w:val="28"/>
        </w:rPr>
      </w:pPr>
      <w:r>
        <w:rPr>
          <w:rFonts w:ascii="Times New Roman" w:hAnsi="Times New Roman"/>
          <w:b/>
          <w:bCs/>
          <w:sz w:val="28"/>
          <w:szCs w:val="28"/>
        </w:rPr>
        <w:t>РЕШЕНИЕ</w:t>
      </w:r>
    </w:p>
    <w:p w:rsidR="00985A9E" w:rsidRDefault="00985A9E" w:rsidP="00985A9E">
      <w:pPr>
        <w:ind w:firstLine="709"/>
        <w:jc w:val="center"/>
        <w:rPr>
          <w:rFonts w:ascii="Times New Roman" w:hAnsi="Times New Roman"/>
          <w:sz w:val="28"/>
          <w:szCs w:val="28"/>
        </w:rPr>
      </w:pPr>
    </w:p>
    <w:p w:rsidR="00985A9E" w:rsidRDefault="00985A9E" w:rsidP="00985A9E">
      <w:pPr>
        <w:jc w:val="both"/>
        <w:rPr>
          <w:rFonts w:ascii="Times New Roman" w:hAnsi="Times New Roman"/>
          <w:sz w:val="28"/>
          <w:szCs w:val="28"/>
        </w:rPr>
      </w:pPr>
      <w:r>
        <w:rPr>
          <w:rFonts w:ascii="Times New Roman" w:hAnsi="Times New Roman"/>
          <w:sz w:val="28"/>
          <w:szCs w:val="28"/>
        </w:rPr>
        <w:t>от</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t xml:space="preserve">      № </w:t>
      </w:r>
    </w:p>
    <w:p w:rsidR="00985A9E" w:rsidRDefault="00985A9E" w:rsidP="00985A9E">
      <w:pPr>
        <w:ind w:firstLine="709"/>
        <w:jc w:val="both"/>
        <w:rPr>
          <w:rFonts w:ascii="Times New Roman" w:hAnsi="Times New Roman"/>
          <w:sz w:val="28"/>
          <w:szCs w:val="28"/>
        </w:rPr>
      </w:pPr>
    </w:p>
    <w:p w:rsidR="00985A9E" w:rsidRDefault="00985A9E" w:rsidP="00985A9E">
      <w:pPr>
        <w:ind w:right="2875"/>
        <w:rPr>
          <w:rFonts w:ascii="Times New Roman" w:hAnsi="Times New Roman"/>
          <w:b/>
          <w:sz w:val="28"/>
          <w:szCs w:val="28"/>
        </w:rPr>
      </w:pPr>
      <w:r>
        <w:rPr>
          <w:rFonts w:ascii="Times New Roman" w:hAnsi="Times New Roman"/>
          <w:b/>
          <w:sz w:val="28"/>
          <w:szCs w:val="28"/>
        </w:rPr>
        <w:t>О внесении изменений в Устав городского поселения Инсар  Инсарского муниципального района  Республики Мордовия</w:t>
      </w:r>
    </w:p>
    <w:p w:rsidR="00985A9E" w:rsidRDefault="00985A9E" w:rsidP="00985A9E">
      <w:pPr>
        <w:ind w:firstLine="709"/>
        <w:jc w:val="both"/>
        <w:rPr>
          <w:rFonts w:ascii="Times New Roman" w:hAnsi="Times New Roman"/>
          <w:sz w:val="28"/>
          <w:szCs w:val="28"/>
        </w:rPr>
      </w:pPr>
    </w:p>
    <w:p w:rsidR="00985A9E" w:rsidRDefault="00985A9E" w:rsidP="00985A9E">
      <w:pPr>
        <w:ind w:firstLine="709"/>
        <w:jc w:val="both"/>
        <w:rPr>
          <w:rFonts w:ascii="Times New Roman" w:hAnsi="Times New Roman"/>
          <w:sz w:val="28"/>
          <w:szCs w:val="28"/>
        </w:rPr>
      </w:pPr>
    </w:p>
    <w:p w:rsidR="00985A9E" w:rsidRDefault="00985A9E" w:rsidP="00985A9E">
      <w:pPr>
        <w:ind w:firstLine="709"/>
        <w:jc w:val="both"/>
        <w:outlineLvl w:val="0"/>
        <w:rPr>
          <w:rFonts w:ascii="Times New Roman" w:hAnsi="Times New Roman"/>
          <w:bCs/>
          <w:sz w:val="28"/>
          <w:szCs w:val="28"/>
        </w:rPr>
      </w:pPr>
      <w:r>
        <w:rPr>
          <w:rFonts w:ascii="Times New Roman" w:hAnsi="Times New Roman"/>
          <w:bCs/>
          <w:sz w:val="28"/>
          <w:szCs w:val="28"/>
        </w:rPr>
        <w:t>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Совет депутатов городского поселения Инсар Инсарского муниципального района Республики Мордовия, решил:</w:t>
      </w:r>
    </w:p>
    <w:p w:rsidR="00985A9E" w:rsidRDefault="00985A9E" w:rsidP="00985A9E">
      <w:pPr>
        <w:ind w:firstLine="709"/>
        <w:jc w:val="both"/>
        <w:outlineLvl w:val="0"/>
        <w:rPr>
          <w:rFonts w:ascii="Times New Roman" w:hAnsi="Times New Roman"/>
          <w:bCs/>
          <w:sz w:val="28"/>
          <w:szCs w:val="28"/>
        </w:rPr>
      </w:pPr>
    </w:p>
    <w:p w:rsidR="00985A9E" w:rsidRDefault="00985A9E" w:rsidP="00985A9E">
      <w:pPr>
        <w:ind w:firstLine="709"/>
        <w:jc w:val="both"/>
        <w:rPr>
          <w:rFonts w:ascii="Times New Roman" w:hAnsi="Times New Roman"/>
          <w:sz w:val="28"/>
          <w:szCs w:val="28"/>
        </w:rPr>
      </w:pPr>
      <w:r>
        <w:rPr>
          <w:rFonts w:ascii="Times New Roman" w:hAnsi="Times New Roman"/>
          <w:sz w:val="28"/>
          <w:szCs w:val="28"/>
          <w:lang w:val="en-US"/>
        </w:rPr>
        <w:t>I</w:t>
      </w:r>
      <w:r>
        <w:rPr>
          <w:rFonts w:ascii="Times New Roman" w:hAnsi="Times New Roman"/>
          <w:sz w:val="28"/>
          <w:szCs w:val="28"/>
        </w:rPr>
        <w:t>. Внести в Устав городского поселения Инсар Инсарского муниципального района Республики Мордовия  следующие изменения:</w:t>
      </w:r>
    </w:p>
    <w:p w:rsidR="00985A9E" w:rsidRDefault="00985A9E" w:rsidP="00985A9E">
      <w:pPr>
        <w:ind w:firstLine="720"/>
        <w:jc w:val="both"/>
        <w:rPr>
          <w:rFonts w:ascii="Times New Roman" w:hAnsi="Times New Roman"/>
          <w:b/>
          <w:sz w:val="28"/>
          <w:szCs w:val="28"/>
        </w:rPr>
      </w:pPr>
    </w:p>
    <w:p w:rsidR="00985A9E" w:rsidRDefault="00985A9E" w:rsidP="00985A9E">
      <w:pPr>
        <w:widowControl/>
        <w:numPr>
          <w:ilvl w:val="0"/>
          <w:numId w:val="35"/>
        </w:numPr>
        <w:autoSpaceDE/>
        <w:adjustRightInd/>
        <w:spacing w:line="300" w:lineRule="exact"/>
        <w:ind w:left="0" w:firstLine="680"/>
        <w:contextualSpacing/>
        <w:jc w:val="both"/>
        <w:rPr>
          <w:rFonts w:ascii="Times New Roman" w:hAnsi="Times New Roman"/>
          <w:b/>
          <w:sz w:val="28"/>
          <w:szCs w:val="28"/>
        </w:rPr>
      </w:pPr>
      <w:r>
        <w:rPr>
          <w:rFonts w:ascii="Times New Roman" w:hAnsi="Times New Roman"/>
          <w:b/>
          <w:sz w:val="28"/>
          <w:szCs w:val="28"/>
        </w:rPr>
        <w:t>часть 1 статьи 6.1 дополнить пунктами 19, 20 следующего содержания:</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sz w:val="28"/>
          <w:szCs w:val="28"/>
        </w:rPr>
        <w:t xml:space="preserve">«19) </w:t>
      </w:r>
      <w:r>
        <w:rPr>
          <w:rFonts w:ascii="Times New Roman" w:hAnsi="Times New Roman"/>
          <w:bCs/>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 xml:space="preserve">20) </w:t>
      </w:r>
      <w:r>
        <w:rPr>
          <w:rFonts w:ascii="Times New Roman" w:hAnsi="Times New Roman"/>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r>
        <w:rPr>
          <w:rFonts w:ascii="Times New Roman" w:hAnsi="Times New Roman"/>
          <w:bCs/>
          <w:sz w:val="28"/>
          <w:szCs w:val="28"/>
        </w:rPr>
        <w:t>;</w:t>
      </w:r>
    </w:p>
    <w:p w:rsidR="00985A9E" w:rsidRDefault="00985A9E" w:rsidP="00985A9E">
      <w:pPr>
        <w:spacing w:line="300" w:lineRule="exact"/>
        <w:ind w:firstLine="680"/>
        <w:jc w:val="both"/>
        <w:rPr>
          <w:rFonts w:ascii="Times New Roman" w:hAnsi="Times New Roman"/>
          <w:b/>
          <w:bCs/>
          <w:sz w:val="28"/>
          <w:szCs w:val="28"/>
        </w:rPr>
      </w:pPr>
      <w:r>
        <w:rPr>
          <w:rFonts w:ascii="Times New Roman" w:hAnsi="Times New Roman"/>
          <w:b/>
          <w:bCs/>
          <w:sz w:val="28"/>
          <w:szCs w:val="28"/>
        </w:rPr>
        <w:t>2) дополнить статьей 11.1 следующего содержания:</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«Статья 11.1. Сход граждан</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3) в сельском населенном пункте по вопросу выдвижения кандидатуры старосты городского населенного пункта, а также по вопросу досрочного прекращения полномочий старосты сельского населенного пункта;</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4) в соответствии с законом субъекта Российской Федерации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3. Сход граждан, предусмотренный пунктом 4 части 1 настоящей статьей,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985A9E" w:rsidRDefault="00985A9E" w:rsidP="00985A9E">
      <w:pPr>
        <w:spacing w:line="300" w:lineRule="exact"/>
        <w:ind w:firstLine="680"/>
        <w:jc w:val="both"/>
        <w:rPr>
          <w:rFonts w:ascii="Times New Roman" w:hAnsi="Times New Roman"/>
          <w:bCs/>
          <w:sz w:val="28"/>
          <w:szCs w:val="28"/>
        </w:rPr>
      </w:pPr>
      <w:r>
        <w:rPr>
          <w:rFonts w:ascii="Times New Roman" w:hAnsi="Times New Roman"/>
          <w:bCs/>
          <w:sz w:val="28"/>
          <w:szCs w:val="28"/>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985A9E" w:rsidRDefault="00985A9E" w:rsidP="00985A9E">
      <w:pPr>
        <w:tabs>
          <w:tab w:val="left" w:pos="1134"/>
        </w:tabs>
        <w:ind w:firstLine="709"/>
        <w:jc w:val="both"/>
        <w:rPr>
          <w:rFonts w:ascii="Times New Roman" w:hAnsi="Times New Roman"/>
          <w:b/>
          <w:sz w:val="28"/>
          <w:szCs w:val="28"/>
        </w:rPr>
      </w:pPr>
      <w:r>
        <w:rPr>
          <w:rFonts w:ascii="Times New Roman" w:hAnsi="Times New Roman"/>
          <w:bCs/>
          <w:sz w:val="28"/>
          <w:szCs w:val="28"/>
        </w:rPr>
        <w:t xml:space="preserve">2) </w:t>
      </w:r>
      <w:r>
        <w:rPr>
          <w:rFonts w:ascii="Times New Roman" w:hAnsi="Times New Roman"/>
          <w:b/>
          <w:sz w:val="28"/>
          <w:szCs w:val="28"/>
        </w:rPr>
        <w:t xml:space="preserve">дополнить статьей 11.2 следующего содержания: </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«Статья 11.2. Инициативные проекты</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 В целях реализации мероприятий, имеющих приоритетное значение для жителей городского поселения Инсар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городского поселения Инсар может быть внесен инициативный проект. Порядок определения части территории городского поселения Инсар, на которой могут реализовываться инициативные проекты, устанавливается нормативным правовым актом Совета депутатов городского поселения Инсар.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городского поселения Инсар,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городского поселения Инсар. Право выступить инициатором проекта в соответствии с нормативным правовым актом Совета депутатов городского поселения Инсар может быть предоставлено также иным лицам, осуществляющим деятельность на территории городского поселения Инсар.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3. Инициативный проект должен содержать следующие сведения: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 описание проблемы, решение которой имеет приоритетное значение для жителей городского поселения Инсар или его части;</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2) обоснование предложений по решению указанной проблемы;</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3) описание ожидаемого результата (ожидаемых результатов) реализации инициативного проекта;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4) предварительный расчет необходимых расходов на реализацию инициативного проекта;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5) планируемые сроки реализации инициативного проекта;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8) указание на территорию городского поселения Инсар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городского поселения Инсар;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9) иные сведения, предусмотренные нормативным правовым актом Совета депутатов городского поселения Инсар.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4. Инициативный проект до его внесения в Администрацию городского поселения Инсар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городского поселения Инсар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Нормативным правовым актом Совета депутатов городского поселения Инсар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Инициаторы проекта при внесении инициативного проекта в Администрацию городского поселения Инсар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Городского поселения Инсар или его части.</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5. Информация о внесении инициативного проекта в Администрацию городского поселения Инсар подлежит опубликованию (обнародованию) и размещению на официальном сайте городского поселения Инсар в информационно-телекоммуникационной сети «Интернет» в течение трех рабочих дней со дня внесения инициативного проекта в Администрацию городского поселения Инсар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городского поселения Инсар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городского поселения Инсар, достигшие шестнадцатилетнего возраста. В случае, если Администрация городского поселения Инсар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6. Инициативный проект подлежит обязательному рассмотрению Администрацией городского поселения Инсар в течение 30 дней со дня его внесения. Администрация городского поселения Инсар по результатам рассмотрения инициативного проекта принимает одно из следующих решений:</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7. Администрация городского поселения Инсар принимает решение об отказе в поддержке инициативного проекта в одном из следующих случаев:</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 несоблюдение установленного порядка внесения инициативного проекта и его рассмотрения;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городского поселения Инсар;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6) признание инициативного проекта не прошедшим конкурсный отбор.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8. Администрация городского поселения Инсар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городского поселения Инсар.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11. В случае, если в Администрацию городского поселения Инсар внесено несколько инициативных проектов, в том числе с описанием аналогичных по содержанию приоритетных проблем, Администрация городского поселения Инсар организует проведение конкурсного отбора и информирует об этом инициаторов проекта.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городского поселения Инсар.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городского поселения Инсар.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13. Инициаторы проекта, другие граждане, проживающие на территории соответствующего городского поселения Инсар,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14. Информация о рассмотрении инициативного проекта Администрацией городского поселения Инсар,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городского поселения Инсар в информационно-телекоммуникационной сети «Интернет». Отчет Администрации городского поселения Инсар об итогах реализации инициативного проекта подлежит опубликованию (обнародованию) и размещению на официальном сайте городского поселения Инсар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городского поселения Инсар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85A9E" w:rsidRDefault="00985A9E" w:rsidP="00985A9E">
      <w:pPr>
        <w:tabs>
          <w:tab w:val="left" w:pos="1134"/>
        </w:tabs>
        <w:ind w:firstLine="709"/>
        <w:jc w:val="both"/>
        <w:rPr>
          <w:rFonts w:ascii="Times New Roman" w:hAnsi="Times New Roman"/>
          <w:b/>
          <w:sz w:val="28"/>
          <w:szCs w:val="28"/>
        </w:rPr>
      </w:pPr>
      <w:r>
        <w:rPr>
          <w:rFonts w:ascii="Times New Roman" w:hAnsi="Times New Roman"/>
          <w:b/>
          <w:sz w:val="28"/>
          <w:szCs w:val="28"/>
        </w:rPr>
        <w:t>4) в статье 12:</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b/>
          <w:sz w:val="28"/>
          <w:szCs w:val="28"/>
        </w:rPr>
        <w:t xml:space="preserve">а) часть 7 дополнить пунктом 7 </w:t>
      </w:r>
      <w:r>
        <w:rPr>
          <w:rFonts w:ascii="Times New Roman" w:hAnsi="Times New Roman"/>
          <w:sz w:val="28"/>
          <w:szCs w:val="28"/>
        </w:rPr>
        <w:t>следующего содержания: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«7) обсуждение инициативного проекта и принятие решения по вопросу о его одобрении.»;</w:t>
      </w:r>
    </w:p>
    <w:p w:rsidR="00985A9E" w:rsidRDefault="00985A9E" w:rsidP="00985A9E">
      <w:pPr>
        <w:tabs>
          <w:tab w:val="left" w:pos="1134"/>
        </w:tabs>
        <w:ind w:firstLine="709"/>
        <w:jc w:val="both"/>
        <w:rPr>
          <w:rFonts w:ascii="Times New Roman" w:hAnsi="Times New Roman"/>
          <w:b/>
          <w:sz w:val="28"/>
          <w:szCs w:val="28"/>
        </w:rPr>
      </w:pPr>
      <w:r>
        <w:rPr>
          <w:rFonts w:ascii="Times New Roman" w:hAnsi="Times New Roman"/>
          <w:b/>
          <w:sz w:val="28"/>
          <w:szCs w:val="28"/>
        </w:rPr>
        <w:t xml:space="preserve">б) дополнить частью 8.1 </w:t>
      </w:r>
      <w:r>
        <w:rPr>
          <w:rFonts w:ascii="Times New Roman" w:hAnsi="Times New Roman"/>
          <w:sz w:val="28"/>
          <w:szCs w:val="28"/>
        </w:rPr>
        <w:t>следующего содержания: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
    <w:p w:rsidR="00985A9E" w:rsidRDefault="00985A9E" w:rsidP="00985A9E">
      <w:pPr>
        <w:tabs>
          <w:tab w:val="left" w:pos="1134"/>
        </w:tabs>
        <w:ind w:firstLine="709"/>
        <w:jc w:val="both"/>
        <w:rPr>
          <w:rFonts w:ascii="Times New Roman" w:hAnsi="Times New Roman"/>
          <w:b/>
          <w:sz w:val="28"/>
          <w:szCs w:val="28"/>
        </w:rPr>
      </w:pPr>
      <w:r>
        <w:rPr>
          <w:rFonts w:ascii="Times New Roman" w:hAnsi="Times New Roman"/>
          <w:b/>
          <w:sz w:val="28"/>
          <w:szCs w:val="28"/>
        </w:rPr>
        <w:t>5) в статье 14:</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b/>
          <w:sz w:val="28"/>
          <w:szCs w:val="28"/>
        </w:rPr>
        <w:t>а) часть 1</w:t>
      </w:r>
      <w:r>
        <w:rPr>
          <w:rFonts w:ascii="Times New Roman" w:hAnsi="Times New Roman"/>
          <w:sz w:val="28"/>
          <w:szCs w:val="28"/>
        </w:rPr>
        <w:t xml:space="preserve"> после слов «и должностных лиц местного самоуправления городского поселения Инсар,» дополнить словами «обсуждения вопросов внесения инициативных проектов и их рассмотрения,»;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b/>
          <w:sz w:val="28"/>
          <w:szCs w:val="28"/>
        </w:rPr>
        <w:t>б) часть 2</w:t>
      </w:r>
      <w:r>
        <w:rPr>
          <w:rFonts w:ascii="Times New Roman" w:hAnsi="Times New Roman"/>
          <w:sz w:val="28"/>
          <w:szCs w:val="28"/>
        </w:rPr>
        <w:t xml:space="preserve"> дополнить абзацем следующего содержания: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985A9E" w:rsidRDefault="00985A9E" w:rsidP="00985A9E">
      <w:pPr>
        <w:tabs>
          <w:tab w:val="left" w:pos="1134"/>
        </w:tabs>
        <w:ind w:firstLine="709"/>
        <w:jc w:val="both"/>
        <w:rPr>
          <w:rFonts w:ascii="Times New Roman" w:hAnsi="Times New Roman"/>
          <w:b/>
          <w:sz w:val="28"/>
          <w:szCs w:val="28"/>
        </w:rPr>
      </w:pPr>
      <w:r>
        <w:rPr>
          <w:rFonts w:ascii="Times New Roman" w:hAnsi="Times New Roman"/>
          <w:b/>
          <w:sz w:val="28"/>
          <w:szCs w:val="28"/>
        </w:rPr>
        <w:t>1.8) в статье 15:</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b/>
          <w:sz w:val="28"/>
          <w:szCs w:val="28"/>
        </w:rPr>
        <w:t>а) часть 2</w:t>
      </w:r>
      <w:r>
        <w:rPr>
          <w:rFonts w:ascii="Times New Roman" w:hAnsi="Times New Roman"/>
          <w:sz w:val="28"/>
          <w:szCs w:val="28"/>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b/>
          <w:sz w:val="28"/>
          <w:szCs w:val="28"/>
        </w:rPr>
        <w:t>б) часть 3</w:t>
      </w:r>
      <w:r>
        <w:rPr>
          <w:rFonts w:ascii="Times New Roman" w:hAnsi="Times New Roman"/>
          <w:sz w:val="28"/>
          <w:szCs w:val="28"/>
        </w:rPr>
        <w:t xml:space="preserve"> дополнить пунктом 3 следующего содержания: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b/>
          <w:sz w:val="28"/>
          <w:szCs w:val="28"/>
        </w:rPr>
        <w:t>в) в части 5</w:t>
      </w:r>
      <w:r>
        <w:rPr>
          <w:rFonts w:ascii="Times New Roman" w:hAnsi="Times New Roman"/>
          <w:sz w:val="28"/>
          <w:szCs w:val="28"/>
        </w:rPr>
        <w:t>:</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в абзаце первом слова «Советом депутатов городского поселения Инсар. В решении» заменить словами «Советом депутатов городского поселения Инсар.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дополнить пунктом 6 следующего содержания:</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b/>
          <w:sz w:val="28"/>
          <w:szCs w:val="28"/>
        </w:rPr>
        <w:t>г) пункт 1 части 7</w:t>
      </w:r>
      <w:r>
        <w:rPr>
          <w:rFonts w:ascii="Times New Roman" w:hAnsi="Times New Roman"/>
          <w:sz w:val="28"/>
          <w:szCs w:val="28"/>
        </w:rPr>
        <w:t xml:space="preserve"> дополнить словами «или жителей муниципального образования»;</w:t>
      </w:r>
    </w:p>
    <w:p w:rsidR="00985A9E" w:rsidRDefault="00985A9E" w:rsidP="00985A9E">
      <w:pPr>
        <w:spacing w:line="300" w:lineRule="exact"/>
        <w:ind w:left="680"/>
        <w:contextualSpacing/>
        <w:jc w:val="both"/>
        <w:rPr>
          <w:rFonts w:ascii="Times New Roman" w:hAnsi="Times New Roman"/>
          <w:b/>
          <w:sz w:val="28"/>
          <w:szCs w:val="28"/>
        </w:rPr>
      </w:pPr>
      <w:r>
        <w:rPr>
          <w:rFonts w:ascii="Times New Roman" w:hAnsi="Times New Roman"/>
          <w:b/>
          <w:sz w:val="28"/>
          <w:szCs w:val="28"/>
        </w:rPr>
        <w:t>6) в статье 22:</w:t>
      </w:r>
    </w:p>
    <w:p w:rsidR="00985A9E" w:rsidRDefault="00985A9E" w:rsidP="00985A9E">
      <w:pPr>
        <w:spacing w:line="300" w:lineRule="exact"/>
        <w:ind w:firstLine="680"/>
        <w:jc w:val="both"/>
        <w:rPr>
          <w:rFonts w:ascii="Times New Roman" w:hAnsi="Times New Roman"/>
          <w:b/>
          <w:sz w:val="28"/>
          <w:szCs w:val="28"/>
        </w:rPr>
      </w:pPr>
      <w:r>
        <w:rPr>
          <w:rFonts w:ascii="Times New Roman" w:hAnsi="Times New Roman"/>
          <w:b/>
          <w:sz w:val="28"/>
          <w:szCs w:val="28"/>
        </w:rPr>
        <w:t xml:space="preserve">а) в части 1.6 </w:t>
      </w:r>
      <w:r>
        <w:rPr>
          <w:rFonts w:ascii="Times New Roman" w:hAnsi="Times New Roman"/>
          <w:sz w:val="28"/>
          <w:szCs w:val="28"/>
        </w:rPr>
        <w:t>после слов «</w:t>
      </w:r>
      <w:r>
        <w:rPr>
          <w:rFonts w:ascii="Times New Roman" w:hAnsi="Times New Roman"/>
          <w:color w:val="000000"/>
          <w:sz w:val="28"/>
          <w:szCs w:val="28"/>
        </w:rPr>
        <w:t>о досрочном прекращении полномочий депутата»</w:t>
      </w:r>
      <w:r>
        <w:rPr>
          <w:rFonts w:ascii="Times New Roman" w:hAnsi="Times New Roman"/>
          <w:sz w:val="28"/>
          <w:szCs w:val="28"/>
        </w:rPr>
        <w:t xml:space="preserve"> дополнить словами «или применении в отношении его иной меры ответственности»;</w:t>
      </w:r>
    </w:p>
    <w:p w:rsidR="00985A9E" w:rsidRDefault="00985A9E" w:rsidP="00985A9E">
      <w:pPr>
        <w:spacing w:line="300" w:lineRule="exact"/>
        <w:ind w:firstLine="680"/>
        <w:jc w:val="both"/>
        <w:rPr>
          <w:rFonts w:ascii="Times New Roman" w:hAnsi="Times New Roman"/>
          <w:b/>
          <w:sz w:val="28"/>
          <w:szCs w:val="28"/>
        </w:rPr>
      </w:pPr>
      <w:r>
        <w:rPr>
          <w:rFonts w:ascii="Times New Roman" w:hAnsi="Times New Roman"/>
          <w:b/>
          <w:sz w:val="28"/>
          <w:szCs w:val="28"/>
        </w:rPr>
        <w:t>б) часть 3 изложить в следующей редакции:</w:t>
      </w:r>
    </w:p>
    <w:p w:rsidR="00985A9E" w:rsidRDefault="00985A9E" w:rsidP="00985A9E">
      <w:pPr>
        <w:spacing w:line="300" w:lineRule="exact"/>
        <w:ind w:firstLine="680"/>
        <w:jc w:val="both"/>
        <w:rPr>
          <w:rFonts w:ascii="Times New Roman" w:hAnsi="Times New Roman"/>
        </w:rPr>
      </w:pPr>
      <w:r>
        <w:rPr>
          <w:rFonts w:ascii="Times New Roman" w:hAnsi="Times New Roman"/>
          <w:b/>
          <w:sz w:val="28"/>
          <w:szCs w:val="28"/>
        </w:rPr>
        <w:t xml:space="preserve">«3. </w:t>
      </w:r>
      <w:r>
        <w:rPr>
          <w:rFonts w:ascii="Times New Roman" w:hAnsi="Times New Roman"/>
          <w:color w:val="000000"/>
        </w:rPr>
        <w:t>Депутаты Совета депутатов городского поселения Инсар осуществляют свои полномочия, как правило, на непостоянной основе.</w:t>
      </w:r>
    </w:p>
    <w:p w:rsidR="00985A9E" w:rsidRDefault="00985A9E" w:rsidP="00985A9E">
      <w:pPr>
        <w:spacing w:line="300" w:lineRule="exact"/>
        <w:ind w:firstLine="680"/>
        <w:jc w:val="both"/>
        <w:rPr>
          <w:rFonts w:ascii="Times New Roman" w:hAnsi="Times New Roman"/>
          <w:bCs/>
        </w:rPr>
      </w:pPr>
      <w:r>
        <w:rPr>
          <w:rFonts w:ascii="Times New Roman" w:hAnsi="Times New Roman"/>
          <w:bCs/>
        </w:rPr>
        <w:t xml:space="preserve">Депутату </w:t>
      </w:r>
      <w:r>
        <w:rPr>
          <w:rFonts w:ascii="Times New Roman" w:hAnsi="Times New Roman"/>
          <w:color w:val="000000"/>
        </w:rPr>
        <w:t xml:space="preserve">Совета депутатов городского поселения Инсар </w:t>
      </w:r>
      <w:r>
        <w:rPr>
          <w:rFonts w:ascii="Times New Roman" w:hAnsi="Times New Roman"/>
          <w:bCs/>
        </w:rPr>
        <w:t>для осуществления своих полномочий на непостоянной основе гарантируется сохранение места работы (должности) на срок два рабочих дня в месяц.</w:t>
      </w:r>
    </w:p>
    <w:p w:rsidR="00985A9E" w:rsidRDefault="00985A9E" w:rsidP="00985A9E">
      <w:pPr>
        <w:spacing w:line="300" w:lineRule="exact"/>
        <w:ind w:firstLine="680"/>
        <w:jc w:val="both"/>
        <w:rPr>
          <w:rFonts w:ascii="Times New Roman" w:hAnsi="Times New Roman"/>
          <w:bCs/>
        </w:rPr>
      </w:pPr>
      <w:r>
        <w:rPr>
          <w:rFonts w:ascii="Times New Roman" w:hAnsi="Times New Roman"/>
          <w:bCs/>
        </w:rPr>
        <w:t xml:space="preserve">Депутату </w:t>
      </w:r>
      <w:r>
        <w:rPr>
          <w:rFonts w:ascii="Times New Roman" w:hAnsi="Times New Roman"/>
          <w:color w:val="000000"/>
        </w:rPr>
        <w:t>Совета депутатов городского поселения Инсар</w:t>
      </w:r>
      <w:r>
        <w:rPr>
          <w:rFonts w:ascii="Times New Roman" w:hAnsi="Times New Roman"/>
          <w:bCs/>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уставом муниципального образования устанавливается компенсация заработной платы по занимаемой должности за указанное время из расчета среднего заработка.</w:t>
      </w:r>
    </w:p>
    <w:p w:rsidR="00985A9E" w:rsidRDefault="00985A9E" w:rsidP="00985A9E">
      <w:pPr>
        <w:spacing w:line="360" w:lineRule="atLeast"/>
        <w:ind w:firstLine="709"/>
        <w:jc w:val="both"/>
        <w:rPr>
          <w:rFonts w:ascii="Times New Roman" w:hAnsi="Times New Roman"/>
          <w:b/>
          <w:sz w:val="28"/>
          <w:szCs w:val="28"/>
        </w:rPr>
      </w:pPr>
      <w:r>
        <w:rPr>
          <w:rFonts w:ascii="Times New Roman" w:hAnsi="Times New Roman"/>
          <w:b/>
          <w:sz w:val="28"/>
          <w:szCs w:val="28"/>
        </w:rPr>
        <w:t>7) части 3,4 статьи 37.1 изложить в следующей редакции:</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«3. Гражданин не может быть назначен на должности председателя, заместителя председателя и аудитора контрольно-счетного органа городского поселения Инсар, а муниципальный служащий не может замещать должности председателя, заместителя председателя и аудитора контрольно-счетного органа городского поселения Инсар в случае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Инсар, руководителями судебных и правоохранительных органов, расположенных на территории городского поселения Инсар.</w:t>
      </w:r>
    </w:p>
    <w:p w:rsidR="00985A9E" w:rsidRDefault="00985A9E" w:rsidP="00985A9E">
      <w:pPr>
        <w:tabs>
          <w:tab w:val="left" w:pos="1134"/>
        </w:tabs>
        <w:ind w:firstLine="709"/>
        <w:jc w:val="both"/>
        <w:rPr>
          <w:rFonts w:ascii="Times New Roman" w:hAnsi="Times New Roman"/>
          <w:sz w:val="28"/>
          <w:szCs w:val="28"/>
        </w:rPr>
      </w:pPr>
      <w:r>
        <w:rPr>
          <w:rFonts w:ascii="Times New Roman" w:hAnsi="Times New Roman"/>
          <w:sz w:val="28"/>
          <w:szCs w:val="28"/>
        </w:rPr>
        <w:t>4. Муниципальный служащий, являющийся руководителем органа местного самоуправления, аппарата избирательной комиссии городского поселения Инсар,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городского поселения Инсар в период замещения ими соответствующей должности.»;</w:t>
      </w:r>
    </w:p>
    <w:p w:rsidR="00985A9E" w:rsidRDefault="00985A9E" w:rsidP="00985A9E">
      <w:pPr>
        <w:spacing w:line="360" w:lineRule="exact"/>
        <w:ind w:firstLine="709"/>
        <w:jc w:val="both"/>
        <w:rPr>
          <w:rFonts w:ascii="Times New Roman" w:hAnsi="Times New Roman"/>
          <w:b/>
          <w:sz w:val="28"/>
          <w:szCs w:val="28"/>
        </w:rPr>
      </w:pPr>
      <w:r>
        <w:rPr>
          <w:rFonts w:ascii="Times New Roman" w:hAnsi="Times New Roman"/>
          <w:b/>
          <w:sz w:val="28"/>
          <w:szCs w:val="28"/>
        </w:rPr>
        <w:t>8) дополнить статьей 40.1 следующего содержания:</w:t>
      </w:r>
    </w:p>
    <w:p w:rsidR="00985A9E" w:rsidRDefault="00985A9E" w:rsidP="00985A9E">
      <w:pPr>
        <w:ind w:firstLine="709"/>
        <w:jc w:val="both"/>
        <w:rPr>
          <w:rFonts w:ascii="Times New Roman" w:hAnsi="Times New Roman"/>
          <w:sz w:val="28"/>
          <w:szCs w:val="28"/>
        </w:rPr>
      </w:pPr>
      <w:r>
        <w:rPr>
          <w:rFonts w:ascii="Times New Roman" w:hAnsi="Times New Roman"/>
          <w:b/>
          <w:bCs/>
          <w:sz w:val="28"/>
          <w:szCs w:val="28"/>
        </w:rPr>
        <w:t>«Статья 40.1.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985A9E" w:rsidRDefault="00985A9E" w:rsidP="00985A9E">
      <w:pPr>
        <w:ind w:firstLine="709"/>
        <w:jc w:val="both"/>
        <w:rPr>
          <w:rFonts w:ascii="Times New Roman" w:hAnsi="Times New Roman"/>
          <w:sz w:val="28"/>
          <w:szCs w:val="28"/>
        </w:rPr>
      </w:pPr>
      <w:r>
        <w:rPr>
          <w:rFonts w:ascii="Times New Roman" w:hAnsi="Times New Roman"/>
          <w:b/>
          <w:bCs/>
          <w:sz w:val="28"/>
          <w:szCs w:val="28"/>
        </w:rPr>
        <w:t> </w:t>
      </w:r>
    </w:p>
    <w:p w:rsidR="00985A9E" w:rsidRDefault="00985A9E" w:rsidP="00985A9E">
      <w:pPr>
        <w:widowControl/>
        <w:numPr>
          <w:ilvl w:val="0"/>
          <w:numId w:val="36"/>
        </w:numPr>
        <w:autoSpaceDE/>
        <w:adjustRightInd/>
        <w:ind w:left="0" w:firstLine="709"/>
        <w:jc w:val="both"/>
        <w:rPr>
          <w:rFonts w:ascii="Times New Roman" w:hAnsi="Times New Roman"/>
          <w:sz w:val="28"/>
          <w:szCs w:val="28"/>
        </w:rPr>
      </w:pPr>
      <w:r>
        <w:rPr>
          <w:rFonts w:ascii="Times New Roman" w:hAnsi="Times New Roman"/>
          <w:sz w:val="28"/>
          <w:szCs w:val="28"/>
        </w:rPr>
        <w:t xml:space="preserve">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8" w:tgtFrame="_blank" w:history="1">
        <w:r>
          <w:rPr>
            <w:rStyle w:val="ae"/>
            <w:rFonts w:ascii="Times New Roman" w:hAnsi="Times New Roman"/>
          </w:rPr>
          <w:t>№ 25-ФЗ</w:t>
        </w:r>
      </w:hyperlink>
      <w:r>
        <w:rPr>
          <w:rFonts w:ascii="Times New Roman" w:hAnsi="Times New Roman"/>
          <w:sz w:val="28"/>
          <w:szCs w:val="28"/>
        </w:rPr>
        <w:t> «О муниципальной службе в Российской Федерации», Федеральным законом от 25 декабря 2008 года </w:t>
      </w:r>
      <w:hyperlink r:id="rId9" w:tgtFrame="_blank" w:history="1">
        <w:r>
          <w:rPr>
            <w:rStyle w:val="ae"/>
            <w:rFonts w:ascii="Times New Roman" w:hAnsi="Times New Roman"/>
          </w:rPr>
          <w:t>№ 273-ФЗ</w:t>
        </w:r>
      </w:hyperlink>
      <w:r>
        <w:rPr>
          <w:rFonts w:ascii="Times New Roman" w:hAnsi="Times New Roman"/>
          <w:sz w:val="28"/>
          <w:szCs w:val="28"/>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0" w:tgtFrame="_blank" w:history="1">
        <w:r>
          <w:rPr>
            <w:rStyle w:val="ae"/>
            <w:rFonts w:ascii="Times New Roman" w:hAnsi="Times New Roman"/>
          </w:rPr>
          <w:t>№ 25-ФЗ</w:t>
        </w:r>
      </w:hyperlink>
      <w:r>
        <w:rPr>
          <w:rFonts w:ascii="Times New Roman" w:hAnsi="Times New Roman"/>
          <w:sz w:val="28"/>
          <w:szCs w:val="28"/>
        </w:rPr>
        <w:t> «О муниципальной службе в Российской Федерации».</w:t>
      </w:r>
    </w:p>
    <w:p w:rsidR="00985A9E" w:rsidRDefault="00985A9E" w:rsidP="00985A9E">
      <w:pPr>
        <w:widowControl/>
        <w:numPr>
          <w:ilvl w:val="0"/>
          <w:numId w:val="36"/>
        </w:numPr>
        <w:autoSpaceDE/>
        <w:adjustRightInd/>
        <w:ind w:left="0" w:firstLine="709"/>
        <w:jc w:val="both"/>
        <w:rPr>
          <w:rFonts w:ascii="Times New Roman" w:hAnsi="Times New Roman"/>
          <w:sz w:val="28"/>
          <w:szCs w:val="28"/>
        </w:rPr>
      </w:pPr>
      <w:r>
        <w:rPr>
          <w:rFonts w:ascii="Times New Roman" w:hAnsi="Times New Roman"/>
          <w:sz w:val="28"/>
          <w:szCs w:val="28"/>
        </w:rPr>
        <w:t xml:space="preserve">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1" w:tgtFrame="_blank" w:history="1">
        <w:r>
          <w:rPr>
            <w:rStyle w:val="ae"/>
            <w:rFonts w:ascii="Times New Roman" w:hAnsi="Times New Roman"/>
          </w:rPr>
          <w:t>№ 25-ФЗ</w:t>
        </w:r>
      </w:hyperlink>
      <w:r>
        <w:rPr>
          <w:rFonts w:ascii="Times New Roman" w:hAnsi="Times New Roman"/>
          <w:sz w:val="28"/>
          <w:szCs w:val="28"/>
        </w:rPr>
        <w:t> «О муниципальной службе в Российской Федерации».</w:t>
      </w:r>
    </w:p>
    <w:p w:rsidR="00985A9E" w:rsidRDefault="00985A9E" w:rsidP="00985A9E">
      <w:pPr>
        <w:widowControl/>
        <w:numPr>
          <w:ilvl w:val="0"/>
          <w:numId w:val="36"/>
        </w:numPr>
        <w:autoSpaceDE/>
        <w:adjustRightInd/>
        <w:ind w:left="0" w:firstLine="709"/>
        <w:jc w:val="both"/>
        <w:rPr>
          <w:rFonts w:ascii="Times New Roman" w:hAnsi="Times New Roman"/>
          <w:sz w:val="28"/>
          <w:szCs w:val="28"/>
        </w:rPr>
      </w:pPr>
      <w:r>
        <w:rPr>
          <w:rFonts w:ascii="Times New Roman" w:hAnsi="Times New Roman"/>
          <w:sz w:val="28"/>
          <w:szCs w:val="28"/>
        </w:rPr>
        <w:t xml:space="preserve">  Взыскания, предусмотренные статьями 14.1, 15 и 27 Федерального закона от 2 марта 2007 года </w:t>
      </w:r>
      <w:hyperlink r:id="rId12" w:tgtFrame="_blank" w:history="1">
        <w:r>
          <w:rPr>
            <w:rStyle w:val="ae"/>
            <w:rFonts w:ascii="Times New Roman" w:hAnsi="Times New Roman"/>
          </w:rPr>
          <w:t>№ 25-ФЗ</w:t>
        </w:r>
      </w:hyperlink>
      <w:r>
        <w:rPr>
          <w:rFonts w:ascii="Times New Roman" w:hAnsi="Times New Roman"/>
          <w:sz w:val="28"/>
          <w:szCs w:val="28"/>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985A9E" w:rsidRDefault="00985A9E" w:rsidP="00985A9E">
      <w:pPr>
        <w:ind w:firstLine="709"/>
        <w:jc w:val="both"/>
        <w:rPr>
          <w:rFonts w:ascii="Times New Roman" w:hAnsi="Times New Roman"/>
          <w:sz w:val="28"/>
          <w:szCs w:val="28"/>
        </w:rPr>
      </w:pPr>
      <w:r>
        <w:rPr>
          <w:rFonts w:ascii="Times New Roman" w:hAnsi="Times New Roman"/>
          <w:sz w:val="28"/>
          <w:szCs w:val="28"/>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985A9E" w:rsidRDefault="00985A9E" w:rsidP="00985A9E">
      <w:pPr>
        <w:ind w:firstLine="709"/>
        <w:jc w:val="both"/>
        <w:rPr>
          <w:rFonts w:ascii="Times New Roman" w:hAnsi="Times New Roman"/>
          <w:sz w:val="28"/>
          <w:szCs w:val="28"/>
        </w:rPr>
      </w:pPr>
      <w:r>
        <w:rPr>
          <w:rFonts w:ascii="Times New Roman" w:hAnsi="Times New Roman"/>
          <w:sz w:val="28"/>
          <w:szCs w:val="28"/>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985A9E" w:rsidRDefault="00985A9E" w:rsidP="00985A9E">
      <w:pPr>
        <w:ind w:firstLine="709"/>
        <w:jc w:val="both"/>
        <w:rPr>
          <w:rFonts w:ascii="Times New Roman" w:hAnsi="Times New Roman"/>
          <w:sz w:val="28"/>
          <w:szCs w:val="28"/>
        </w:rPr>
      </w:pPr>
      <w:r>
        <w:rPr>
          <w:rFonts w:ascii="Times New Roman" w:hAnsi="Times New Roman"/>
          <w:sz w:val="28"/>
          <w:szCs w:val="28"/>
        </w:rPr>
        <w:t>3) объяснений муниципального служащего;</w:t>
      </w:r>
    </w:p>
    <w:p w:rsidR="00985A9E" w:rsidRDefault="00985A9E" w:rsidP="00985A9E">
      <w:pPr>
        <w:ind w:firstLine="709"/>
        <w:jc w:val="both"/>
        <w:rPr>
          <w:rFonts w:ascii="Times New Roman" w:hAnsi="Times New Roman"/>
          <w:sz w:val="28"/>
          <w:szCs w:val="28"/>
        </w:rPr>
      </w:pPr>
      <w:r>
        <w:rPr>
          <w:rFonts w:ascii="Times New Roman" w:hAnsi="Times New Roman"/>
          <w:sz w:val="28"/>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85A9E" w:rsidRDefault="00985A9E" w:rsidP="00985A9E">
      <w:pPr>
        <w:ind w:firstLine="709"/>
        <w:jc w:val="both"/>
        <w:rPr>
          <w:rFonts w:ascii="Times New Roman" w:hAnsi="Times New Roman"/>
          <w:sz w:val="28"/>
          <w:szCs w:val="28"/>
        </w:rPr>
      </w:pPr>
      <w:r>
        <w:rPr>
          <w:rFonts w:ascii="Times New Roman" w:hAnsi="Times New Roman"/>
          <w:sz w:val="28"/>
          <w:szCs w:val="28"/>
        </w:rPr>
        <w:t>5) иных материалов.</w:t>
      </w:r>
    </w:p>
    <w:p w:rsidR="00985A9E" w:rsidRDefault="00985A9E" w:rsidP="00985A9E">
      <w:pPr>
        <w:widowControl/>
        <w:numPr>
          <w:ilvl w:val="0"/>
          <w:numId w:val="37"/>
        </w:numPr>
        <w:autoSpaceDE/>
        <w:adjustRightInd/>
        <w:ind w:left="0" w:firstLine="709"/>
        <w:jc w:val="both"/>
        <w:rPr>
          <w:rFonts w:ascii="Times New Roman" w:hAnsi="Times New Roman"/>
          <w:sz w:val="28"/>
          <w:szCs w:val="28"/>
        </w:rPr>
      </w:pPr>
      <w:r>
        <w:rPr>
          <w:rFonts w:ascii="Times New Roman" w:hAnsi="Times New Roman"/>
          <w:sz w:val="28"/>
          <w:szCs w:val="28"/>
        </w:rPr>
        <w:t xml:space="preserve">  При применении взысканий, предусмотренных статьями 14.1, 15 и 27  Федерального закона от 2 марта 2007 года </w:t>
      </w:r>
      <w:hyperlink r:id="rId13" w:tgtFrame="_blank" w:history="1">
        <w:r>
          <w:rPr>
            <w:rStyle w:val="ae"/>
            <w:rFonts w:ascii="Times New Roman" w:hAnsi="Times New Roman"/>
          </w:rPr>
          <w:t>№ 25-ФЗ</w:t>
        </w:r>
      </w:hyperlink>
      <w:r>
        <w:rPr>
          <w:rFonts w:ascii="Times New Roman" w:hAnsi="Times New Roman"/>
          <w:sz w:val="28"/>
          <w:szCs w:val="28"/>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985A9E" w:rsidRDefault="00985A9E" w:rsidP="00985A9E">
      <w:pPr>
        <w:widowControl/>
        <w:numPr>
          <w:ilvl w:val="0"/>
          <w:numId w:val="37"/>
        </w:numPr>
        <w:autoSpaceDE/>
        <w:adjustRightInd/>
        <w:ind w:left="0" w:firstLine="709"/>
        <w:jc w:val="both"/>
        <w:rPr>
          <w:rFonts w:ascii="Times New Roman" w:hAnsi="Times New Roman"/>
          <w:sz w:val="28"/>
          <w:szCs w:val="28"/>
        </w:rPr>
      </w:pPr>
      <w:r>
        <w:rPr>
          <w:rFonts w:ascii="Times New Roman" w:hAnsi="Times New Roman"/>
          <w:sz w:val="28"/>
          <w:szCs w:val="28"/>
        </w:rPr>
        <w:t xml:space="preserve">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4" w:tgtFrame="_blank" w:history="1">
        <w:r>
          <w:rPr>
            <w:rStyle w:val="ae"/>
            <w:rFonts w:ascii="Times New Roman" w:hAnsi="Times New Roman"/>
          </w:rPr>
          <w:t>№ 25-ФЗ</w:t>
        </w:r>
      </w:hyperlink>
      <w:r>
        <w:rPr>
          <w:rFonts w:ascii="Times New Roman" w:hAnsi="Times New Roman"/>
          <w:sz w:val="28"/>
          <w:szCs w:val="28"/>
        </w:rPr>
        <w:t> «О муниципальной службе в Российской Федерации».</w:t>
      </w:r>
    </w:p>
    <w:p w:rsidR="00985A9E" w:rsidRDefault="00985A9E" w:rsidP="00985A9E">
      <w:pPr>
        <w:widowControl/>
        <w:numPr>
          <w:ilvl w:val="0"/>
          <w:numId w:val="37"/>
        </w:numPr>
        <w:autoSpaceDE/>
        <w:adjustRightInd/>
        <w:ind w:left="0" w:firstLine="709"/>
        <w:jc w:val="both"/>
        <w:rPr>
          <w:rFonts w:ascii="Times New Roman" w:hAnsi="Times New Roman"/>
          <w:sz w:val="28"/>
          <w:szCs w:val="28"/>
        </w:rPr>
      </w:pPr>
      <w:r>
        <w:rPr>
          <w:rFonts w:ascii="Times New Roman" w:hAnsi="Times New Roman"/>
          <w:sz w:val="28"/>
          <w:szCs w:val="28"/>
        </w:rPr>
        <w:t> Взыскания, предусмотренные статьями 14.1, 15 и 27 Федерального закона от 2 марта 2007 года </w:t>
      </w:r>
      <w:hyperlink r:id="rId15" w:tgtFrame="_blank" w:history="1">
        <w:r>
          <w:rPr>
            <w:rStyle w:val="ae"/>
            <w:rFonts w:ascii="Times New Roman" w:hAnsi="Times New Roman"/>
          </w:rPr>
          <w:t>№ 25-ФЗ</w:t>
        </w:r>
      </w:hyperlink>
      <w:r>
        <w:rPr>
          <w:rFonts w:ascii="Times New Roman" w:hAnsi="Times New Roman"/>
          <w:sz w:val="28"/>
          <w:szCs w:val="28"/>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85A9E" w:rsidRDefault="00985A9E" w:rsidP="00985A9E">
      <w:pPr>
        <w:widowControl/>
        <w:numPr>
          <w:ilvl w:val="0"/>
          <w:numId w:val="38"/>
        </w:numPr>
        <w:autoSpaceDE/>
        <w:adjustRightInd/>
        <w:ind w:left="0" w:firstLine="709"/>
        <w:jc w:val="both"/>
        <w:rPr>
          <w:rFonts w:ascii="Times New Roman" w:hAnsi="Times New Roman"/>
          <w:sz w:val="28"/>
          <w:szCs w:val="28"/>
        </w:rPr>
      </w:pPr>
      <w:r>
        <w:rPr>
          <w:rFonts w:ascii="Times New Roman" w:hAnsi="Times New Roman"/>
          <w:sz w:val="28"/>
          <w:szCs w:val="28"/>
        </w:rPr>
        <w:t xml:space="preserve">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6" w:tgtFrame="_blank" w:history="1">
        <w:r>
          <w:rPr>
            <w:rStyle w:val="ae"/>
            <w:rFonts w:ascii="Times New Roman" w:hAnsi="Times New Roman"/>
          </w:rPr>
          <w:t>№ 273-ФЗ</w:t>
        </w:r>
      </w:hyperlink>
      <w:r>
        <w:rPr>
          <w:rFonts w:ascii="Times New Roman" w:hAnsi="Times New Roman"/>
          <w:sz w:val="28"/>
          <w:szCs w:val="28"/>
        </w:rPr>
        <w:t> «О противодействии коррупции».»;</w:t>
      </w:r>
    </w:p>
    <w:p w:rsidR="00985A9E" w:rsidRDefault="00985A9E" w:rsidP="00985A9E">
      <w:pPr>
        <w:tabs>
          <w:tab w:val="left" w:pos="1134"/>
        </w:tabs>
        <w:ind w:firstLine="709"/>
        <w:jc w:val="both"/>
        <w:rPr>
          <w:rFonts w:ascii="Times New Roman" w:hAnsi="Times New Roman"/>
          <w:b/>
          <w:bCs/>
          <w:sz w:val="28"/>
          <w:szCs w:val="28"/>
        </w:rPr>
      </w:pPr>
      <w:r>
        <w:rPr>
          <w:rFonts w:ascii="Times New Roman" w:hAnsi="Times New Roman"/>
          <w:b/>
          <w:sz w:val="28"/>
          <w:szCs w:val="28"/>
        </w:rPr>
        <w:t>9)</w:t>
      </w:r>
      <w:r>
        <w:rPr>
          <w:rFonts w:ascii="Times New Roman" w:hAnsi="Times New Roman"/>
          <w:sz w:val="28"/>
          <w:szCs w:val="28"/>
        </w:rPr>
        <w:t xml:space="preserve"> </w:t>
      </w:r>
      <w:r>
        <w:rPr>
          <w:rFonts w:ascii="Times New Roman" w:hAnsi="Times New Roman"/>
          <w:b/>
          <w:bCs/>
          <w:sz w:val="28"/>
          <w:szCs w:val="28"/>
        </w:rPr>
        <w:t xml:space="preserve"> часть 3 статьи 48 дополнить пунктом 3 следующего содержания:</w:t>
      </w:r>
    </w:p>
    <w:p w:rsidR="00985A9E" w:rsidRDefault="00985A9E" w:rsidP="00985A9E">
      <w:pPr>
        <w:tabs>
          <w:tab w:val="left" w:pos="1134"/>
        </w:tabs>
        <w:ind w:firstLine="709"/>
        <w:jc w:val="both"/>
        <w:rPr>
          <w:rFonts w:ascii="Times New Roman" w:hAnsi="Times New Roman"/>
          <w:bCs/>
          <w:sz w:val="28"/>
          <w:szCs w:val="28"/>
        </w:rPr>
      </w:pPr>
      <w:r>
        <w:rPr>
          <w:rFonts w:ascii="Times New Roman" w:hAnsi="Times New Roman"/>
          <w:bCs/>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985A9E" w:rsidRDefault="00985A9E" w:rsidP="00985A9E">
      <w:pPr>
        <w:tabs>
          <w:tab w:val="left" w:pos="1134"/>
        </w:tabs>
        <w:ind w:firstLine="709"/>
        <w:jc w:val="both"/>
        <w:rPr>
          <w:rFonts w:ascii="Times New Roman" w:hAnsi="Times New Roman"/>
          <w:b/>
          <w:bCs/>
          <w:sz w:val="28"/>
          <w:szCs w:val="28"/>
        </w:rPr>
      </w:pPr>
      <w:r>
        <w:rPr>
          <w:rFonts w:ascii="Times New Roman" w:hAnsi="Times New Roman"/>
          <w:b/>
          <w:bCs/>
          <w:sz w:val="28"/>
          <w:szCs w:val="28"/>
        </w:rPr>
        <w:t>10) дополнить статьей 57.1следующего содержания:</w:t>
      </w:r>
    </w:p>
    <w:p w:rsidR="00985A9E" w:rsidRDefault="00985A9E" w:rsidP="00985A9E">
      <w:pPr>
        <w:tabs>
          <w:tab w:val="left" w:pos="1134"/>
        </w:tabs>
        <w:ind w:firstLine="709"/>
        <w:jc w:val="both"/>
        <w:rPr>
          <w:rFonts w:ascii="Times New Roman" w:hAnsi="Times New Roman"/>
          <w:b/>
          <w:bCs/>
          <w:sz w:val="28"/>
          <w:szCs w:val="28"/>
        </w:rPr>
      </w:pPr>
    </w:p>
    <w:p w:rsidR="00985A9E" w:rsidRDefault="00985A9E" w:rsidP="00985A9E">
      <w:pPr>
        <w:tabs>
          <w:tab w:val="left" w:pos="1134"/>
        </w:tabs>
        <w:ind w:firstLine="709"/>
        <w:jc w:val="both"/>
        <w:rPr>
          <w:rFonts w:ascii="Times New Roman" w:hAnsi="Times New Roman"/>
          <w:bCs/>
          <w:sz w:val="28"/>
          <w:szCs w:val="28"/>
        </w:rPr>
      </w:pPr>
      <w:r>
        <w:rPr>
          <w:rFonts w:ascii="Times New Roman" w:hAnsi="Times New Roman"/>
          <w:bCs/>
          <w:sz w:val="28"/>
          <w:szCs w:val="28"/>
        </w:rPr>
        <w:t>«Статья 57.1. Финансовое и иное обеспечение реализации инициативных проектов</w:t>
      </w:r>
    </w:p>
    <w:p w:rsidR="00985A9E" w:rsidRDefault="00985A9E" w:rsidP="00985A9E">
      <w:pPr>
        <w:tabs>
          <w:tab w:val="left" w:pos="1134"/>
        </w:tabs>
        <w:ind w:firstLine="709"/>
        <w:jc w:val="both"/>
        <w:rPr>
          <w:rFonts w:ascii="Times New Roman" w:hAnsi="Times New Roman"/>
          <w:bCs/>
          <w:sz w:val="28"/>
          <w:szCs w:val="28"/>
        </w:rPr>
      </w:pPr>
      <w:r>
        <w:rPr>
          <w:rFonts w:ascii="Times New Roman" w:hAnsi="Times New Roman"/>
          <w:bCs/>
          <w:sz w:val="28"/>
          <w:szCs w:val="28"/>
        </w:rPr>
        <w:t>1. Источником финансового обеспечения реализации инициативных проектов, предусмотренных статьей 11.2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985A9E" w:rsidRDefault="00985A9E" w:rsidP="00985A9E">
      <w:pPr>
        <w:tabs>
          <w:tab w:val="left" w:pos="1134"/>
        </w:tabs>
        <w:ind w:firstLine="709"/>
        <w:jc w:val="both"/>
        <w:rPr>
          <w:rFonts w:ascii="Times New Roman" w:hAnsi="Times New Roman"/>
          <w:bCs/>
          <w:sz w:val="28"/>
          <w:szCs w:val="28"/>
        </w:rPr>
      </w:pPr>
      <w:r>
        <w:rPr>
          <w:rFonts w:ascii="Times New Roman" w:hAnsi="Times New Roman"/>
          <w:bCs/>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985A9E" w:rsidRDefault="00985A9E" w:rsidP="00985A9E">
      <w:pPr>
        <w:tabs>
          <w:tab w:val="left" w:pos="1134"/>
        </w:tabs>
        <w:ind w:firstLine="709"/>
        <w:jc w:val="both"/>
        <w:rPr>
          <w:rFonts w:ascii="Times New Roman" w:hAnsi="Times New Roman"/>
          <w:bCs/>
          <w:sz w:val="28"/>
          <w:szCs w:val="28"/>
        </w:rPr>
      </w:pPr>
      <w:r>
        <w:rPr>
          <w:rFonts w:ascii="Times New Roman" w:hAnsi="Times New Roman"/>
          <w:bCs/>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985A9E" w:rsidRDefault="00985A9E" w:rsidP="00985A9E">
      <w:pPr>
        <w:tabs>
          <w:tab w:val="left" w:pos="1134"/>
        </w:tabs>
        <w:ind w:firstLine="709"/>
        <w:jc w:val="both"/>
        <w:rPr>
          <w:rFonts w:ascii="Times New Roman" w:hAnsi="Times New Roman"/>
          <w:bCs/>
          <w:sz w:val="28"/>
          <w:szCs w:val="28"/>
        </w:rPr>
      </w:pPr>
      <w:r>
        <w:rPr>
          <w:rFonts w:ascii="Times New Roman" w:hAnsi="Times New Roman"/>
          <w:bCs/>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985A9E" w:rsidRDefault="00985A9E" w:rsidP="00985A9E">
      <w:pPr>
        <w:tabs>
          <w:tab w:val="left" w:pos="1134"/>
        </w:tabs>
        <w:ind w:firstLine="709"/>
        <w:jc w:val="both"/>
        <w:rPr>
          <w:rFonts w:ascii="Times New Roman" w:hAnsi="Times New Roman"/>
          <w:bCs/>
          <w:sz w:val="28"/>
          <w:szCs w:val="28"/>
        </w:rPr>
      </w:pPr>
      <w:r>
        <w:rPr>
          <w:rFonts w:ascii="Times New Roman" w:hAnsi="Times New Roman"/>
          <w:bCs/>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985A9E" w:rsidRDefault="00985A9E" w:rsidP="00985A9E">
      <w:pPr>
        <w:spacing w:line="360" w:lineRule="exact"/>
        <w:ind w:firstLine="709"/>
        <w:jc w:val="both"/>
        <w:rPr>
          <w:rFonts w:ascii="Times New Roman" w:hAnsi="Times New Roman"/>
          <w:sz w:val="28"/>
          <w:szCs w:val="28"/>
        </w:rPr>
      </w:pPr>
      <w:r>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985A9E" w:rsidRDefault="00985A9E" w:rsidP="00985A9E">
      <w:pPr>
        <w:ind w:firstLine="720"/>
        <w:jc w:val="both"/>
        <w:rPr>
          <w:rFonts w:ascii="Times New Roman" w:hAnsi="Times New Roman"/>
          <w:b/>
          <w:sz w:val="28"/>
          <w:szCs w:val="28"/>
        </w:rPr>
      </w:pPr>
    </w:p>
    <w:p w:rsidR="00985A9E" w:rsidRDefault="00985A9E" w:rsidP="00985A9E">
      <w:pPr>
        <w:ind w:right="-185"/>
        <w:jc w:val="both"/>
        <w:rPr>
          <w:rFonts w:ascii="Times New Roman" w:hAnsi="Times New Roman"/>
          <w:sz w:val="28"/>
          <w:szCs w:val="28"/>
        </w:rPr>
      </w:pPr>
    </w:p>
    <w:p w:rsidR="00985A9E" w:rsidRDefault="00985A9E" w:rsidP="00985A9E">
      <w:pPr>
        <w:ind w:right="-185"/>
        <w:jc w:val="both"/>
        <w:rPr>
          <w:rFonts w:ascii="Times New Roman" w:hAnsi="Times New Roman"/>
          <w:sz w:val="28"/>
          <w:szCs w:val="28"/>
        </w:rPr>
      </w:pPr>
      <w:r>
        <w:rPr>
          <w:rFonts w:ascii="Times New Roman" w:hAnsi="Times New Roman"/>
          <w:sz w:val="28"/>
          <w:szCs w:val="28"/>
        </w:rPr>
        <w:t>Глава городского поселения Инсар</w:t>
      </w:r>
    </w:p>
    <w:p w:rsidR="00985A9E" w:rsidRDefault="00985A9E" w:rsidP="00985A9E">
      <w:pPr>
        <w:ind w:right="-185"/>
        <w:jc w:val="both"/>
        <w:rPr>
          <w:rFonts w:ascii="Times New Roman" w:hAnsi="Times New Roman"/>
          <w:sz w:val="28"/>
          <w:szCs w:val="28"/>
        </w:rPr>
      </w:pPr>
      <w:r>
        <w:rPr>
          <w:rFonts w:ascii="Times New Roman" w:hAnsi="Times New Roman"/>
          <w:sz w:val="28"/>
          <w:szCs w:val="28"/>
        </w:rPr>
        <w:t>Инсарского муниципального района</w:t>
      </w:r>
    </w:p>
    <w:p w:rsidR="00985A9E" w:rsidRDefault="00985A9E" w:rsidP="00985A9E">
      <w:pPr>
        <w:ind w:right="-185"/>
        <w:jc w:val="both"/>
        <w:rPr>
          <w:rFonts w:ascii="Times New Roman" w:hAnsi="Times New Roman"/>
          <w:sz w:val="28"/>
          <w:szCs w:val="28"/>
        </w:rPr>
      </w:pPr>
      <w:r>
        <w:rPr>
          <w:rFonts w:ascii="Times New Roman" w:hAnsi="Times New Roman"/>
          <w:sz w:val="28"/>
          <w:szCs w:val="28"/>
        </w:rPr>
        <w:t xml:space="preserve">Республики Мордовия                                              М.А.ВИШНЯКОВ                     </w:t>
      </w:r>
    </w:p>
    <w:p w:rsidR="00985A9E" w:rsidRDefault="00985A9E" w:rsidP="00985A9E"/>
    <w:p w:rsidR="00985A9E" w:rsidRDefault="00985A9E" w:rsidP="00985A9E"/>
    <w:p w:rsidR="00985A9E" w:rsidRDefault="00985A9E" w:rsidP="00985A9E"/>
    <w:p w:rsidR="00985A9E" w:rsidRDefault="00985A9E" w:rsidP="00985A9E"/>
    <w:p w:rsidR="00985A9E" w:rsidRDefault="00985A9E" w:rsidP="00985A9E"/>
    <w:p w:rsidR="00985A9E" w:rsidRDefault="00985A9E" w:rsidP="00985A9E"/>
    <w:p w:rsidR="00985A9E" w:rsidRDefault="00985A9E" w:rsidP="00985A9E"/>
    <w:p w:rsidR="00985A9E" w:rsidRDefault="00985A9E" w:rsidP="00985A9E">
      <w:pPr>
        <w:ind w:right="-58"/>
        <w:jc w:val="right"/>
        <w:rPr>
          <w:rFonts w:ascii="Times New Roman" w:hAnsi="Times New Roman" w:cs="Times New Roman"/>
          <w:sz w:val="28"/>
          <w:szCs w:val="28"/>
        </w:rPr>
      </w:pPr>
      <w:r>
        <w:rPr>
          <w:rFonts w:ascii="Times New Roman" w:hAnsi="Times New Roman" w:cs="Times New Roman"/>
          <w:sz w:val="28"/>
          <w:szCs w:val="28"/>
        </w:rPr>
        <w:t>Приложение № 2</w:t>
      </w:r>
    </w:p>
    <w:p w:rsidR="00985A9E" w:rsidRDefault="00985A9E" w:rsidP="00985A9E">
      <w:pPr>
        <w:ind w:right="-58"/>
        <w:jc w:val="right"/>
        <w:rPr>
          <w:rFonts w:ascii="Times New Roman" w:hAnsi="Times New Roman" w:cs="Times New Roman"/>
          <w:sz w:val="28"/>
          <w:szCs w:val="28"/>
        </w:rPr>
      </w:pPr>
      <w:r>
        <w:rPr>
          <w:rFonts w:ascii="Times New Roman" w:hAnsi="Times New Roman" w:cs="Times New Roman"/>
          <w:sz w:val="28"/>
          <w:szCs w:val="28"/>
        </w:rPr>
        <w:t xml:space="preserve">к  Распоряжению  Главы городского </w:t>
      </w:r>
    </w:p>
    <w:p w:rsidR="00985A9E" w:rsidRDefault="00985A9E" w:rsidP="00985A9E">
      <w:pPr>
        <w:jc w:val="right"/>
        <w:rPr>
          <w:rFonts w:ascii="Times New Roman" w:hAnsi="Times New Roman" w:cs="Times New Roman"/>
          <w:sz w:val="28"/>
          <w:szCs w:val="28"/>
        </w:rPr>
      </w:pPr>
      <w:r>
        <w:rPr>
          <w:rFonts w:ascii="Times New Roman" w:hAnsi="Times New Roman" w:cs="Times New Roman"/>
          <w:sz w:val="28"/>
          <w:szCs w:val="28"/>
        </w:rPr>
        <w:t>поселения Инсар № 1 от 2.03.2021 г.</w:t>
      </w:r>
    </w:p>
    <w:p w:rsidR="00985A9E" w:rsidRDefault="00985A9E" w:rsidP="00985A9E">
      <w:pPr>
        <w:jc w:val="right"/>
        <w:rPr>
          <w:rFonts w:ascii="Times New Roman" w:hAnsi="Times New Roman" w:cs="Times New Roman"/>
          <w:sz w:val="28"/>
          <w:szCs w:val="28"/>
        </w:rPr>
      </w:pPr>
    </w:p>
    <w:p w:rsidR="00985A9E" w:rsidRDefault="00985A9E" w:rsidP="00985A9E">
      <w:pPr>
        <w:jc w:val="right"/>
        <w:rPr>
          <w:rFonts w:ascii="Times New Roman" w:hAnsi="Times New Roman" w:cs="Times New Roman"/>
          <w:sz w:val="28"/>
          <w:szCs w:val="28"/>
        </w:rPr>
      </w:pPr>
    </w:p>
    <w:p w:rsidR="00985A9E" w:rsidRDefault="00985A9E" w:rsidP="00985A9E">
      <w:pPr>
        <w:jc w:val="right"/>
        <w:rPr>
          <w:rFonts w:ascii="Times New Roman" w:hAnsi="Times New Roman" w:cs="Times New Roman"/>
          <w:sz w:val="28"/>
          <w:szCs w:val="28"/>
        </w:rPr>
      </w:pPr>
    </w:p>
    <w:p w:rsidR="00985A9E" w:rsidRDefault="00985A9E" w:rsidP="00985A9E">
      <w:pPr>
        <w:jc w:val="right"/>
        <w:rPr>
          <w:rFonts w:ascii="Times New Roman" w:hAnsi="Times New Roman" w:cs="Times New Roman"/>
          <w:sz w:val="28"/>
          <w:szCs w:val="28"/>
        </w:rPr>
      </w:pPr>
    </w:p>
    <w:p w:rsidR="00985A9E" w:rsidRDefault="00985A9E" w:rsidP="00985A9E">
      <w:pPr>
        <w:jc w:val="right"/>
        <w:rPr>
          <w:rFonts w:ascii="Times New Roman" w:hAnsi="Times New Roman" w:cs="Times New Roman"/>
          <w:sz w:val="28"/>
          <w:szCs w:val="28"/>
        </w:rPr>
      </w:pPr>
    </w:p>
    <w:p w:rsidR="00985A9E" w:rsidRDefault="00985A9E" w:rsidP="00985A9E">
      <w:pPr>
        <w:jc w:val="right"/>
        <w:rPr>
          <w:rFonts w:ascii="Times New Roman" w:hAnsi="Times New Roman" w:cs="Times New Roman"/>
          <w:sz w:val="28"/>
          <w:szCs w:val="28"/>
        </w:rPr>
      </w:pPr>
    </w:p>
    <w:p w:rsidR="00985A9E" w:rsidRDefault="00985A9E" w:rsidP="00985A9E">
      <w:pPr>
        <w:jc w:val="right"/>
        <w:rPr>
          <w:rFonts w:ascii="Times New Roman" w:hAnsi="Times New Roman" w:cs="Times New Roman"/>
          <w:sz w:val="28"/>
          <w:szCs w:val="28"/>
        </w:rPr>
      </w:pPr>
    </w:p>
    <w:p w:rsidR="00985A9E" w:rsidRDefault="00985A9E" w:rsidP="00985A9E">
      <w:pPr>
        <w:ind w:right="-58"/>
        <w:jc w:val="center"/>
        <w:rPr>
          <w:rFonts w:ascii="Times New Roman" w:hAnsi="Times New Roman" w:cs="Times New Roman"/>
          <w:b/>
          <w:sz w:val="28"/>
          <w:szCs w:val="28"/>
        </w:rPr>
      </w:pPr>
      <w:r>
        <w:rPr>
          <w:rFonts w:ascii="Times New Roman" w:hAnsi="Times New Roman" w:cs="Times New Roman"/>
          <w:b/>
          <w:sz w:val="28"/>
          <w:szCs w:val="28"/>
        </w:rPr>
        <w:t>Форма  внесения  предложений по проекту</w:t>
      </w:r>
    </w:p>
    <w:p w:rsidR="00985A9E" w:rsidRDefault="00985A9E" w:rsidP="00985A9E">
      <w:pPr>
        <w:jc w:val="center"/>
        <w:rPr>
          <w:rFonts w:ascii="Times New Roman" w:hAnsi="Times New Roman" w:cs="Times New Roman"/>
          <w:b/>
          <w:sz w:val="24"/>
          <w:szCs w:val="24"/>
        </w:rPr>
      </w:pPr>
      <w:r>
        <w:rPr>
          <w:rFonts w:ascii="Times New Roman" w:hAnsi="Times New Roman" w:cs="Times New Roman"/>
          <w:b/>
          <w:sz w:val="28"/>
          <w:szCs w:val="28"/>
        </w:rPr>
        <w:t>решения  Совета депутатов городского поселения Инсар «О внесении изменений в Устав городского поселения Инсар</w:t>
      </w:r>
      <w:r>
        <w:rPr>
          <w:rFonts w:ascii="Times New Roman" w:hAnsi="Times New Roman" w:cs="Times New Roman"/>
          <w:b/>
          <w:sz w:val="24"/>
          <w:szCs w:val="24"/>
        </w:rPr>
        <w:t>»</w:t>
      </w:r>
    </w:p>
    <w:p w:rsidR="00985A9E" w:rsidRDefault="00985A9E" w:rsidP="00985A9E">
      <w:pPr>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915"/>
        <w:gridCol w:w="961"/>
        <w:gridCol w:w="1120"/>
        <w:gridCol w:w="1120"/>
        <w:gridCol w:w="1511"/>
        <w:gridCol w:w="1276"/>
        <w:gridCol w:w="1925"/>
        <w:gridCol w:w="1111"/>
      </w:tblGrid>
      <w:tr w:rsidR="00985A9E" w:rsidTr="00985A9E">
        <w:trPr>
          <w:trHeight w:val="113"/>
        </w:trPr>
        <w:tc>
          <w:tcPr>
            <w:tcW w:w="429" w:type="dxa"/>
            <w:vMerge w:val="restart"/>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726" w:type="dxa"/>
            <w:vMerge w:val="restart"/>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Статья,</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часть,</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пункт,</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абзац</w:t>
            </w:r>
          </w:p>
        </w:tc>
        <w:tc>
          <w:tcPr>
            <w:tcW w:w="768" w:type="dxa"/>
            <w:vMerge w:val="restart"/>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Текст </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проекта</w:t>
            </w:r>
          </w:p>
        </w:tc>
        <w:tc>
          <w:tcPr>
            <w:tcW w:w="880" w:type="dxa"/>
            <w:vMerge w:val="restart"/>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Текст </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проекта</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поправки</w:t>
            </w:r>
          </w:p>
        </w:tc>
        <w:tc>
          <w:tcPr>
            <w:tcW w:w="1012" w:type="dxa"/>
            <w:vMerge w:val="restart"/>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Текст </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проекта с учетом</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поправки</w:t>
            </w:r>
          </w:p>
        </w:tc>
        <w:tc>
          <w:tcPr>
            <w:tcW w:w="4707" w:type="dxa"/>
            <w:gridSpan w:val="4"/>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Кем внесена поправка</w:t>
            </w:r>
          </w:p>
        </w:tc>
      </w:tr>
      <w:tr w:rsidR="00985A9E" w:rsidTr="00985A9E">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5A9E" w:rsidRDefault="00985A9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5A9E" w:rsidRDefault="00985A9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5A9E" w:rsidRDefault="00985A9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5A9E" w:rsidRDefault="00985A9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5A9E" w:rsidRDefault="00985A9E">
            <w:pPr>
              <w:widowControl/>
              <w:autoSpaceDE/>
              <w:autoSpaceDN/>
              <w:adjustRightInd/>
              <w:rPr>
                <w:rFonts w:ascii="Times New Roman" w:hAnsi="Times New Roman" w:cs="Times New Roman"/>
                <w:sz w:val="24"/>
                <w:szCs w:val="24"/>
                <w:lang w:eastAsia="en-US"/>
              </w:rPr>
            </w:pPr>
          </w:p>
        </w:tc>
        <w:tc>
          <w:tcPr>
            <w:tcW w:w="1173" w:type="dxa"/>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Ф.И.О.</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внесшего</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предложение</w:t>
            </w:r>
          </w:p>
        </w:tc>
        <w:tc>
          <w:tcPr>
            <w:tcW w:w="823" w:type="dxa"/>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Дом.адрес,</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телефон</w:t>
            </w:r>
          </w:p>
        </w:tc>
        <w:tc>
          <w:tcPr>
            <w:tcW w:w="1483" w:type="dxa"/>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Данные о документе,</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удостоверяющем личность</w:t>
            </w:r>
          </w:p>
        </w:tc>
        <w:tc>
          <w:tcPr>
            <w:tcW w:w="1228" w:type="dxa"/>
            <w:tcBorders>
              <w:top w:val="single" w:sz="4" w:space="0" w:color="auto"/>
              <w:left w:val="single" w:sz="4" w:space="0" w:color="auto"/>
              <w:bottom w:val="single" w:sz="4" w:space="0" w:color="auto"/>
              <w:right w:val="single" w:sz="4" w:space="0" w:color="auto"/>
            </w:tcBorders>
            <w:hideMark/>
          </w:tcPr>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Место работы,</w:t>
            </w:r>
          </w:p>
          <w:p w:rsidR="00985A9E" w:rsidRDefault="00985A9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Учёбы</w:t>
            </w:r>
          </w:p>
        </w:tc>
      </w:tr>
      <w:tr w:rsidR="00985A9E" w:rsidTr="00985A9E">
        <w:tc>
          <w:tcPr>
            <w:tcW w:w="429"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726"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768"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880"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1012"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1173"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823"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1483"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c>
          <w:tcPr>
            <w:tcW w:w="1228" w:type="dxa"/>
            <w:tcBorders>
              <w:top w:val="single" w:sz="4" w:space="0" w:color="auto"/>
              <w:left w:val="single" w:sz="4" w:space="0" w:color="auto"/>
              <w:bottom w:val="single" w:sz="4" w:space="0" w:color="auto"/>
              <w:right w:val="single" w:sz="4" w:space="0" w:color="auto"/>
            </w:tcBorders>
          </w:tcPr>
          <w:p w:rsidR="00985A9E" w:rsidRDefault="00985A9E">
            <w:pPr>
              <w:spacing w:line="276" w:lineRule="auto"/>
              <w:ind w:right="-58"/>
              <w:jc w:val="both"/>
              <w:rPr>
                <w:rFonts w:ascii="Times New Roman" w:hAnsi="Times New Roman" w:cs="Times New Roman"/>
                <w:sz w:val="24"/>
                <w:szCs w:val="24"/>
                <w:lang w:eastAsia="en-US"/>
              </w:rPr>
            </w:pPr>
          </w:p>
        </w:tc>
      </w:tr>
    </w:tbl>
    <w:p w:rsidR="00985A9E" w:rsidRDefault="00985A9E" w:rsidP="00985A9E">
      <w:pPr>
        <w:ind w:right="-58"/>
        <w:jc w:val="both"/>
        <w:rPr>
          <w:sz w:val="24"/>
          <w:szCs w:val="24"/>
        </w:rPr>
      </w:pPr>
    </w:p>
    <w:p w:rsidR="00985A9E" w:rsidRDefault="00985A9E" w:rsidP="00985A9E">
      <w:pPr>
        <w:jc w:val="right"/>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p w:rsidR="00705449" w:rsidRDefault="00705449" w:rsidP="00EF2EDD">
      <w:pPr>
        <w:jc w:val="both"/>
        <w:rPr>
          <w:rFonts w:ascii="Times New Roman" w:hAnsi="Times New Roman" w:cs="Times New Roman"/>
          <w:b/>
          <w:color w:val="000000"/>
          <w:sz w:val="28"/>
          <w:szCs w:val="28"/>
        </w:rPr>
      </w:pPr>
    </w:p>
    <w:sectPr w:rsidR="00705449" w:rsidSect="00AB1635">
      <w:headerReference w:type="default" r:id="rId17"/>
      <w:pgSz w:w="11906" w:h="16838"/>
      <w:pgMar w:top="1134" w:right="567" w:bottom="567" w:left="1134"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5DB" w:rsidRDefault="007E55DB" w:rsidP="00F26C5E">
      <w:r>
        <w:separator/>
      </w:r>
    </w:p>
  </w:endnote>
  <w:endnote w:type="continuationSeparator" w:id="0">
    <w:p w:rsidR="007E55DB" w:rsidRDefault="007E55DB"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5DB" w:rsidRDefault="007E55DB" w:rsidP="00F26C5E">
      <w:r>
        <w:separator/>
      </w:r>
    </w:p>
  </w:footnote>
  <w:footnote w:type="continuationSeparator" w:id="0">
    <w:p w:rsidR="007E55DB" w:rsidRDefault="007E55DB"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3B3067" w:rsidRDefault="004B138A">
        <w:pPr>
          <w:pStyle w:val="a3"/>
          <w:jc w:val="right"/>
        </w:pPr>
        <w:fldSimple w:instr=" PAGE   \* MERGEFORMAT ">
          <w:r w:rsidR="007E55DB">
            <w:rPr>
              <w:noProof/>
            </w:rPr>
            <w:t>1</w:t>
          </w:r>
        </w:fldSimple>
      </w:p>
    </w:sdtContent>
  </w:sdt>
  <w:p w:rsidR="003B3067" w:rsidRDefault="003B306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11C5487"/>
    <w:multiLevelType w:val="multilevel"/>
    <w:tmpl w:val="FA4E471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95F215B"/>
    <w:multiLevelType w:val="multilevel"/>
    <w:tmpl w:val="D09EF84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1">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2">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DC65E9B"/>
    <w:multiLevelType w:val="hybridMultilevel"/>
    <w:tmpl w:val="BE66E12E"/>
    <w:lvl w:ilvl="0" w:tplc="8CF0782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7F57FF"/>
    <w:multiLevelType w:val="singleLevel"/>
    <w:tmpl w:val="3BA6BC4E"/>
    <w:lvl w:ilvl="0">
      <w:start w:val="3"/>
      <w:numFmt w:val="bullet"/>
      <w:lvlText w:val="-"/>
      <w:lvlJc w:val="left"/>
      <w:pPr>
        <w:tabs>
          <w:tab w:val="num" w:pos="360"/>
        </w:tabs>
        <w:ind w:left="360" w:hanging="360"/>
      </w:pPr>
    </w:lvl>
  </w:abstractNum>
  <w:abstractNum w:abstractNumId="27">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0">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32">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26B356B"/>
    <w:multiLevelType w:val="multilevel"/>
    <w:tmpl w:val="FDF8AB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7ACC4392"/>
    <w:multiLevelType w:val="singleLevel"/>
    <w:tmpl w:val="102A9DF0"/>
    <w:lvl w:ilvl="0">
      <w:start w:val="6"/>
      <w:numFmt w:val="bullet"/>
      <w:lvlText w:val="-"/>
      <w:lvlJc w:val="left"/>
      <w:pPr>
        <w:tabs>
          <w:tab w:val="num" w:pos="360"/>
        </w:tabs>
        <w:ind w:left="360" w:hanging="360"/>
      </w:pPr>
    </w:lvl>
  </w:abstractNum>
  <w:num w:numId="1">
    <w:abstractNumId w:val="23"/>
  </w:num>
  <w:num w:numId="2">
    <w:abstractNumId w:val="5"/>
  </w:num>
  <w:num w:numId="3">
    <w:abstractNumId w:val="22"/>
  </w:num>
  <w:num w:numId="4">
    <w:abstractNumId w:val="6"/>
  </w:num>
  <w:num w:numId="5">
    <w:abstractNumId w:val="28"/>
  </w:num>
  <w:num w:numId="6">
    <w:abstractNumId w:val="30"/>
  </w:num>
  <w:num w:numId="7">
    <w:abstractNumId w:val="33"/>
  </w:num>
  <w:num w:numId="8">
    <w:abstractNumId w:val="29"/>
  </w:num>
  <w:num w:numId="9">
    <w:abstractNumId w:val="25"/>
  </w:num>
  <w:num w:numId="10">
    <w:abstractNumId w:val="27"/>
  </w:num>
  <w:num w:numId="11">
    <w:abstractNumId w:val="1"/>
  </w:num>
  <w:num w:numId="12">
    <w:abstractNumId w:val="9"/>
  </w:num>
  <w:num w:numId="13">
    <w:abstractNumId w:val="4"/>
  </w:num>
  <w:num w:numId="14">
    <w:abstractNumId w:val="15"/>
  </w:num>
  <w:num w:numId="15">
    <w:abstractNumId w:val="7"/>
  </w:num>
  <w:num w:numId="16">
    <w:abstractNumId w:val="35"/>
  </w:num>
  <w:num w:numId="17">
    <w:abstractNumId w:val="36"/>
  </w:num>
  <w:num w:numId="18">
    <w:abstractNumId w:val="14"/>
  </w:num>
  <w:num w:numId="19">
    <w:abstractNumId w:val="19"/>
  </w:num>
  <w:num w:numId="20">
    <w:abstractNumId w:val="17"/>
  </w:num>
  <w:num w:numId="21">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2"/>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21"/>
  </w:num>
  <w:num w:numId="29">
    <w:abstractNumId w:val="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37"/>
  </w:num>
  <w:num w:numId="33">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52E81"/>
    <w:rsid w:val="00062D8E"/>
    <w:rsid w:val="000846D4"/>
    <w:rsid w:val="00086149"/>
    <w:rsid w:val="000E5723"/>
    <w:rsid w:val="00100601"/>
    <w:rsid w:val="001052E9"/>
    <w:rsid w:val="00116F9C"/>
    <w:rsid w:val="001400E3"/>
    <w:rsid w:val="00171EAE"/>
    <w:rsid w:val="001C6509"/>
    <w:rsid w:val="001C718C"/>
    <w:rsid w:val="001F1D48"/>
    <w:rsid w:val="00232479"/>
    <w:rsid w:val="002819F7"/>
    <w:rsid w:val="00282CEC"/>
    <w:rsid w:val="0029037E"/>
    <w:rsid w:val="002A4C93"/>
    <w:rsid w:val="002E3B5C"/>
    <w:rsid w:val="002F13FD"/>
    <w:rsid w:val="00300D28"/>
    <w:rsid w:val="00333D9B"/>
    <w:rsid w:val="003A46C9"/>
    <w:rsid w:val="003B3067"/>
    <w:rsid w:val="003C0E47"/>
    <w:rsid w:val="003C13FD"/>
    <w:rsid w:val="003D6E90"/>
    <w:rsid w:val="003E119E"/>
    <w:rsid w:val="003E4FB8"/>
    <w:rsid w:val="003F4E93"/>
    <w:rsid w:val="00413EBF"/>
    <w:rsid w:val="00431209"/>
    <w:rsid w:val="004628C4"/>
    <w:rsid w:val="00495BE0"/>
    <w:rsid w:val="004B138A"/>
    <w:rsid w:val="004D02F4"/>
    <w:rsid w:val="004F5DB3"/>
    <w:rsid w:val="004F613F"/>
    <w:rsid w:val="005249B5"/>
    <w:rsid w:val="00525CF8"/>
    <w:rsid w:val="00540478"/>
    <w:rsid w:val="00580497"/>
    <w:rsid w:val="005866B3"/>
    <w:rsid w:val="005B26E5"/>
    <w:rsid w:val="005D0312"/>
    <w:rsid w:val="00601DE0"/>
    <w:rsid w:val="00616338"/>
    <w:rsid w:val="00635625"/>
    <w:rsid w:val="006520F3"/>
    <w:rsid w:val="00653F6C"/>
    <w:rsid w:val="00697274"/>
    <w:rsid w:val="006B2C47"/>
    <w:rsid w:val="006F6FB4"/>
    <w:rsid w:val="0070449A"/>
    <w:rsid w:val="00705449"/>
    <w:rsid w:val="007714EE"/>
    <w:rsid w:val="00774FD5"/>
    <w:rsid w:val="007967CD"/>
    <w:rsid w:val="007A7CCB"/>
    <w:rsid w:val="007B5B6E"/>
    <w:rsid w:val="007C0C24"/>
    <w:rsid w:val="007C1E4E"/>
    <w:rsid w:val="007D130B"/>
    <w:rsid w:val="007D3505"/>
    <w:rsid w:val="007D4717"/>
    <w:rsid w:val="007E55DB"/>
    <w:rsid w:val="007E732E"/>
    <w:rsid w:val="00843C2D"/>
    <w:rsid w:val="00886657"/>
    <w:rsid w:val="008B7F00"/>
    <w:rsid w:val="008D3C68"/>
    <w:rsid w:val="008F4A61"/>
    <w:rsid w:val="00962D3B"/>
    <w:rsid w:val="00985A9E"/>
    <w:rsid w:val="009A15DC"/>
    <w:rsid w:val="009F047E"/>
    <w:rsid w:val="00A04F0A"/>
    <w:rsid w:val="00A728CE"/>
    <w:rsid w:val="00AB1635"/>
    <w:rsid w:val="00AB314C"/>
    <w:rsid w:val="00AC63C4"/>
    <w:rsid w:val="00AD48D9"/>
    <w:rsid w:val="00AE65A9"/>
    <w:rsid w:val="00AF3676"/>
    <w:rsid w:val="00B60D4B"/>
    <w:rsid w:val="00BD20B8"/>
    <w:rsid w:val="00BE3AD2"/>
    <w:rsid w:val="00BE662D"/>
    <w:rsid w:val="00C12057"/>
    <w:rsid w:val="00C477AC"/>
    <w:rsid w:val="00C7348D"/>
    <w:rsid w:val="00CC3A76"/>
    <w:rsid w:val="00CF5AB2"/>
    <w:rsid w:val="00CF678D"/>
    <w:rsid w:val="00D2199C"/>
    <w:rsid w:val="00D27851"/>
    <w:rsid w:val="00D324F9"/>
    <w:rsid w:val="00D34A98"/>
    <w:rsid w:val="00D50C5C"/>
    <w:rsid w:val="00D557BE"/>
    <w:rsid w:val="00D621B1"/>
    <w:rsid w:val="00D66141"/>
    <w:rsid w:val="00DA60EC"/>
    <w:rsid w:val="00DB0E7F"/>
    <w:rsid w:val="00DB5A1E"/>
    <w:rsid w:val="00DF433D"/>
    <w:rsid w:val="00E119CC"/>
    <w:rsid w:val="00E234E8"/>
    <w:rsid w:val="00E51585"/>
    <w:rsid w:val="00E7143D"/>
    <w:rsid w:val="00E82B8D"/>
    <w:rsid w:val="00E9046D"/>
    <w:rsid w:val="00E9089C"/>
    <w:rsid w:val="00E97179"/>
    <w:rsid w:val="00EA639D"/>
    <w:rsid w:val="00EA7ED9"/>
    <w:rsid w:val="00EB697B"/>
    <w:rsid w:val="00ED464B"/>
    <w:rsid w:val="00EE3021"/>
    <w:rsid w:val="00EF2EDD"/>
    <w:rsid w:val="00F26C5E"/>
    <w:rsid w:val="00F42DCF"/>
    <w:rsid w:val="00F86C09"/>
    <w:rsid w:val="00FB0745"/>
    <w:rsid w:val="00FC235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08545720">
      <w:bodyDiv w:val="1"/>
      <w:marLeft w:val="0"/>
      <w:marRight w:val="0"/>
      <w:marTop w:val="0"/>
      <w:marBottom w:val="0"/>
      <w:divBdr>
        <w:top w:val="none" w:sz="0" w:space="0" w:color="auto"/>
        <w:left w:val="none" w:sz="0" w:space="0" w:color="auto"/>
        <w:bottom w:val="none" w:sz="0" w:space="0" w:color="auto"/>
        <w:right w:val="none" w:sz="0" w:space="0" w:color="auto"/>
      </w:divBdr>
    </w:div>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BBF89570-6239-4CFB-BDBA-5B454C14E321" TargetMode="External"/><Relationship Id="rId13" Type="http://schemas.openxmlformats.org/officeDocument/2006/relationships/hyperlink" Target="http://pravo.minjust.ru:8080/bigs/showDocument.html?id=BBF89570-6239-4CFB-BDBA-5B454C14E3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8080/bigs/showDocument.html?id=BBF89570-6239-4CFB-BDBA-5B454C14E3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ravo.minjust.ru:8080/bigs/showDocument.html?id=9AA48369-618A-4BB4-B4B8-AE15F2B7EB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BBF89570-6239-4CFB-BDBA-5B454C14E321" TargetMode="External"/><Relationship Id="rId5" Type="http://schemas.openxmlformats.org/officeDocument/2006/relationships/webSettings" Target="webSettings.xml"/><Relationship Id="rId15" Type="http://schemas.openxmlformats.org/officeDocument/2006/relationships/hyperlink" Target="http://pravo.minjust.ru:8080/bigs/showDocument.html?id=BBF89570-6239-4CFB-BDBA-5B454C14E321" TargetMode="External"/><Relationship Id="rId10" Type="http://schemas.openxmlformats.org/officeDocument/2006/relationships/hyperlink" Target="http://pravo.minjust.ru:8080/bigs/showDocument.html?id=BBF89570-6239-4CFB-BDBA-5B454C14E3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hyperlink" Target="http://pravo.minjust.ru:8080/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BFEFC-6804-434E-AFAD-35D6CF8B0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4458</Words>
  <Characters>25417</Characters>
  <Application>Microsoft Office Word</Application>
  <DocSecurity>0</DocSecurity>
  <Lines>211</Lines>
  <Paragraphs>59</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2. Организациям и индивидуальным предпринимателям производить уборку и вывоз </vt:lpstr>
      <vt:lpstr>3.  Рекомендовать организациям и индивидуальным предпринимателям, не имеющим </vt:lpstr>
      <vt:lpstr>РЕСПУБЛИКА МОРДОВИЯ</vt:lpstr>
      <vt:lpstr>РЕШЕНИЕ</vt:lpstr>
    </vt:vector>
  </TitlesOfParts>
  <Company/>
  <LinksUpToDate>false</LinksUpToDate>
  <CharactersWithSpaces>29816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dcterms:created xsi:type="dcterms:W3CDTF">2021-03-11T05:53:00Z</dcterms:created>
  <dcterms:modified xsi:type="dcterms:W3CDTF">2021-03-11T11:45:00Z</dcterms:modified>
</cp:coreProperties>
</file>