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DA" w:rsidRPr="006E6442" w:rsidRDefault="007F05DA" w:rsidP="006E64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6E6442">
        <w:rPr>
          <w:rFonts w:ascii="Times New Roman" w:hAnsi="Times New Roman" w:cs="Times New Roman"/>
          <w:b/>
          <w:bCs/>
          <w:sz w:val="24"/>
          <w:szCs w:val="24"/>
        </w:rPr>
        <w:t>Для чего может быть полезна публичная кадастровая карта</w:t>
      </w:r>
    </w:p>
    <w:bookmarkEnd w:id="0"/>
    <w:p w:rsidR="00474EDE" w:rsidRPr="006E6442" w:rsidRDefault="00474EDE" w:rsidP="006E64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4EDE" w:rsidRPr="006E6442" w:rsidRDefault="007F05DA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442">
        <w:rPr>
          <w:rFonts w:ascii="Times New Roman" w:hAnsi="Times New Roman" w:cs="Times New Roman"/>
          <w:sz w:val="24"/>
          <w:szCs w:val="24"/>
        </w:rPr>
        <w:t xml:space="preserve">Публичная кадастровая карта - это полезный инструмент для получения информации об объектах недвижимости. </w:t>
      </w:r>
      <w:r w:rsidR="00474EDE" w:rsidRPr="006E6442">
        <w:rPr>
          <w:rFonts w:ascii="Times New Roman" w:hAnsi="Times New Roman" w:cs="Times New Roman"/>
          <w:sz w:val="24"/>
          <w:szCs w:val="24"/>
        </w:rPr>
        <w:t>Публичная кадастровая карта размещена на сайте Росреестра (https://pkk5.rosreestr.ru/).</w:t>
      </w:r>
    </w:p>
    <w:p w:rsidR="00CB0EC1" w:rsidRPr="006E6442" w:rsidRDefault="007F05DA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442">
        <w:rPr>
          <w:rFonts w:ascii="Times New Roman" w:hAnsi="Times New Roman" w:cs="Times New Roman"/>
          <w:sz w:val="24"/>
          <w:szCs w:val="24"/>
        </w:rPr>
        <w:t xml:space="preserve">Такую карту могут использовать любые лица. </w:t>
      </w:r>
      <w:r w:rsidR="00CB0EC1" w:rsidRPr="006E6442">
        <w:rPr>
          <w:rFonts w:ascii="Times New Roman" w:hAnsi="Times New Roman" w:cs="Times New Roman"/>
          <w:sz w:val="24"/>
          <w:szCs w:val="24"/>
        </w:rPr>
        <w:t>Пользоваться ею очень удобно. Для этого вам не нужно регистрироваться на сайте, подавать какие-либо запросы и вносить плату.</w:t>
      </w:r>
    </w:p>
    <w:p w:rsidR="007F05DA" w:rsidRPr="006E6442" w:rsidRDefault="007F05DA" w:rsidP="006E6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442">
        <w:rPr>
          <w:rFonts w:ascii="Times New Roman" w:hAnsi="Times New Roman" w:cs="Times New Roman"/>
          <w:sz w:val="24"/>
          <w:szCs w:val="24"/>
        </w:rPr>
        <w:t>В ней содержатся все общедоступные сведения об объектах, которые вы можете получить в режиме реального времени.</w:t>
      </w:r>
      <w:r w:rsidRPr="006E6442">
        <w:rPr>
          <w:sz w:val="24"/>
          <w:szCs w:val="24"/>
        </w:rPr>
        <w:t xml:space="preserve"> </w:t>
      </w:r>
    </w:p>
    <w:p w:rsidR="007F05DA" w:rsidRPr="006E6442" w:rsidRDefault="006E6442" w:rsidP="006E6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F05DA" w:rsidRPr="006E6442">
        <w:rPr>
          <w:rFonts w:ascii="Times New Roman" w:hAnsi="Times New Roman" w:cs="Times New Roman"/>
          <w:sz w:val="24"/>
          <w:szCs w:val="24"/>
        </w:rPr>
        <w:t>границы земельных участков</w:t>
      </w:r>
      <w:r w:rsidR="00474EDE" w:rsidRPr="006E6442">
        <w:rPr>
          <w:rFonts w:ascii="Times New Roman" w:hAnsi="Times New Roman" w:cs="Times New Roman"/>
          <w:sz w:val="24"/>
          <w:szCs w:val="24"/>
        </w:rPr>
        <w:t>,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 </w:t>
      </w:r>
      <w:r w:rsidR="00474EDE" w:rsidRPr="006E6442">
        <w:rPr>
          <w:rFonts w:ascii="Times New Roman" w:hAnsi="Times New Roman" w:cs="Times New Roman"/>
          <w:sz w:val="24"/>
          <w:szCs w:val="24"/>
        </w:rPr>
        <w:t>контуры зданий, сооружений (актуальные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 и временные);</w:t>
      </w:r>
    </w:p>
    <w:p w:rsidR="007F05DA" w:rsidRPr="006E6442" w:rsidRDefault="006E6442" w:rsidP="006E6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t xml:space="preserve"> 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кадастровые номера объектов недвижимости, а также сведения о них, в частности: площадь земельных участков и зданий, основные характеристики сооружений и их значение, категория земель </w:t>
      </w:r>
      <w:r w:rsidR="00474EDE" w:rsidRPr="006E6442">
        <w:rPr>
          <w:rFonts w:ascii="Times New Roman" w:hAnsi="Times New Roman" w:cs="Times New Roman"/>
          <w:sz w:val="24"/>
          <w:szCs w:val="24"/>
        </w:rPr>
        <w:t xml:space="preserve">и разрешенное использование </w:t>
      </w:r>
      <w:r w:rsidR="007F05DA" w:rsidRPr="006E6442">
        <w:rPr>
          <w:rFonts w:ascii="Times New Roman" w:hAnsi="Times New Roman" w:cs="Times New Roman"/>
          <w:sz w:val="24"/>
          <w:szCs w:val="24"/>
        </w:rPr>
        <w:t>в отношении земельного участка;</w:t>
      </w:r>
    </w:p>
    <w:p w:rsidR="007F05DA" w:rsidRPr="006E6442" w:rsidRDefault="006E6442" w:rsidP="006E64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F05DA" w:rsidRPr="006E6442">
        <w:rPr>
          <w:rFonts w:ascii="Times New Roman" w:hAnsi="Times New Roman" w:cs="Times New Roman"/>
          <w:sz w:val="24"/>
          <w:szCs w:val="24"/>
        </w:rPr>
        <w:t>кадастровая стоимость объектов недвижимости;</w:t>
      </w:r>
    </w:p>
    <w:p w:rsidR="007F05DA" w:rsidRPr="006E6442" w:rsidRDefault="006E6442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границы муниципальных образований и населенных пунктов, а также границы зон с особыми условиями использования территории, территориальных и других зон. </w:t>
      </w:r>
    </w:p>
    <w:p w:rsidR="00314697" w:rsidRDefault="00CA1C99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 публичной кадастровой карте нет информации о собственниках недвижимости. Однако вы можете узнать кадастровый номер объекта недвижимости и запросить по нему выписку из ЕГРН.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Доступ к публичной кадастровой карте свободный и бесплатный.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F05DA" w:rsidRPr="006E6442">
        <w:rPr>
          <w:rFonts w:ascii="Times New Roman" w:hAnsi="Times New Roman" w:cs="Times New Roman"/>
          <w:sz w:val="24"/>
          <w:szCs w:val="24"/>
        </w:rPr>
        <w:t xml:space="preserve">олученная с помощью этого сервиса информация носит 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ознакомительный </w:t>
      </w:r>
      <w:r w:rsidR="007F05DA" w:rsidRPr="006E6442">
        <w:rPr>
          <w:rFonts w:ascii="Times New Roman" w:hAnsi="Times New Roman" w:cs="Times New Roman"/>
          <w:sz w:val="24"/>
          <w:szCs w:val="24"/>
        </w:rPr>
        <w:t>характер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 и является справочной</w:t>
      </w:r>
      <w:r w:rsidR="007F05DA" w:rsidRPr="006E6442">
        <w:rPr>
          <w:rFonts w:ascii="Times New Roman" w:hAnsi="Times New Roman" w:cs="Times New Roman"/>
          <w:sz w:val="24"/>
          <w:szCs w:val="24"/>
        </w:rPr>
        <w:t>. Однако даже в этом сл</w:t>
      </w:r>
      <w:r w:rsidR="00CB0EC1" w:rsidRPr="006E6442">
        <w:rPr>
          <w:rFonts w:ascii="Times New Roman" w:hAnsi="Times New Roman" w:cs="Times New Roman"/>
          <w:sz w:val="24"/>
          <w:szCs w:val="24"/>
        </w:rPr>
        <w:t>учае она может быть вам полезна,</w:t>
      </w:r>
      <w:r w:rsidR="00CB0EC1" w:rsidRPr="006E64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например, если вы </w:t>
      </w:r>
      <w:r w:rsidR="00CB0EC1" w:rsidRPr="006E6442">
        <w:rPr>
          <w:rFonts w:ascii="Times New Roman" w:hAnsi="Times New Roman" w:cs="Times New Roman"/>
          <w:sz w:val="24"/>
          <w:szCs w:val="24"/>
        </w:rPr>
        <w:t>планируете приобретение земельного участка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 или </w:t>
      </w:r>
      <w:r w:rsidR="00CB0EC1" w:rsidRPr="006E6442">
        <w:rPr>
          <w:rFonts w:ascii="Times New Roman" w:hAnsi="Times New Roman" w:cs="Times New Roman"/>
          <w:sz w:val="24"/>
          <w:szCs w:val="24"/>
        </w:rPr>
        <w:t>строительство здания (сооружения)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 на участке</w:t>
      </w:r>
      <w:r w:rsidR="00F247B2">
        <w:rPr>
          <w:rFonts w:ascii="Times New Roman" w:hAnsi="Times New Roman" w:cs="Times New Roman"/>
          <w:sz w:val="24"/>
          <w:szCs w:val="24"/>
        </w:rPr>
        <w:t xml:space="preserve">. </w:t>
      </w:r>
      <w:r w:rsidR="00F247B2" w:rsidRPr="006E6442">
        <w:rPr>
          <w:rFonts w:ascii="Times New Roman" w:hAnsi="Times New Roman" w:cs="Times New Roman"/>
          <w:sz w:val="24"/>
          <w:szCs w:val="24"/>
        </w:rPr>
        <w:t xml:space="preserve">Если вам нужно получить подтвержденные сведения, обратитесь с запросом о предоставлении сведений в орган регистрации </w:t>
      </w:r>
      <w:r w:rsidR="00F247B2">
        <w:rPr>
          <w:rFonts w:ascii="Times New Roman" w:hAnsi="Times New Roman" w:cs="Times New Roman"/>
          <w:sz w:val="24"/>
          <w:szCs w:val="24"/>
        </w:rPr>
        <w:t>прав и получите выписку из ЕГРН</w:t>
      </w:r>
      <w:r w:rsidR="00FA139D">
        <w:rPr>
          <w:rFonts w:ascii="Times New Roman" w:hAnsi="Times New Roman" w:cs="Times New Roman"/>
          <w:sz w:val="24"/>
          <w:szCs w:val="24"/>
        </w:rPr>
        <w:t>»</w:t>
      </w:r>
      <w:r w:rsidR="00F247B2">
        <w:rPr>
          <w:rFonts w:ascii="Times New Roman" w:hAnsi="Times New Roman" w:cs="Times New Roman"/>
          <w:sz w:val="24"/>
          <w:szCs w:val="24"/>
        </w:rPr>
        <w:t>,</w:t>
      </w:r>
      <w:r w:rsidR="00FA139D">
        <w:rPr>
          <w:rFonts w:ascii="Times New Roman" w:hAnsi="Times New Roman" w:cs="Times New Roman"/>
          <w:sz w:val="24"/>
          <w:szCs w:val="24"/>
        </w:rPr>
        <w:t xml:space="preserve"> – разъясняет заместитель руководителя Управления </w:t>
      </w:r>
      <w:r w:rsidR="008B2046">
        <w:rPr>
          <w:rFonts w:ascii="Times New Roman" w:hAnsi="Times New Roman" w:cs="Times New Roman"/>
          <w:sz w:val="24"/>
          <w:szCs w:val="24"/>
        </w:rPr>
        <w:t xml:space="preserve">Росреестра по Республике Мордовия </w:t>
      </w:r>
      <w:r w:rsidR="00FA139D">
        <w:rPr>
          <w:rFonts w:ascii="Times New Roman" w:hAnsi="Times New Roman" w:cs="Times New Roman"/>
          <w:sz w:val="24"/>
          <w:szCs w:val="24"/>
        </w:rPr>
        <w:t>Сергей Емельянов</w:t>
      </w:r>
      <w:r w:rsidR="00314697" w:rsidRPr="006E64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2DF6" w:rsidRDefault="002F2DF6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2DF6" w:rsidRPr="002F2DF6" w:rsidRDefault="002F2DF6" w:rsidP="002F2DF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F2DF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Все новости Управления Росреестра – в </w:t>
      </w:r>
      <w:hyperlink r:id="rId5" w:history="1">
        <w:r w:rsidRPr="002F2DF6">
          <w:rPr>
            <w:rStyle w:val="a3"/>
            <w:rFonts w:ascii="Times New Roman" w:hAnsi="Times New Roman" w:cs="Times New Roman"/>
            <w:color w:val="FAA81E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Инстаграм</w:t>
        </w:r>
      </w:hyperlink>
    </w:p>
    <w:p w:rsidR="002F2DF6" w:rsidRPr="006E6442" w:rsidRDefault="002F2DF6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EC1" w:rsidRPr="006E6442" w:rsidRDefault="00CB0EC1" w:rsidP="006E6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0EC1" w:rsidRPr="006E6442" w:rsidRDefault="00CB0EC1" w:rsidP="006E64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263E" w:rsidRPr="007F05DA" w:rsidRDefault="002F2DF6" w:rsidP="007F05DA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0A263E" w:rsidRPr="007F05DA" w:rsidSect="00C320F9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5DA"/>
    <w:rsid w:val="002161AC"/>
    <w:rsid w:val="002F2DF6"/>
    <w:rsid w:val="00314697"/>
    <w:rsid w:val="00474EDE"/>
    <w:rsid w:val="005336A2"/>
    <w:rsid w:val="006E6442"/>
    <w:rsid w:val="007F05DA"/>
    <w:rsid w:val="008B2046"/>
    <w:rsid w:val="00971DD5"/>
    <w:rsid w:val="00C76FE0"/>
    <w:rsid w:val="00CA1C99"/>
    <w:rsid w:val="00CB0EC1"/>
    <w:rsid w:val="00F247B2"/>
    <w:rsid w:val="00FA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CB6D"/>
  <w15:chartTrackingRefBased/>
  <w15:docId w15:val="{2641E407-D93A-45D7-A13E-1B921E58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2D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rosreestr_mordovia/?hl=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FAF89-6675-4C1A-AD1A-78D66411D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Переведенцева Галина Николаевна</dc:creator>
  <cp:keywords/>
  <dc:description/>
  <cp:lastModifiedBy>Борисова Яна Михайловна</cp:lastModifiedBy>
  <cp:revision>9</cp:revision>
  <dcterms:created xsi:type="dcterms:W3CDTF">2021-01-28T12:08:00Z</dcterms:created>
  <dcterms:modified xsi:type="dcterms:W3CDTF">2021-03-03T07:51:00Z</dcterms:modified>
</cp:coreProperties>
</file>