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84E" w:rsidRPr="0050284E" w:rsidRDefault="0050284E" w:rsidP="00E559B9">
      <w:pPr>
        <w:spacing w:after="0" w:line="240" w:lineRule="auto"/>
        <w:rPr>
          <w:rFonts w:ascii="Times New Roman" w:hAnsi="Times New Roman" w:cs="Times New Roman"/>
        </w:rPr>
      </w:pPr>
      <w:r w:rsidRPr="0050284E">
        <w:rPr>
          <w:rFonts w:ascii="Times New Roman" w:hAnsi="Times New Roman" w:cs="Times New Roman"/>
        </w:rPr>
        <w:t>Управление Росреестра по Республике Мордовия продолжает отвечать на вопросы граждан</w:t>
      </w:r>
    </w:p>
    <w:p w:rsidR="0050284E" w:rsidRDefault="0050284E" w:rsidP="00E559B9">
      <w:pPr>
        <w:spacing w:after="0" w:line="240" w:lineRule="auto"/>
        <w:rPr>
          <w:rFonts w:ascii="Times New Roman" w:hAnsi="Times New Roman" w:cs="Times New Roman"/>
          <w:b/>
        </w:rPr>
      </w:pPr>
    </w:p>
    <w:p w:rsidR="003D6E6A" w:rsidRDefault="003D6E6A" w:rsidP="00E559B9">
      <w:pPr>
        <w:spacing w:after="0" w:line="240" w:lineRule="auto"/>
        <w:rPr>
          <w:rFonts w:ascii="Times New Roman" w:hAnsi="Times New Roman" w:cs="Times New Roman"/>
          <w:b/>
        </w:rPr>
      </w:pPr>
      <w:r w:rsidRPr="00E559B9">
        <w:rPr>
          <w:rFonts w:ascii="Times New Roman" w:hAnsi="Times New Roman" w:cs="Times New Roman"/>
          <w:b/>
        </w:rPr>
        <w:t xml:space="preserve">Устанавливаю границы участка. Кадастровый инженер сказал, что мои границы накладываются на границы участка соседа из-за какой-то реестровой ошибки. Что это? </w:t>
      </w:r>
    </w:p>
    <w:p w:rsidR="00E559B9" w:rsidRPr="00E559B9" w:rsidRDefault="00E559B9" w:rsidP="00E559B9">
      <w:pPr>
        <w:spacing w:after="0" w:line="240" w:lineRule="auto"/>
        <w:rPr>
          <w:rFonts w:ascii="Times New Roman" w:hAnsi="Times New Roman" w:cs="Times New Roman"/>
          <w:b/>
        </w:rPr>
      </w:pPr>
    </w:p>
    <w:p w:rsidR="003D6E6A" w:rsidRDefault="003D6E6A" w:rsidP="00E559B9">
      <w:pPr>
        <w:spacing w:after="0" w:line="240" w:lineRule="auto"/>
        <w:rPr>
          <w:rFonts w:ascii="Times New Roman" w:hAnsi="Times New Roman" w:cs="Times New Roman"/>
          <w:i/>
        </w:rPr>
      </w:pPr>
      <w:r w:rsidRPr="00E559B9">
        <w:rPr>
          <w:rFonts w:ascii="Times New Roman" w:hAnsi="Times New Roman" w:cs="Times New Roman"/>
          <w:i/>
        </w:rPr>
        <w:t>Отвечает начальник отдела государственной службы и правового обеспечения Управления Росреестра по РМ Андрей Петрунин.</w:t>
      </w:r>
    </w:p>
    <w:p w:rsidR="00E559B9" w:rsidRPr="00E559B9" w:rsidRDefault="00E559B9" w:rsidP="00E559B9">
      <w:pPr>
        <w:spacing w:after="0" w:line="240" w:lineRule="auto"/>
        <w:rPr>
          <w:rFonts w:ascii="Times New Roman" w:hAnsi="Times New Roman" w:cs="Times New Roman"/>
          <w:i/>
        </w:rPr>
      </w:pPr>
    </w:p>
    <w:p w:rsidR="003D6E6A" w:rsidRPr="00E559B9" w:rsidRDefault="003D6E6A" w:rsidP="00E559B9">
      <w:pPr>
        <w:spacing w:after="0" w:line="240" w:lineRule="auto"/>
        <w:rPr>
          <w:rFonts w:ascii="Times New Roman" w:hAnsi="Times New Roman" w:cs="Times New Roman"/>
        </w:rPr>
      </w:pPr>
      <w:r w:rsidRPr="00E559B9">
        <w:rPr>
          <w:rFonts w:ascii="Times New Roman" w:hAnsi="Times New Roman" w:cs="Times New Roman"/>
        </w:rPr>
        <w:t xml:space="preserve">Реестровая ошибка – это когда кадастровый инженер неверно измерил границы какого-либо земельного участка и данные неверные границы попали в Единый государственный реестр недвижимости. </w:t>
      </w:r>
    </w:p>
    <w:p w:rsidR="003D6E6A" w:rsidRPr="00E559B9" w:rsidRDefault="003D6E6A" w:rsidP="00E559B9">
      <w:pPr>
        <w:spacing w:after="0" w:line="240" w:lineRule="auto"/>
        <w:rPr>
          <w:rFonts w:ascii="Times New Roman" w:hAnsi="Times New Roman" w:cs="Times New Roman"/>
        </w:rPr>
      </w:pPr>
      <w:r w:rsidRPr="00E559B9">
        <w:rPr>
          <w:rFonts w:ascii="Times New Roman" w:hAnsi="Times New Roman" w:cs="Times New Roman"/>
        </w:rPr>
        <w:t>Исправляются они двумя способами – или ваш сосед добровольно обращается к кадастровому инженеру и уточняет границы своего участка (двигает их в нужную сторону) или вы подаете на него в суд за исключением границ его участка из ЕГРН.</w:t>
      </w:r>
    </w:p>
    <w:p w:rsidR="003D6E6A" w:rsidRPr="00E559B9" w:rsidRDefault="003D6E6A" w:rsidP="00E559B9">
      <w:pPr>
        <w:spacing w:after="0" w:line="240" w:lineRule="auto"/>
        <w:rPr>
          <w:rFonts w:ascii="Times New Roman" w:hAnsi="Times New Roman" w:cs="Times New Roman"/>
        </w:rPr>
      </w:pPr>
      <w:r w:rsidRPr="00E559B9">
        <w:rPr>
          <w:rFonts w:ascii="Times New Roman" w:hAnsi="Times New Roman" w:cs="Times New Roman"/>
        </w:rPr>
        <w:t>Также необходимо отметить, что пересечение границ не всегда происходит из-за реестровых ошибок. Иногда это бывает сознательный захват чужой территории. В таких случаях реестровой ошибки</w:t>
      </w:r>
      <w:r w:rsidR="005F6C73" w:rsidRPr="005F6C73">
        <w:rPr>
          <w:rFonts w:ascii="Times New Roman" w:hAnsi="Times New Roman" w:cs="Times New Roman"/>
        </w:rPr>
        <w:t xml:space="preserve"> </w:t>
      </w:r>
      <w:r w:rsidR="005F6C73" w:rsidRPr="00E559B9">
        <w:rPr>
          <w:rFonts w:ascii="Times New Roman" w:hAnsi="Times New Roman" w:cs="Times New Roman"/>
        </w:rPr>
        <w:t>нет</w:t>
      </w:r>
      <w:r w:rsidRPr="00E559B9">
        <w:rPr>
          <w:rFonts w:ascii="Times New Roman" w:hAnsi="Times New Roman" w:cs="Times New Roman"/>
        </w:rPr>
        <w:t>.</w:t>
      </w:r>
    </w:p>
    <w:p w:rsidR="007844B2" w:rsidRPr="007844B2" w:rsidRDefault="007844B2" w:rsidP="007844B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844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Все новости Управления Росреестра – в </w:t>
      </w:r>
      <w:hyperlink r:id="rId4" w:history="1">
        <w:r w:rsidRPr="007844B2">
          <w:rPr>
            <w:rStyle w:val="a3"/>
            <w:rFonts w:ascii="Times New Roman" w:hAnsi="Times New Roman" w:cs="Times New Roman"/>
            <w:color w:val="FAA81E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Инстаграм</w:t>
        </w:r>
      </w:hyperlink>
    </w:p>
    <w:bookmarkEnd w:id="0"/>
    <w:p w:rsidR="005D4E64" w:rsidRPr="00E559B9" w:rsidRDefault="005D4E64">
      <w:pPr>
        <w:rPr>
          <w:rFonts w:ascii="Times New Roman" w:hAnsi="Times New Roman" w:cs="Times New Roman"/>
        </w:rPr>
      </w:pPr>
    </w:p>
    <w:sectPr w:rsidR="005D4E64" w:rsidRPr="00E55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E6A"/>
    <w:rsid w:val="003D6E6A"/>
    <w:rsid w:val="0050284E"/>
    <w:rsid w:val="005D4E64"/>
    <w:rsid w:val="005F6C73"/>
    <w:rsid w:val="007844B2"/>
    <w:rsid w:val="00E559B9"/>
    <w:rsid w:val="00EF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A2E161-6C95-4A5D-93DA-FA73F4423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844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0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stagram.com/rosreestr_mordovia/?hl=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2021-02-03T07:19:00Z</dcterms:created>
  <dcterms:modified xsi:type="dcterms:W3CDTF">2021-02-03T08:12:00Z</dcterms:modified>
</cp:coreProperties>
</file>