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544" w:rsidRDefault="00F31544" w:rsidP="00F31544">
      <w:pPr>
        <w:spacing w:line="240" w:lineRule="exact"/>
        <w:ind w:left="4820"/>
        <w:rPr>
          <w:bCs/>
          <w:sz w:val="28"/>
          <w:szCs w:val="28"/>
        </w:rPr>
      </w:pPr>
    </w:p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ИНФОРМАЦИОННЫЙ  БЮЛЛЕТЕНЬ</w:t>
      </w:r>
      <w:r w:rsidRPr="00BB5FF9">
        <w:rPr>
          <w:b/>
          <w:sz w:val="28"/>
          <w:szCs w:val="28"/>
        </w:rPr>
        <w:br/>
      </w:r>
      <w:proofErr w:type="spellStart"/>
      <w:r w:rsidRPr="00BB5FF9">
        <w:rPr>
          <w:b/>
          <w:sz w:val="28"/>
          <w:szCs w:val="28"/>
        </w:rPr>
        <w:t>Сиалеевско-Пятинского</w:t>
      </w:r>
      <w:proofErr w:type="spellEnd"/>
      <w:r w:rsidRPr="00BB5FF9">
        <w:rPr>
          <w:b/>
          <w:sz w:val="28"/>
          <w:szCs w:val="28"/>
        </w:rPr>
        <w:t xml:space="preserve"> сельского поселения</w:t>
      </w:r>
    </w:p>
    <w:p w:rsidR="00281D87" w:rsidRPr="00BB5FF9" w:rsidRDefault="00281D87" w:rsidP="00281D87">
      <w:pPr>
        <w:jc w:val="center"/>
        <w:rPr>
          <w:b/>
          <w:sz w:val="28"/>
          <w:szCs w:val="28"/>
        </w:rPr>
      </w:pPr>
      <w:proofErr w:type="spellStart"/>
      <w:r w:rsidRPr="00BB5FF9">
        <w:rPr>
          <w:b/>
          <w:sz w:val="28"/>
          <w:szCs w:val="28"/>
        </w:rPr>
        <w:t>Инсарского</w:t>
      </w:r>
      <w:proofErr w:type="spellEnd"/>
      <w:r w:rsidRPr="00BB5FF9">
        <w:rPr>
          <w:b/>
          <w:sz w:val="28"/>
          <w:szCs w:val="28"/>
        </w:rPr>
        <w:t xml:space="preserve"> муниципального района</w:t>
      </w:r>
    </w:p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Республики Мордовия</w:t>
      </w:r>
    </w:p>
    <w:p w:rsidR="00281D87" w:rsidRPr="00BB5FF9" w:rsidRDefault="00281D87" w:rsidP="00281D87">
      <w:pPr>
        <w:rPr>
          <w:sz w:val="28"/>
          <w:szCs w:val="28"/>
        </w:rPr>
      </w:pP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Является официальным печатным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изданием </w:t>
      </w:r>
      <w:proofErr w:type="spellStart"/>
      <w:r w:rsidRPr="00BB5FF9">
        <w:rPr>
          <w:sz w:val="28"/>
          <w:szCs w:val="28"/>
        </w:rPr>
        <w:t>Сиалеевско-Пятинского</w:t>
      </w:r>
      <w:proofErr w:type="spellEnd"/>
      <w:r w:rsidRPr="00BB5FF9">
        <w:rPr>
          <w:sz w:val="28"/>
          <w:szCs w:val="28"/>
        </w:rPr>
        <w:t xml:space="preserve"> </w:t>
      </w:r>
      <w:proofErr w:type="gramStart"/>
      <w:r w:rsidRPr="00BB5FF9">
        <w:rPr>
          <w:sz w:val="28"/>
          <w:szCs w:val="28"/>
        </w:rPr>
        <w:t>сельского</w:t>
      </w:r>
      <w:proofErr w:type="gramEnd"/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поселения </w:t>
      </w:r>
      <w:proofErr w:type="spellStart"/>
      <w:r w:rsidRPr="00BB5FF9">
        <w:rPr>
          <w:sz w:val="28"/>
          <w:szCs w:val="28"/>
        </w:rPr>
        <w:t>Инсарского</w:t>
      </w:r>
      <w:proofErr w:type="spellEnd"/>
      <w:r w:rsidRPr="00BB5FF9">
        <w:rPr>
          <w:sz w:val="28"/>
          <w:szCs w:val="28"/>
        </w:rPr>
        <w:t xml:space="preserve"> муниципального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района Республики Мордовия</w:t>
      </w:r>
    </w:p>
    <w:p w:rsidR="00281D87" w:rsidRPr="00BB5FF9" w:rsidRDefault="00281D87" w:rsidP="00281D87">
      <w:pPr>
        <w:ind w:right="-545"/>
        <w:rPr>
          <w:sz w:val="28"/>
          <w:szCs w:val="28"/>
        </w:rPr>
      </w:pP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        от 2</w:t>
      </w:r>
      <w:r>
        <w:rPr>
          <w:sz w:val="28"/>
          <w:szCs w:val="28"/>
        </w:rPr>
        <w:t>0</w:t>
      </w:r>
      <w:r w:rsidRPr="00BB5FF9">
        <w:rPr>
          <w:sz w:val="28"/>
          <w:szCs w:val="28"/>
        </w:rPr>
        <w:t>.01.202</w:t>
      </w:r>
      <w:r>
        <w:rPr>
          <w:sz w:val="28"/>
          <w:szCs w:val="28"/>
        </w:rPr>
        <w:t>1</w:t>
      </w:r>
      <w:r w:rsidRPr="00BB5FF9">
        <w:rPr>
          <w:sz w:val="28"/>
          <w:szCs w:val="28"/>
        </w:rPr>
        <w:t>г                                                                       №</w:t>
      </w:r>
      <w:r>
        <w:rPr>
          <w:sz w:val="28"/>
          <w:szCs w:val="28"/>
        </w:rPr>
        <w:t>1</w:t>
      </w:r>
    </w:p>
    <w:p w:rsidR="00F31544" w:rsidRDefault="00F31544" w:rsidP="00F31544">
      <w:pPr>
        <w:spacing w:line="240" w:lineRule="exact"/>
        <w:ind w:left="4820"/>
        <w:rPr>
          <w:bCs/>
          <w:sz w:val="28"/>
          <w:szCs w:val="28"/>
        </w:rPr>
      </w:pPr>
    </w:p>
    <w:p w:rsidR="00F31544" w:rsidRDefault="00F31544" w:rsidP="00F31544">
      <w:pPr>
        <w:jc w:val="center"/>
        <w:rPr>
          <w:b/>
          <w:sz w:val="28"/>
        </w:rPr>
      </w:pPr>
    </w:p>
    <w:p w:rsidR="00F31544" w:rsidRPr="00F31544" w:rsidRDefault="00F31544" w:rsidP="00F31544">
      <w:pPr>
        <w:jc w:val="center"/>
        <w:rPr>
          <w:b/>
          <w:sz w:val="22"/>
          <w:szCs w:val="22"/>
        </w:rPr>
      </w:pPr>
    </w:p>
    <w:p w:rsidR="00F31544" w:rsidRPr="00F31544" w:rsidRDefault="00F31544" w:rsidP="00F31544">
      <w:pPr>
        <w:jc w:val="center"/>
        <w:rPr>
          <w:b/>
          <w:sz w:val="22"/>
          <w:szCs w:val="22"/>
        </w:rPr>
      </w:pPr>
      <w:r w:rsidRPr="00F31544">
        <w:rPr>
          <w:b/>
          <w:sz w:val="22"/>
          <w:szCs w:val="22"/>
        </w:rPr>
        <w:t xml:space="preserve">С 1 января 2021 года в Российской Федерации отменен единый налог </w:t>
      </w:r>
    </w:p>
    <w:p w:rsidR="00F31544" w:rsidRPr="00F31544" w:rsidRDefault="00F31544" w:rsidP="00F31544">
      <w:pPr>
        <w:jc w:val="center"/>
        <w:rPr>
          <w:b/>
          <w:sz w:val="22"/>
          <w:szCs w:val="22"/>
        </w:rPr>
      </w:pPr>
      <w:r w:rsidRPr="00F31544">
        <w:rPr>
          <w:b/>
          <w:sz w:val="22"/>
          <w:szCs w:val="22"/>
        </w:rPr>
        <w:t>на вмененный доход</w:t>
      </w:r>
    </w:p>
    <w:p w:rsidR="00F31544" w:rsidRPr="00F31544" w:rsidRDefault="00F31544" w:rsidP="00F31544">
      <w:pPr>
        <w:rPr>
          <w:sz w:val="22"/>
          <w:szCs w:val="22"/>
        </w:rPr>
      </w:pPr>
    </w:p>
    <w:p w:rsidR="00F31544" w:rsidRPr="00F31544" w:rsidRDefault="00F31544" w:rsidP="00F31544">
      <w:pPr>
        <w:ind w:firstLine="709"/>
        <w:jc w:val="both"/>
        <w:rPr>
          <w:sz w:val="22"/>
          <w:szCs w:val="22"/>
        </w:rPr>
      </w:pPr>
      <w:r w:rsidRPr="00F31544">
        <w:rPr>
          <w:sz w:val="22"/>
          <w:szCs w:val="22"/>
        </w:rPr>
        <w:t>С 1 января 2021 года система налогообложения в виде единого налога на вмененный доход (ЕНВД) не применяется (Федеральный закон от 29.06.2012 № 97-ФЗ).</w:t>
      </w:r>
    </w:p>
    <w:p w:rsidR="00F31544" w:rsidRPr="00F31544" w:rsidRDefault="00F31544" w:rsidP="00F31544">
      <w:pPr>
        <w:ind w:firstLine="709"/>
        <w:jc w:val="both"/>
        <w:rPr>
          <w:sz w:val="22"/>
          <w:szCs w:val="22"/>
        </w:rPr>
      </w:pPr>
      <w:r w:rsidRPr="00F31544">
        <w:rPr>
          <w:sz w:val="22"/>
          <w:szCs w:val="22"/>
        </w:rPr>
        <w:t xml:space="preserve">Для применения в 2021 году иной системы налогообложения – упрощенной или патентной – предпринимателям необходимо было до 31 декабря 2020 года подать соответствующее заявление в налоговый орган. Для применения с января 2021 года специального налогового режима «Налог на профессиональный доход» (статус </w:t>
      </w:r>
      <w:proofErr w:type="spellStart"/>
      <w:r w:rsidRPr="00F31544">
        <w:rPr>
          <w:sz w:val="22"/>
          <w:szCs w:val="22"/>
        </w:rPr>
        <w:t>самозанятого</w:t>
      </w:r>
      <w:proofErr w:type="spellEnd"/>
      <w:r w:rsidRPr="00F31544">
        <w:rPr>
          <w:sz w:val="22"/>
          <w:szCs w:val="22"/>
        </w:rPr>
        <w:t>) индивидуальным предпринимателям, не имеющим наемных работников по трудовому договору, необходимо было до 1 января 2021 года зарегистрироваться.</w:t>
      </w:r>
    </w:p>
    <w:p w:rsidR="00F31544" w:rsidRPr="00F31544" w:rsidRDefault="00F31544" w:rsidP="00F31544">
      <w:pPr>
        <w:ind w:firstLine="709"/>
        <w:jc w:val="both"/>
        <w:rPr>
          <w:sz w:val="22"/>
          <w:szCs w:val="22"/>
        </w:rPr>
      </w:pPr>
      <w:r w:rsidRPr="00F31544">
        <w:rPr>
          <w:sz w:val="22"/>
          <w:szCs w:val="22"/>
        </w:rPr>
        <w:t>Организации и индивидуальные предприниматели, не перешедшие с 01.01.2021 с ЕНВД на иные специальные налоговые режимы, будут автоматически с указанной даты сняты с учета в качестве налогоплательщиков ЕНВД и переведены на общий режим налогообложения.</w:t>
      </w:r>
    </w:p>
    <w:p w:rsidR="00F31544" w:rsidRPr="00F31544" w:rsidRDefault="00F31544" w:rsidP="00F31544">
      <w:pPr>
        <w:ind w:firstLine="709"/>
        <w:jc w:val="both"/>
        <w:rPr>
          <w:bCs/>
          <w:sz w:val="22"/>
          <w:szCs w:val="22"/>
        </w:rPr>
      </w:pPr>
    </w:p>
    <w:p w:rsidR="00F31544" w:rsidRPr="00F31544" w:rsidRDefault="00F31544" w:rsidP="00F31544">
      <w:pPr>
        <w:ind w:firstLine="709"/>
        <w:jc w:val="both"/>
        <w:rPr>
          <w:sz w:val="22"/>
          <w:szCs w:val="22"/>
        </w:rPr>
      </w:pPr>
    </w:p>
    <w:p w:rsidR="00F31544" w:rsidRPr="00F31544" w:rsidRDefault="00F31544" w:rsidP="00F31544">
      <w:pPr>
        <w:spacing w:line="240" w:lineRule="exact"/>
        <w:rPr>
          <w:sz w:val="22"/>
          <w:szCs w:val="22"/>
        </w:rPr>
      </w:pPr>
      <w:r w:rsidRPr="00F31544">
        <w:rPr>
          <w:sz w:val="22"/>
          <w:szCs w:val="22"/>
        </w:rPr>
        <w:t>Прокурор района</w:t>
      </w:r>
    </w:p>
    <w:p w:rsidR="00F31544" w:rsidRPr="00F31544" w:rsidRDefault="00F31544" w:rsidP="00F31544">
      <w:pPr>
        <w:tabs>
          <w:tab w:val="left" w:pos="7829"/>
        </w:tabs>
        <w:spacing w:line="240" w:lineRule="exact"/>
        <w:rPr>
          <w:sz w:val="22"/>
          <w:szCs w:val="22"/>
        </w:rPr>
      </w:pPr>
    </w:p>
    <w:p w:rsidR="00F31544" w:rsidRDefault="00F31544" w:rsidP="00F31544">
      <w:pPr>
        <w:spacing w:line="240" w:lineRule="exact"/>
        <w:jc w:val="both"/>
        <w:rPr>
          <w:sz w:val="28"/>
          <w:szCs w:val="28"/>
        </w:rPr>
      </w:pPr>
      <w:r w:rsidRPr="00F31544">
        <w:rPr>
          <w:sz w:val="22"/>
          <w:szCs w:val="22"/>
        </w:rPr>
        <w:t>старший советник юстиции</w:t>
      </w:r>
      <w:r w:rsidRPr="00F31544">
        <w:rPr>
          <w:sz w:val="22"/>
          <w:szCs w:val="22"/>
        </w:rPr>
        <w:tab/>
      </w:r>
      <w:r w:rsidRPr="00F31544">
        <w:rPr>
          <w:sz w:val="22"/>
          <w:szCs w:val="22"/>
        </w:rPr>
        <w:tab/>
      </w:r>
      <w:r w:rsidRPr="00F31544">
        <w:rPr>
          <w:sz w:val="22"/>
          <w:szCs w:val="22"/>
        </w:rPr>
        <w:tab/>
      </w:r>
      <w:r w:rsidRPr="00F31544">
        <w:rPr>
          <w:sz w:val="22"/>
          <w:szCs w:val="22"/>
        </w:rPr>
        <w:tab/>
      </w:r>
      <w:r w:rsidRPr="00F31544">
        <w:rPr>
          <w:sz w:val="22"/>
          <w:szCs w:val="22"/>
        </w:rPr>
        <w:tab/>
      </w:r>
      <w:r w:rsidRPr="00F31544">
        <w:rPr>
          <w:sz w:val="22"/>
          <w:szCs w:val="22"/>
        </w:rPr>
        <w:tab/>
        <w:t xml:space="preserve">               М.Н.</w:t>
      </w:r>
      <w:r>
        <w:rPr>
          <w:sz w:val="28"/>
          <w:szCs w:val="28"/>
        </w:rPr>
        <w:t xml:space="preserve"> Бирюков</w:t>
      </w:r>
    </w:p>
    <w:p w:rsidR="00F31544" w:rsidRDefault="00F31544" w:rsidP="00F31544">
      <w:pPr>
        <w:spacing w:line="240" w:lineRule="exact"/>
      </w:pPr>
    </w:p>
    <w:p w:rsidR="00F31544" w:rsidRDefault="00F31544" w:rsidP="00F31544">
      <w:pPr>
        <w:spacing w:line="240" w:lineRule="exact"/>
      </w:pPr>
    </w:p>
    <w:p w:rsidR="00F31544" w:rsidRDefault="00F31544" w:rsidP="00F31544">
      <w:pPr>
        <w:spacing w:line="240" w:lineRule="exact"/>
      </w:pPr>
    </w:p>
    <w:p w:rsidR="00D333B1" w:rsidRPr="008B29C5" w:rsidRDefault="00D333B1" w:rsidP="00D333B1">
      <w:pPr>
        <w:rPr>
          <w:sz w:val="28"/>
          <w:szCs w:val="28"/>
        </w:rPr>
      </w:pPr>
    </w:p>
    <w:p w:rsidR="00D333B1" w:rsidRPr="008B29C5" w:rsidRDefault="00D333B1" w:rsidP="00D333B1">
      <w:pPr>
        <w:rPr>
          <w:sz w:val="28"/>
          <w:szCs w:val="28"/>
        </w:rPr>
      </w:pP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Информационный бюллетень </w:t>
      </w:r>
      <w:proofErr w:type="spellStart"/>
      <w:r w:rsidRPr="008B29C5">
        <w:rPr>
          <w:sz w:val="28"/>
          <w:szCs w:val="28"/>
        </w:rPr>
        <w:t>Сиалеевско-Пятинского</w:t>
      </w:r>
      <w:proofErr w:type="spellEnd"/>
      <w:r w:rsidRPr="008B29C5">
        <w:rPr>
          <w:sz w:val="28"/>
          <w:szCs w:val="28"/>
        </w:rPr>
        <w:t xml:space="preserve"> сельского поселения </w:t>
      </w:r>
      <w:proofErr w:type="spellStart"/>
      <w:r w:rsidRPr="008B29C5">
        <w:rPr>
          <w:sz w:val="28"/>
          <w:szCs w:val="28"/>
        </w:rPr>
        <w:t>Инсарского</w:t>
      </w:r>
      <w:proofErr w:type="spellEnd"/>
      <w:r w:rsidRPr="008B29C5">
        <w:rPr>
          <w:sz w:val="28"/>
          <w:szCs w:val="28"/>
        </w:rPr>
        <w:t xml:space="preserve"> муниципального района  №</w:t>
      </w:r>
      <w:r>
        <w:rPr>
          <w:sz w:val="28"/>
          <w:szCs w:val="28"/>
        </w:rPr>
        <w:t>1</w:t>
      </w:r>
      <w:r w:rsidRPr="008B29C5">
        <w:rPr>
          <w:sz w:val="28"/>
          <w:szCs w:val="28"/>
        </w:rPr>
        <w:t>, от 2</w:t>
      </w:r>
      <w:r>
        <w:rPr>
          <w:sz w:val="28"/>
          <w:szCs w:val="28"/>
        </w:rPr>
        <w:t>0</w:t>
      </w:r>
      <w:r w:rsidRPr="008B29C5">
        <w:rPr>
          <w:sz w:val="28"/>
          <w:szCs w:val="28"/>
        </w:rPr>
        <w:t>.0</w:t>
      </w:r>
      <w:r>
        <w:rPr>
          <w:sz w:val="28"/>
          <w:szCs w:val="28"/>
        </w:rPr>
        <w:t>1. 2021</w:t>
      </w:r>
      <w:r w:rsidRPr="008B29C5">
        <w:rPr>
          <w:sz w:val="28"/>
          <w:szCs w:val="28"/>
        </w:rPr>
        <w:t xml:space="preserve"> г.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Учредитель: Администрация </w:t>
      </w:r>
      <w:proofErr w:type="spellStart"/>
      <w:r w:rsidRPr="008B29C5">
        <w:rPr>
          <w:sz w:val="28"/>
          <w:szCs w:val="28"/>
        </w:rPr>
        <w:t>Сиалеевско-Пятинского</w:t>
      </w:r>
      <w:proofErr w:type="spellEnd"/>
      <w:r w:rsidRPr="008B29C5">
        <w:rPr>
          <w:sz w:val="28"/>
          <w:szCs w:val="28"/>
        </w:rPr>
        <w:t xml:space="preserve"> сельского поселения </w:t>
      </w:r>
      <w:proofErr w:type="spellStart"/>
      <w:r w:rsidRPr="008B29C5">
        <w:rPr>
          <w:sz w:val="28"/>
          <w:szCs w:val="28"/>
        </w:rPr>
        <w:t>Инсарского</w:t>
      </w:r>
      <w:proofErr w:type="spellEnd"/>
      <w:r w:rsidRPr="008B29C5">
        <w:rPr>
          <w:sz w:val="28"/>
          <w:szCs w:val="28"/>
        </w:rPr>
        <w:t xml:space="preserve"> муниципального района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>Гл</w:t>
      </w:r>
      <w:proofErr w:type="gramStart"/>
      <w:r w:rsidRPr="008B29C5">
        <w:rPr>
          <w:sz w:val="28"/>
          <w:szCs w:val="28"/>
        </w:rPr>
        <w:t>.р</w:t>
      </w:r>
      <w:proofErr w:type="gramEnd"/>
      <w:r w:rsidRPr="008B29C5">
        <w:rPr>
          <w:sz w:val="28"/>
          <w:szCs w:val="28"/>
        </w:rPr>
        <w:t xml:space="preserve">едактор: </w:t>
      </w:r>
      <w:proofErr w:type="spellStart"/>
      <w:r w:rsidRPr="008B29C5">
        <w:rPr>
          <w:sz w:val="28"/>
          <w:szCs w:val="28"/>
        </w:rPr>
        <w:t>В.Д.Пиксаев</w:t>
      </w:r>
      <w:proofErr w:type="spellEnd"/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Цена «Бесплатно»               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>Тираж 5 экз.</w:t>
      </w:r>
    </w:p>
    <w:p w:rsidR="00CA25D3" w:rsidRDefault="00CA25D3"/>
    <w:sectPr w:rsidR="00CA25D3" w:rsidSect="00CA25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31544"/>
    <w:rsid w:val="00281D87"/>
    <w:rsid w:val="00CA25D3"/>
    <w:rsid w:val="00D333B1"/>
    <w:rsid w:val="00F31544"/>
    <w:rsid w:val="00FA6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5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250</Words>
  <Characters>1429</Characters>
  <Application>Microsoft Office Word</Application>
  <DocSecurity>0</DocSecurity>
  <Lines>11</Lines>
  <Paragraphs>3</Paragraphs>
  <ScaleCrop>false</ScaleCrop>
  <Company/>
  <LinksUpToDate>false</LinksUpToDate>
  <CharactersWithSpaces>1676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5</cp:revision>
  <dcterms:created xsi:type="dcterms:W3CDTF">2021-01-20T07:03:00Z</dcterms:created>
  <dcterms:modified xsi:type="dcterms:W3CDTF">2021-01-20T07:05:00Z</dcterms:modified>
</cp:coreProperties>
</file>