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790D" w:rsidRDefault="00C6790D" w:rsidP="00C6790D">
      <w:pPr>
        <w:ind w:firstLine="709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Информация  прокуратуры</w:t>
      </w:r>
    </w:p>
    <w:p w:rsidR="00C6790D" w:rsidRDefault="00C6790D" w:rsidP="00C6790D">
      <w:pPr>
        <w:ind w:firstLine="709"/>
        <w:jc w:val="center"/>
        <w:rPr>
          <w:rFonts w:ascii="Times New Roman" w:hAnsi="Times New Roman"/>
          <w:bCs/>
          <w:sz w:val="28"/>
          <w:szCs w:val="28"/>
        </w:rPr>
      </w:pPr>
    </w:p>
    <w:p w:rsidR="00C6790D" w:rsidRDefault="00C6790D" w:rsidP="00C6790D">
      <w:pPr>
        <w:ind w:firstLine="709"/>
        <w:jc w:val="center"/>
        <w:rPr>
          <w:rFonts w:ascii="Times New Roman" w:hAnsi="Times New Roman"/>
          <w:bCs/>
          <w:sz w:val="28"/>
          <w:szCs w:val="28"/>
        </w:rPr>
      </w:pPr>
    </w:p>
    <w:p w:rsidR="00C6790D" w:rsidRPr="00AE09E8" w:rsidRDefault="00C6790D" w:rsidP="00C6790D">
      <w:pPr>
        <w:ind w:firstLine="709"/>
        <w:jc w:val="center"/>
        <w:rPr>
          <w:rFonts w:ascii="Times New Roman" w:hAnsi="Times New Roman"/>
          <w:bCs/>
          <w:sz w:val="28"/>
          <w:szCs w:val="28"/>
        </w:rPr>
      </w:pPr>
      <w:r w:rsidRPr="00AE09E8">
        <w:rPr>
          <w:rFonts w:ascii="Times New Roman" w:hAnsi="Times New Roman"/>
          <w:bCs/>
          <w:sz w:val="28"/>
          <w:szCs w:val="28"/>
        </w:rPr>
        <w:t>О результатах проверк</w:t>
      </w:r>
      <w:proofErr w:type="gramStart"/>
      <w:r w:rsidRPr="00AE09E8">
        <w:rPr>
          <w:rFonts w:ascii="Times New Roman" w:hAnsi="Times New Roman"/>
          <w:bCs/>
          <w:sz w:val="28"/>
          <w:szCs w:val="28"/>
        </w:rPr>
        <w:t>и ООО</w:t>
      </w:r>
      <w:proofErr w:type="gramEnd"/>
      <w:r w:rsidRPr="00AE09E8">
        <w:rPr>
          <w:rFonts w:ascii="Times New Roman" w:hAnsi="Times New Roman"/>
          <w:bCs/>
          <w:sz w:val="28"/>
          <w:szCs w:val="28"/>
        </w:rPr>
        <w:t xml:space="preserve"> «Простор» по предоставлению холодного водоснабжения</w:t>
      </w:r>
    </w:p>
    <w:p w:rsidR="00C6790D" w:rsidRPr="00AB3C5D" w:rsidRDefault="00C6790D" w:rsidP="00C6790D">
      <w:pPr>
        <w:ind w:firstLine="709"/>
        <w:jc w:val="both"/>
        <w:rPr>
          <w:bCs/>
          <w:sz w:val="28"/>
          <w:szCs w:val="28"/>
        </w:rPr>
      </w:pPr>
    </w:p>
    <w:p w:rsidR="00C6790D" w:rsidRPr="00AE09E8" w:rsidRDefault="00C6790D" w:rsidP="00C6790D">
      <w:pPr>
        <w:ind w:firstLine="709"/>
        <w:jc w:val="both"/>
        <w:rPr>
          <w:bCs/>
          <w:sz w:val="24"/>
          <w:szCs w:val="24"/>
        </w:rPr>
      </w:pPr>
      <w:proofErr w:type="gramStart"/>
      <w:r w:rsidRPr="00AE09E8">
        <w:rPr>
          <w:bCs/>
          <w:sz w:val="24"/>
          <w:szCs w:val="24"/>
        </w:rPr>
        <w:t xml:space="preserve">По результатам проведенной проверки ООО «Простор» установлено, что управляющей организацией для многоквартирных жилых домов в г. Инсар в нарушение требований </w:t>
      </w:r>
      <w:r w:rsidRPr="00AE09E8">
        <w:rPr>
          <w:sz w:val="24"/>
          <w:szCs w:val="24"/>
        </w:rPr>
        <w:t xml:space="preserve">Жилищного кодекса Российской Федерации, Правил предоставления коммунальных услуг собственникам и пользователям помещений в многоквартирных домах и жилых домов, утвержденных Постановлением Правительства РФ от 06.05.2011 № 354, </w:t>
      </w:r>
      <w:r w:rsidRPr="00AE09E8">
        <w:rPr>
          <w:bCs/>
          <w:sz w:val="24"/>
          <w:szCs w:val="24"/>
        </w:rPr>
        <w:t>ООО «Простор» не осуществляет надлежащим образом предоставление коммунальных услуг.</w:t>
      </w:r>
      <w:proofErr w:type="gramEnd"/>
    </w:p>
    <w:p w:rsidR="00C6790D" w:rsidRPr="00AE09E8" w:rsidRDefault="00C6790D" w:rsidP="00C6790D">
      <w:pPr>
        <w:ind w:firstLine="709"/>
        <w:jc w:val="both"/>
        <w:rPr>
          <w:sz w:val="24"/>
          <w:szCs w:val="24"/>
        </w:rPr>
      </w:pPr>
      <w:r w:rsidRPr="00AE09E8">
        <w:rPr>
          <w:bCs/>
          <w:sz w:val="24"/>
          <w:szCs w:val="24"/>
        </w:rPr>
        <w:t xml:space="preserve">Так, по </w:t>
      </w:r>
      <w:r w:rsidRPr="00AE09E8">
        <w:rPr>
          <w:sz w:val="24"/>
          <w:szCs w:val="24"/>
        </w:rPr>
        <w:t xml:space="preserve">факту отсутствия в квартире многоквартирного дома в </w:t>
      </w:r>
      <w:proofErr w:type="gramStart"/>
      <w:r w:rsidRPr="00AE09E8">
        <w:rPr>
          <w:sz w:val="24"/>
          <w:szCs w:val="24"/>
        </w:rPr>
        <w:t>г</w:t>
      </w:r>
      <w:proofErr w:type="gramEnd"/>
      <w:r w:rsidRPr="00AE09E8">
        <w:rPr>
          <w:sz w:val="24"/>
          <w:szCs w:val="24"/>
        </w:rPr>
        <w:t>. Инсар холодного водоснабжения длительное время, превышающее продолжительность перерыва подачи холодной воды, прокуратурой района внесено представление об устранении нарушений законодательства в сфере предоставления коммунальных услуг по холодному водоснабжению.</w:t>
      </w:r>
    </w:p>
    <w:p w:rsidR="00C6790D" w:rsidRPr="00AE09E8" w:rsidRDefault="00C6790D" w:rsidP="00C6790D">
      <w:pPr>
        <w:ind w:firstLine="709"/>
        <w:jc w:val="both"/>
        <w:rPr>
          <w:bCs/>
          <w:sz w:val="24"/>
          <w:szCs w:val="24"/>
        </w:rPr>
      </w:pPr>
      <w:r w:rsidRPr="00AE09E8">
        <w:rPr>
          <w:bCs/>
          <w:sz w:val="24"/>
          <w:szCs w:val="24"/>
        </w:rPr>
        <w:t>Акт прокурорского реагирования находится на рассмотрении.</w:t>
      </w:r>
    </w:p>
    <w:p w:rsidR="00C6790D" w:rsidRDefault="00C6790D" w:rsidP="00C6790D">
      <w:pPr>
        <w:ind w:firstLine="709"/>
        <w:jc w:val="both"/>
        <w:rPr>
          <w:bCs/>
          <w:sz w:val="27"/>
          <w:szCs w:val="27"/>
        </w:rPr>
      </w:pPr>
    </w:p>
    <w:p w:rsidR="00C6790D" w:rsidRDefault="00C6790D" w:rsidP="00C6790D">
      <w:pPr>
        <w:ind w:firstLine="709"/>
        <w:jc w:val="both"/>
        <w:rPr>
          <w:sz w:val="28"/>
          <w:szCs w:val="28"/>
        </w:rPr>
      </w:pPr>
    </w:p>
    <w:p w:rsidR="00C6790D" w:rsidRDefault="00C6790D" w:rsidP="00C6790D">
      <w:pPr>
        <w:spacing w:line="240" w:lineRule="exact"/>
        <w:rPr>
          <w:sz w:val="28"/>
          <w:szCs w:val="28"/>
        </w:rPr>
      </w:pPr>
      <w:r>
        <w:rPr>
          <w:sz w:val="28"/>
          <w:szCs w:val="28"/>
        </w:rPr>
        <w:t>Прокурор района</w:t>
      </w:r>
    </w:p>
    <w:p w:rsidR="00C6790D" w:rsidRDefault="00C6790D" w:rsidP="00C6790D">
      <w:pPr>
        <w:tabs>
          <w:tab w:val="left" w:pos="7829"/>
        </w:tabs>
        <w:spacing w:line="240" w:lineRule="exact"/>
        <w:rPr>
          <w:sz w:val="28"/>
          <w:szCs w:val="28"/>
        </w:rPr>
      </w:pPr>
    </w:p>
    <w:p w:rsidR="00C6790D" w:rsidRDefault="00C6790D" w:rsidP="00C6790D">
      <w:pPr>
        <w:spacing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>старший советник юстиции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М.Н. Бирюков</w:t>
      </w:r>
    </w:p>
    <w:p w:rsidR="00C6790D" w:rsidRDefault="00C6790D" w:rsidP="00C6790D">
      <w:pPr>
        <w:spacing w:line="240" w:lineRule="exact"/>
        <w:jc w:val="both"/>
        <w:rPr>
          <w:sz w:val="28"/>
          <w:szCs w:val="28"/>
        </w:rPr>
      </w:pPr>
    </w:p>
    <w:p w:rsidR="002E6FE9" w:rsidRDefault="002E6FE9"/>
    <w:sectPr w:rsidR="002E6FE9" w:rsidSect="002E6F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6790D"/>
    <w:rsid w:val="00164E57"/>
    <w:rsid w:val="002E6FE9"/>
    <w:rsid w:val="00C6790D"/>
    <w:rsid w:val="00F449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790D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154</Words>
  <Characters>882</Characters>
  <Application>Microsoft Office Word</Application>
  <DocSecurity>0</DocSecurity>
  <Lines>7</Lines>
  <Paragraphs>2</Paragraphs>
  <ScaleCrop>false</ScaleCrop>
  <Company/>
  <LinksUpToDate>false</LinksUpToDate>
  <CharactersWithSpaces>1034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Бухгалтерия</cp:lastModifiedBy>
  <cp:revision>3</cp:revision>
  <dcterms:created xsi:type="dcterms:W3CDTF">2020-12-24T07:58:00Z</dcterms:created>
  <dcterms:modified xsi:type="dcterms:W3CDTF">2020-12-24T08:00:00Z</dcterms:modified>
</cp:coreProperties>
</file>