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579" w:rsidRPr="0001074E" w:rsidRDefault="00F83579" w:rsidP="00F83579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АДМИНИСТРАЦИЯ ГОРОДСКОГО ПОСЕЛЕНИЯ ИНСАР</w:t>
      </w:r>
    </w:p>
    <w:p w:rsidR="00F83579" w:rsidRPr="0001074E" w:rsidRDefault="00F83579" w:rsidP="00F83579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ИНСАРСКОГО МУНИЦИПАЛЬНОГО РАЙОНА</w:t>
      </w:r>
    </w:p>
    <w:p w:rsidR="00F83579" w:rsidRPr="0001074E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РЕСПУБЛИКИ МОРДОВИЯ</w:t>
      </w:r>
      <w:r w:rsidRPr="0001074E">
        <w:rPr>
          <w:rFonts w:ascii="Times New Roman" w:hAnsi="Times New Roman"/>
          <w:b/>
          <w:bCs/>
          <w:spacing w:val="76"/>
          <w:sz w:val="28"/>
          <w:szCs w:val="28"/>
        </w:rPr>
        <w:t xml:space="preserve"> </w:t>
      </w: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  <w:r>
        <w:rPr>
          <w:rFonts w:ascii="Times New Roman" w:hAnsi="Times New Roman"/>
          <w:b/>
          <w:bCs/>
          <w:spacing w:val="76"/>
          <w:sz w:val="28"/>
          <w:szCs w:val="28"/>
        </w:rPr>
        <w:t>ПОСТАНОВЛЕНИЕ</w:t>
      </w:r>
    </w:p>
    <w:p w:rsidR="00F83579" w:rsidRDefault="00F83579" w:rsidP="00F83579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F83579" w:rsidRPr="00AC694A" w:rsidRDefault="00F83579" w:rsidP="00F83579">
      <w:pPr>
        <w:shd w:val="clear" w:color="auto" w:fill="FFFFFF"/>
        <w:spacing w:after="0" w:line="240" w:lineRule="auto"/>
        <w:ind w:right="82"/>
        <w:rPr>
          <w:rFonts w:ascii="Times New Roman" w:hAnsi="Times New Roman"/>
          <w:sz w:val="28"/>
          <w:szCs w:val="28"/>
        </w:rPr>
      </w:pPr>
      <w:r w:rsidRPr="00AC694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="00A92479">
        <w:rPr>
          <w:rFonts w:ascii="Times New Roman" w:hAnsi="Times New Roman"/>
          <w:sz w:val="28"/>
          <w:szCs w:val="28"/>
        </w:rPr>
        <w:t xml:space="preserve"> октября </w:t>
      </w:r>
      <w:r w:rsidRPr="00AC694A">
        <w:rPr>
          <w:rFonts w:ascii="Times New Roman" w:hAnsi="Times New Roman"/>
          <w:sz w:val="28"/>
          <w:szCs w:val="28"/>
        </w:rPr>
        <w:t xml:space="preserve"> 2020 г.                                                                                       № </w:t>
      </w:r>
      <w:r w:rsidR="00A92479">
        <w:rPr>
          <w:rFonts w:ascii="Times New Roman" w:hAnsi="Times New Roman"/>
          <w:sz w:val="28"/>
          <w:szCs w:val="28"/>
        </w:rPr>
        <w:t>126</w:t>
      </w:r>
    </w:p>
    <w:p w:rsidR="00F83579" w:rsidRPr="00AC694A" w:rsidRDefault="00F83579" w:rsidP="00F83579">
      <w:pPr>
        <w:shd w:val="clear" w:color="auto" w:fill="FFFFFF"/>
        <w:spacing w:after="0" w:line="240" w:lineRule="auto"/>
        <w:ind w:left="5"/>
        <w:jc w:val="center"/>
        <w:rPr>
          <w:rFonts w:ascii="Times New Roman" w:hAnsi="Times New Roman"/>
          <w:bCs/>
          <w:sz w:val="24"/>
          <w:szCs w:val="24"/>
        </w:rPr>
      </w:pPr>
      <w:r w:rsidRPr="00AC694A">
        <w:rPr>
          <w:rFonts w:ascii="Times New Roman" w:hAnsi="Times New Roman"/>
          <w:bCs/>
          <w:sz w:val="24"/>
          <w:szCs w:val="24"/>
        </w:rPr>
        <w:t>г. Инсар</w:t>
      </w:r>
    </w:p>
    <w:p w:rsidR="00653261" w:rsidRDefault="00653261" w:rsidP="00B36A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3579" w:rsidRDefault="00F83579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61" w:rsidRPr="00F1117F" w:rsidRDefault="00653261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17F">
        <w:rPr>
          <w:rFonts w:ascii="Times New Roman" w:hAnsi="Times New Roman"/>
          <w:b/>
          <w:sz w:val="28"/>
          <w:szCs w:val="28"/>
        </w:rPr>
        <w:t>Об утверждении Порядка проведения мониторинга</w:t>
      </w:r>
    </w:p>
    <w:p w:rsidR="00653261" w:rsidRPr="00F1117F" w:rsidRDefault="00653261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17F">
        <w:rPr>
          <w:rFonts w:ascii="Times New Roman" w:hAnsi="Times New Roman"/>
          <w:b/>
          <w:sz w:val="28"/>
          <w:szCs w:val="28"/>
        </w:rPr>
        <w:t>качества финансового менеджмента, осуществляемого</w:t>
      </w:r>
    </w:p>
    <w:p w:rsidR="00653261" w:rsidRPr="00F1117F" w:rsidRDefault="00653261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17F">
        <w:rPr>
          <w:rFonts w:ascii="Times New Roman" w:hAnsi="Times New Roman"/>
          <w:b/>
          <w:sz w:val="28"/>
          <w:szCs w:val="28"/>
        </w:rPr>
        <w:t>главными распорядителями средств бюджета</w:t>
      </w:r>
    </w:p>
    <w:p w:rsidR="00F1117F" w:rsidRPr="00F1117F" w:rsidRDefault="00F83579" w:rsidP="00B36AC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</w:t>
      </w:r>
      <w:r w:rsidR="00F1117F" w:rsidRPr="00F1117F">
        <w:rPr>
          <w:rFonts w:ascii="Times New Roman" w:hAnsi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</w:rPr>
        <w:t xml:space="preserve"> Инсар</w:t>
      </w:r>
    </w:p>
    <w:p w:rsidR="00653261" w:rsidRPr="00220642" w:rsidRDefault="00653261" w:rsidP="00B36AC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653261" w:rsidRPr="003061D0" w:rsidRDefault="00653261" w:rsidP="0065326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83579" w:rsidRDefault="00653261" w:rsidP="00F8357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160.2-1 Бюджетного кодекса Российской Федерации и в</w:t>
      </w:r>
      <w:r w:rsidRPr="00220642">
        <w:rPr>
          <w:rFonts w:ascii="Times New Roman" w:hAnsi="Times New Roman"/>
          <w:sz w:val="28"/>
          <w:szCs w:val="28"/>
        </w:rPr>
        <w:t xml:space="preserve"> целях повышения эффективности расходов бюджета </w:t>
      </w:r>
      <w:r w:rsidR="00F83579">
        <w:rPr>
          <w:rFonts w:ascii="Times New Roman" w:hAnsi="Times New Roman"/>
          <w:sz w:val="28"/>
          <w:szCs w:val="28"/>
        </w:rPr>
        <w:t>городского</w:t>
      </w:r>
      <w:r w:rsidR="00354610">
        <w:rPr>
          <w:rFonts w:ascii="Times New Roman" w:hAnsi="Times New Roman"/>
          <w:sz w:val="28"/>
          <w:szCs w:val="28"/>
        </w:rPr>
        <w:t xml:space="preserve"> поселения</w:t>
      </w:r>
      <w:r w:rsidR="00F83579">
        <w:rPr>
          <w:rFonts w:ascii="Times New Roman" w:hAnsi="Times New Roman"/>
          <w:sz w:val="28"/>
          <w:szCs w:val="28"/>
        </w:rPr>
        <w:t xml:space="preserve"> Инсар</w:t>
      </w:r>
      <w:r w:rsidRPr="00220642">
        <w:rPr>
          <w:rFonts w:ascii="Times New Roman" w:hAnsi="Times New Roman"/>
          <w:sz w:val="28"/>
          <w:szCs w:val="28"/>
        </w:rPr>
        <w:t xml:space="preserve">, качества бюджетного планирования и управления средствами бюджета </w:t>
      </w:r>
      <w:r w:rsidR="00F83579">
        <w:rPr>
          <w:rFonts w:ascii="Times New Roman" w:hAnsi="Times New Roman"/>
          <w:sz w:val="28"/>
          <w:szCs w:val="28"/>
        </w:rPr>
        <w:t>городского поселения Инсар</w:t>
      </w:r>
      <w:r w:rsidR="00F83579" w:rsidRPr="00220642">
        <w:rPr>
          <w:rFonts w:ascii="Times New Roman" w:hAnsi="Times New Roman"/>
          <w:sz w:val="28"/>
          <w:szCs w:val="28"/>
        </w:rPr>
        <w:t xml:space="preserve"> </w:t>
      </w:r>
      <w:r w:rsidRPr="00220642">
        <w:rPr>
          <w:rFonts w:ascii="Times New Roman" w:hAnsi="Times New Roman"/>
          <w:sz w:val="28"/>
          <w:szCs w:val="28"/>
        </w:rPr>
        <w:t xml:space="preserve">главными распорядителями средств </w:t>
      </w:r>
      <w:r w:rsidR="00F83579">
        <w:rPr>
          <w:rFonts w:ascii="Times New Roman" w:hAnsi="Times New Roman"/>
          <w:sz w:val="28"/>
          <w:szCs w:val="28"/>
        </w:rPr>
        <w:t>городского поселения Инсар</w:t>
      </w:r>
      <w:r>
        <w:rPr>
          <w:rFonts w:ascii="Times New Roman" w:hAnsi="Times New Roman"/>
          <w:sz w:val="28"/>
          <w:szCs w:val="28"/>
        </w:rPr>
        <w:t>,</w:t>
      </w:r>
      <w:r w:rsidR="00B36AC8">
        <w:rPr>
          <w:rFonts w:ascii="Times New Roman" w:hAnsi="Times New Roman"/>
          <w:sz w:val="28"/>
          <w:szCs w:val="28"/>
        </w:rPr>
        <w:t xml:space="preserve"> </w:t>
      </w:r>
    </w:p>
    <w:p w:rsidR="00A92479" w:rsidRDefault="00A92479" w:rsidP="00F8357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36AC8" w:rsidRPr="00F83579" w:rsidRDefault="00F83579" w:rsidP="00F8357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>Администрация городского поселения Инсар ПОСТАНОВЛЯЕТ:</w:t>
      </w:r>
    </w:p>
    <w:p w:rsidR="00F83579" w:rsidRPr="00F83579" w:rsidRDefault="00F83579" w:rsidP="00F8357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83579" w:rsidRPr="00F83579" w:rsidRDefault="00F835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ab/>
        <w:t>1.</w:t>
      </w:r>
      <w:r w:rsidR="00653261"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Утвердить Порядок проведения мониторинга качества финансового менеджмента, осуществляемого главными распорядителями средств бюджета </w:t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поселения Инсар</w:t>
      </w:r>
      <w:r w:rsidR="00A92479">
        <w:rPr>
          <w:rFonts w:ascii="Times New Roman" w:eastAsia="Calibri" w:hAnsi="Times New Roman"/>
          <w:sz w:val="28"/>
          <w:szCs w:val="28"/>
          <w:lang w:eastAsia="ar-SA"/>
        </w:rPr>
        <w:t>,</w:t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653261" w:rsidRPr="00F83579">
        <w:rPr>
          <w:rFonts w:ascii="Times New Roman" w:eastAsia="Calibri" w:hAnsi="Times New Roman"/>
          <w:sz w:val="28"/>
          <w:szCs w:val="28"/>
          <w:lang w:eastAsia="ar-SA"/>
        </w:rPr>
        <w:t>согласно приложению.</w:t>
      </w:r>
    </w:p>
    <w:p w:rsidR="00F83579" w:rsidRPr="00F83579" w:rsidRDefault="00F835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ar-SA"/>
        </w:rPr>
        <w:tab/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2. Контроль за исполнением настоящего </w:t>
      </w:r>
      <w:r w:rsidR="00A92479">
        <w:rPr>
          <w:rFonts w:ascii="Times New Roman" w:eastAsia="Calibri" w:hAnsi="Times New Roman"/>
          <w:sz w:val="28"/>
          <w:szCs w:val="28"/>
          <w:lang w:eastAsia="ar-SA"/>
        </w:rPr>
        <w:t>постановления</w:t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 оставляю за собой.</w:t>
      </w:r>
    </w:p>
    <w:p w:rsidR="00A92479" w:rsidRDefault="00F835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ab/>
      </w:r>
      <w:r w:rsidRPr="00F83579">
        <w:rPr>
          <w:rFonts w:ascii="Times New Roman" w:eastAsia="Calibri" w:hAnsi="Times New Roman"/>
          <w:sz w:val="28"/>
          <w:szCs w:val="28"/>
          <w:lang w:eastAsia="ar-SA"/>
        </w:rPr>
        <w:t>3. Настоящее постановление  вступает в законную силу  со дня  его подписания и подлежит официальному  опубликованию</w:t>
      </w:r>
      <w:r w:rsidR="00A92479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A92479" w:rsidRDefault="00A924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:rsidR="00F1117F" w:rsidRPr="00F83579" w:rsidRDefault="00F83579" w:rsidP="00F83579">
      <w:pPr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</w:p>
    <w:p w:rsidR="00F83579" w:rsidRPr="00F83579" w:rsidRDefault="00F83579" w:rsidP="00F83579">
      <w:pPr>
        <w:spacing w:after="0"/>
        <w:rPr>
          <w:rFonts w:ascii="Times New Roman" w:hAnsi="Times New Roman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F83579" w:rsidRPr="00F83579" w:rsidRDefault="00F83579" w:rsidP="00F83579">
      <w:pPr>
        <w:spacing w:after="0"/>
        <w:rPr>
          <w:rFonts w:ascii="Times New Roman" w:hAnsi="Times New Roman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 xml:space="preserve">городского поселения Инсар  </w:t>
      </w:r>
    </w:p>
    <w:p w:rsidR="00F83579" w:rsidRPr="00F83579" w:rsidRDefault="00F83579" w:rsidP="00F83579">
      <w:pPr>
        <w:spacing w:after="0"/>
        <w:rPr>
          <w:rFonts w:ascii="Times New Roman" w:hAnsi="Times New Roman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F83579" w:rsidRPr="00F83579" w:rsidRDefault="00F83579" w:rsidP="00F83579">
      <w:pPr>
        <w:spacing w:after="0"/>
        <w:rPr>
          <w:rFonts w:ascii="Times New Roman" w:hAnsi="Times New Roman"/>
          <w:color w:val="FFFFFF"/>
          <w:sz w:val="28"/>
          <w:szCs w:val="28"/>
        </w:rPr>
      </w:pPr>
      <w:r w:rsidRPr="00F83579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Ю.Н.БУЛЫЧЕВ</w:t>
      </w:r>
    </w:p>
    <w:p w:rsidR="00F83579" w:rsidRDefault="00F83579" w:rsidP="00F8357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83579" w:rsidRDefault="00F83579" w:rsidP="00F83579">
      <w:pPr>
        <w:jc w:val="both"/>
        <w:rPr>
          <w:sz w:val="28"/>
          <w:szCs w:val="28"/>
        </w:rPr>
      </w:pPr>
    </w:p>
    <w:p w:rsidR="00F83579" w:rsidRDefault="00F83579" w:rsidP="00F83579">
      <w:pPr>
        <w:jc w:val="both"/>
        <w:rPr>
          <w:sz w:val="28"/>
          <w:szCs w:val="28"/>
        </w:rPr>
      </w:pPr>
    </w:p>
    <w:p w:rsidR="00B36AC8" w:rsidRPr="00F83579" w:rsidRDefault="00F83579" w:rsidP="00F83579">
      <w:pPr>
        <w:jc w:val="both"/>
        <w:rPr>
          <w:sz w:val="20"/>
          <w:szCs w:val="20"/>
        </w:rPr>
      </w:pPr>
      <w:r w:rsidRPr="00E701A9">
        <w:rPr>
          <w:sz w:val="20"/>
          <w:szCs w:val="20"/>
        </w:rPr>
        <w:t xml:space="preserve">Готовил: </w:t>
      </w:r>
      <w:r>
        <w:rPr>
          <w:sz w:val="20"/>
          <w:szCs w:val="20"/>
        </w:rPr>
        <w:t>Степочкина Т.А.</w:t>
      </w:r>
    </w:p>
    <w:p w:rsidR="0059509B" w:rsidRPr="00A92479" w:rsidRDefault="002C6219" w:rsidP="00F27C63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A92479">
        <w:rPr>
          <w:rFonts w:ascii="Times New Roman" w:hAnsi="Times New Roman"/>
          <w:sz w:val="24"/>
          <w:szCs w:val="24"/>
        </w:rPr>
        <w:lastRenderedPageBreak/>
        <w:t>Приложение к</w:t>
      </w:r>
    </w:p>
    <w:p w:rsidR="00386736" w:rsidRPr="00A92479" w:rsidRDefault="00A92479" w:rsidP="00386736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A92479">
        <w:rPr>
          <w:rFonts w:ascii="Times New Roman" w:hAnsi="Times New Roman"/>
          <w:sz w:val="24"/>
          <w:szCs w:val="24"/>
        </w:rPr>
        <w:t>П</w:t>
      </w:r>
      <w:r w:rsidR="002C6219" w:rsidRPr="00A92479">
        <w:rPr>
          <w:rFonts w:ascii="Times New Roman" w:hAnsi="Times New Roman"/>
          <w:sz w:val="24"/>
          <w:szCs w:val="24"/>
        </w:rPr>
        <w:t>остановлению</w:t>
      </w:r>
      <w:r w:rsidRPr="00A92479">
        <w:rPr>
          <w:rFonts w:ascii="Times New Roman" w:hAnsi="Times New Roman"/>
          <w:sz w:val="24"/>
          <w:szCs w:val="24"/>
        </w:rPr>
        <w:t xml:space="preserve"> </w:t>
      </w:r>
      <w:r w:rsidR="000C7171" w:rsidRPr="00A92479">
        <w:rPr>
          <w:rFonts w:ascii="Times New Roman" w:hAnsi="Times New Roman"/>
          <w:sz w:val="24"/>
          <w:szCs w:val="24"/>
        </w:rPr>
        <w:t xml:space="preserve">администрации </w:t>
      </w:r>
    </w:p>
    <w:p w:rsidR="00E258E8" w:rsidRPr="00A92479" w:rsidRDefault="00F83579" w:rsidP="00F27C63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ar-SA"/>
        </w:rPr>
      </w:pPr>
      <w:r w:rsidRPr="00A92479">
        <w:rPr>
          <w:rFonts w:ascii="Times New Roman" w:eastAsia="Calibri" w:hAnsi="Times New Roman"/>
          <w:sz w:val="24"/>
          <w:szCs w:val="24"/>
          <w:lang w:eastAsia="ar-SA"/>
        </w:rPr>
        <w:t xml:space="preserve">городского поселения Инсар </w:t>
      </w:r>
    </w:p>
    <w:p w:rsidR="0036565C" w:rsidRPr="00A92479" w:rsidRDefault="00FE183C" w:rsidP="00F27C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92479">
        <w:rPr>
          <w:rFonts w:ascii="Times New Roman" w:hAnsi="Times New Roman"/>
          <w:sz w:val="24"/>
          <w:szCs w:val="24"/>
        </w:rPr>
        <w:t>о</w:t>
      </w:r>
      <w:r w:rsidR="00752124" w:rsidRPr="00A92479">
        <w:rPr>
          <w:rFonts w:ascii="Times New Roman" w:hAnsi="Times New Roman"/>
          <w:sz w:val="24"/>
          <w:szCs w:val="24"/>
        </w:rPr>
        <w:t>т</w:t>
      </w:r>
      <w:r w:rsidR="00E258E8" w:rsidRPr="00A92479">
        <w:rPr>
          <w:rFonts w:ascii="Times New Roman" w:hAnsi="Times New Roman"/>
          <w:sz w:val="24"/>
          <w:szCs w:val="24"/>
        </w:rPr>
        <w:t xml:space="preserve"> </w:t>
      </w:r>
      <w:r w:rsidR="00FB7EC9" w:rsidRPr="00A92479">
        <w:rPr>
          <w:rFonts w:ascii="Times New Roman" w:hAnsi="Times New Roman"/>
          <w:sz w:val="24"/>
          <w:szCs w:val="24"/>
        </w:rPr>
        <w:t>1</w:t>
      </w:r>
      <w:r w:rsidR="00852FC0" w:rsidRPr="00A92479">
        <w:rPr>
          <w:rFonts w:ascii="Times New Roman" w:hAnsi="Times New Roman"/>
          <w:sz w:val="24"/>
          <w:szCs w:val="24"/>
        </w:rPr>
        <w:t>2</w:t>
      </w:r>
      <w:r w:rsidR="00386736" w:rsidRPr="00A92479">
        <w:rPr>
          <w:rFonts w:ascii="Times New Roman" w:hAnsi="Times New Roman"/>
          <w:sz w:val="24"/>
          <w:szCs w:val="24"/>
        </w:rPr>
        <w:t>.</w:t>
      </w:r>
      <w:r w:rsidR="00E258E8" w:rsidRPr="00A92479">
        <w:rPr>
          <w:rFonts w:ascii="Times New Roman" w:hAnsi="Times New Roman"/>
          <w:sz w:val="24"/>
          <w:szCs w:val="24"/>
        </w:rPr>
        <w:t>10</w:t>
      </w:r>
      <w:r w:rsidR="002569D1" w:rsidRPr="00A92479">
        <w:rPr>
          <w:rFonts w:ascii="Times New Roman" w:hAnsi="Times New Roman"/>
          <w:sz w:val="24"/>
          <w:szCs w:val="24"/>
        </w:rPr>
        <w:t>.</w:t>
      </w:r>
      <w:r w:rsidR="002C6219" w:rsidRPr="00A92479">
        <w:rPr>
          <w:rFonts w:ascii="Times New Roman" w:hAnsi="Times New Roman"/>
          <w:sz w:val="24"/>
          <w:szCs w:val="24"/>
        </w:rPr>
        <w:t>20</w:t>
      </w:r>
      <w:r w:rsidR="00386736" w:rsidRPr="00A92479">
        <w:rPr>
          <w:rFonts w:ascii="Times New Roman" w:hAnsi="Times New Roman"/>
          <w:sz w:val="24"/>
          <w:szCs w:val="24"/>
        </w:rPr>
        <w:t>20</w:t>
      </w:r>
      <w:r w:rsidR="00A92479">
        <w:rPr>
          <w:rFonts w:ascii="Times New Roman" w:hAnsi="Times New Roman"/>
          <w:sz w:val="24"/>
          <w:szCs w:val="24"/>
        </w:rPr>
        <w:t xml:space="preserve">г. </w:t>
      </w:r>
      <w:r w:rsidR="00752124" w:rsidRPr="00A92479">
        <w:rPr>
          <w:rFonts w:ascii="Times New Roman" w:hAnsi="Times New Roman"/>
          <w:sz w:val="24"/>
          <w:szCs w:val="24"/>
        </w:rPr>
        <w:t>№</w:t>
      </w:r>
      <w:r w:rsidR="00E258E8" w:rsidRPr="00A92479">
        <w:rPr>
          <w:rFonts w:ascii="Times New Roman" w:hAnsi="Times New Roman"/>
          <w:sz w:val="24"/>
          <w:szCs w:val="24"/>
        </w:rPr>
        <w:t xml:space="preserve"> </w:t>
      </w:r>
      <w:r w:rsidR="00A92479">
        <w:rPr>
          <w:rFonts w:ascii="Times New Roman" w:hAnsi="Times New Roman"/>
          <w:sz w:val="24"/>
          <w:szCs w:val="24"/>
        </w:rPr>
        <w:t>126</w:t>
      </w:r>
    </w:p>
    <w:p w:rsidR="0036565C" w:rsidRPr="00F27C63" w:rsidRDefault="0036565C" w:rsidP="00F27C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7308D" w:rsidRPr="003061D0" w:rsidRDefault="00D7308D" w:rsidP="0036565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308D" w:rsidRPr="003061D0" w:rsidRDefault="00D7308D" w:rsidP="0036565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565C" w:rsidRPr="002C6219" w:rsidRDefault="00505299" w:rsidP="00D73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ПОРЯДОК</w:t>
      </w:r>
    </w:p>
    <w:p w:rsidR="00505299" w:rsidRPr="002C6219" w:rsidRDefault="00505299" w:rsidP="00D73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проведения мониторинга качества финансового</w:t>
      </w:r>
    </w:p>
    <w:p w:rsidR="00505299" w:rsidRPr="002C6219" w:rsidRDefault="00505299" w:rsidP="00D73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менеджмента, осуществляемого главными распорядителями</w:t>
      </w:r>
    </w:p>
    <w:p w:rsidR="00505299" w:rsidRPr="00E258E8" w:rsidRDefault="00505299" w:rsidP="003867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6219">
        <w:rPr>
          <w:rFonts w:ascii="Times New Roman" w:hAnsi="Times New Roman"/>
          <w:b/>
          <w:sz w:val="28"/>
          <w:szCs w:val="28"/>
        </w:rPr>
        <w:t>средств бюджета</w:t>
      </w:r>
      <w:r w:rsidR="00E258E8">
        <w:rPr>
          <w:rFonts w:ascii="Times New Roman" w:hAnsi="Times New Roman"/>
          <w:b/>
          <w:sz w:val="28"/>
          <w:szCs w:val="28"/>
        </w:rPr>
        <w:t xml:space="preserve"> </w:t>
      </w:r>
      <w:r w:rsidR="00E258E8" w:rsidRPr="00E258E8">
        <w:rPr>
          <w:rFonts w:ascii="Times New Roman" w:eastAsia="Calibri" w:hAnsi="Times New Roman"/>
          <w:b/>
          <w:sz w:val="28"/>
          <w:szCs w:val="28"/>
          <w:lang w:eastAsia="ar-SA"/>
        </w:rPr>
        <w:t>городского поселения Инсар</w:t>
      </w:r>
    </w:p>
    <w:p w:rsidR="00CD7AC3" w:rsidRPr="003061D0" w:rsidRDefault="00CD7AC3" w:rsidP="00365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6565C" w:rsidRPr="002C6219" w:rsidRDefault="00505299" w:rsidP="00AA713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2C6219">
        <w:rPr>
          <w:rFonts w:ascii="Times New Roman" w:hAnsi="Times New Roman"/>
          <w:sz w:val="28"/>
          <w:szCs w:val="28"/>
        </w:rPr>
        <w:t>Общие положения</w:t>
      </w:r>
    </w:p>
    <w:p w:rsidR="00505299" w:rsidRPr="002C6219" w:rsidRDefault="00505299" w:rsidP="008C04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5299" w:rsidRPr="008C04A2" w:rsidRDefault="00505299" w:rsidP="008C04A2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04A2">
        <w:rPr>
          <w:rFonts w:ascii="Times New Roman" w:hAnsi="Times New Roman"/>
          <w:sz w:val="28"/>
          <w:szCs w:val="28"/>
        </w:rPr>
        <w:t>Настоящий Порядок определяет процедуру и сроки проведения м</w:t>
      </w:r>
      <w:r w:rsidRPr="008C04A2">
        <w:rPr>
          <w:rFonts w:ascii="Times New Roman" w:hAnsi="Times New Roman"/>
          <w:sz w:val="28"/>
          <w:szCs w:val="28"/>
        </w:rPr>
        <w:t>о</w:t>
      </w:r>
      <w:r w:rsidRPr="008C04A2">
        <w:rPr>
          <w:rFonts w:ascii="Times New Roman" w:hAnsi="Times New Roman"/>
          <w:sz w:val="28"/>
          <w:szCs w:val="28"/>
        </w:rPr>
        <w:t xml:space="preserve">ниторинга качества финансового менеджмента, осуществляемого главными распорядителями средств </w:t>
      </w:r>
      <w:r w:rsidR="00386736">
        <w:rPr>
          <w:rFonts w:ascii="Times New Roman" w:hAnsi="Times New Roman"/>
          <w:sz w:val="28"/>
          <w:szCs w:val="28"/>
        </w:rPr>
        <w:t xml:space="preserve">бюджета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городского поселения Инсар </w:t>
      </w:r>
      <w:r w:rsidRPr="008C04A2">
        <w:rPr>
          <w:rFonts w:ascii="Times New Roman" w:hAnsi="Times New Roman"/>
          <w:sz w:val="28"/>
          <w:szCs w:val="28"/>
        </w:rPr>
        <w:t>(</w:t>
      </w:r>
      <w:r w:rsidR="00AB6798" w:rsidRPr="008C04A2">
        <w:rPr>
          <w:rFonts w:ascii="Times New Roman" w:hAnsi="Times New Roman"/>
          <w:sz w:val="28"/>
          <w:szCs w:val="28"/>
        </w:rPr>
        <w:t>далее – мон</w:t>
      </w:r>
      <w:r w:rsidR="00AB6798" w:rsidRPr="008C04A2">
        <w:rPr>
          <w:rFonts w:ascii="Times New Roman" w:hAnsi="Times New Roman"/>
          <w:sz w:val="28"/>
          <w:szCs w:val="28"/>
        </w:rPr>
        <w:t>и</w:t>
      </w:r>
      <w:r w:rsidR="00AB6798" w:rsidRPr="008C04A2">
        <w:rPr>
          <w:rFonts w:ascii="Times New Roman" w:hAnsi="Times New Roman"/>
          <w:sz w:val="28"/>
          <w:szCs w:val="28"/>
        </w:rPr>
        <w:t>торинг), как анализ и оценку</w:t>
      </w:r>
      <w:r w:rsidRPr="008C04A2">
        <w:rPr>
          <w:rFonts w:ascii="Times New Roman" w:hAnsi="Times New Roman"/>
          <w:sz w:val="28"/>
          <w:szCs w:val="28"/>
        </w:rPr>
        <w:t xml:space="preserve"> совокупности процессов и процедур,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>обеспеч</w:t>
      </w:r>
      <w:r w:rsidRPr="008C04A2">
        <w:rPr>
          <w:rFonts w:ascii="Times New Roman" w:hAnsi="Times New Roman"/>
          <w:sz w:val="28"/>
          <w:szCs w:val="28"/>
        </w:rPr>
        <w:t>и</w:t>
      </w:r>
      <w:r w:rsidRPr="008C04A2">
        <w:rPr>
          <w:rFonts w:ascii="Times New Roman" w:hAnsi="Times New Roman"/>
          <w:sz w:val="28"/>
          <w:szCs w:val="28"/>
        </w:rPr>
        <w:t>вающих эффективность и результативность составления и ис</w:t>
      </w:r>
      <w:r w:rsidR="00BF0F02" w:rsidRPr="008C04A2">
        <w:rPr>
          <w:rFonts w:ascii="Times New Roman" w:hAnsi="Times New Roman"/>
          <w:sz w:val="28"/>
          <w:szCs w:val="28"/>
        </w:rPr>
        <w:t>полнения</w:t>
      </w:r>
      <w:r w:rsidRPr="008C04A2">
        <w:rPr>
          <w:rFonts w:ascii="Times New Roman" w:hAnsi="Times New Roman"/>
          <w:sz w:val="28"/>
          <w:szCs w:val="28"/>
        </w:rPr>
        <w:t xml:space="preserve"> бюдж</w:t>
      </w:r>
      <w:r w:rsidRPr="008C04A2">
        <w:rPr>
          <w:rFonts w:ascii="Times New Roman" w:hAnsi="Times New Roman"/>
          <w:sz w:val="28"/>
          <w:szCs w:val="28"/>
        </w:rPr>
        <w:t>е</w:t>
      </w:r>
      <w:r w:rsidRPr="008C04A2">
        <w:rPr>
          <w:rFonts w:ascii="Times New Roman" w:hAnsi="Times New Roman"/>
          <w:sz w:val="28"/>
          <w:szCs w:val="28"/>
        </w:rPr>
        <w:t>та, составления бюджетной отчётности и ведения бюд</w:t>
      </w:r>
      <w:r w:rsidR="008C04A2" w:rsidRPr="008C04A2">
        <w:rPr>
          <w:rFonts w:ascii="Times New Roman" w:hAnsi="Times New Roman"/>
          <w:sz w:val="28"/>
          <w:szCs w:val="28"/>
        </w:rPr>
        <w:t xml:space="preserve">жетного учёта, </w:t>
      </w:r>
      <w:r w:rsidRPr="008C04A2">
        <w:rPr>
          <w:rFonts w:ascii="Times New Roman" w:hAnsi="Times New Roman"/>
          <w:sz w:val="28"/>
          <w:szCs w:val="28"/>
        </w:rPr>
        <w:t>а также подготовку и организацию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>осуществления мер, направленных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Pr="008C04A2">
        <w:rPr>
          <w:rFonts w:ascii="Times New Roman" w:hAnsi="Times New Roman"/>
          <w:sz w:val="28"/>
          <w:szCs w:val="28"/>
        </w:rPr>
        <w:t>на повышение результативности (эффективности и экономности) использования бюджетных средств.</w:t>
      </w:r>
    </w:p>
    <w:p w:rsidR="00F51778" w:rsidRPr="003061D0" w:rsidRDefault="00F51778" w:rsidP="008C04A2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Мониторинг проводится с целью: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определения уровня качества финансового менеджмента, осуществляем</w:t>
      </w:r>
      <w:r w:rsidRPr="003061D0">
        <w:rPr>
          <w:rFonts w:ascii="Times New Roman" w:hAnsi="Times New Roman"/>
          <w:sz w:val="28"/>
          <w:szCs w:val="28"/>
        </w:rPr>
        <w:t>о</w:t>
      </w:r>
      <w:r w:rsidRPr="003061D0">
        <w:rPr>
          <w:rFonts w:ascii="Times New Roman" w:hAnsi="Times New Roman"/>
          <w:sz w:val="28"/>
          <w:szCs w:val="28"/>
        </w:rPr>
        <w:t xml:space="preserve">го главными распорядителями средств </w:t>
      </w:r>
      <w:r w:rsidR="00386736">
        <w:rPr>
          <w:rFonts w:ascii="Times New Roman" w:hAnsi="Times New Roman"/>
          <w:sz w:val="28"/>
          <w:szCs w:val="28"/>
        </w:rPr>
        <w:t xml:space="preserve">бюджета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городского поселения Инсар </w:t>
      </w:r>
      <w:r w:rsidRPr="003061D0">
        <w:rPr>
          <w:rFonts w:ascii="Times New Roman" w:hAnsi="Times New Roman"/>
          <w:sz w:val="28"/>
          <w:szCs w:val="28"/>
        </w:rPr>
        <w:t xml:space="preserve">(далее – </w:t>
      </w:r>
      <w:r w:rsidR="00C03A96" w:rsidRPr="003061D0">
        <w:rPr>
          <w:rFonts w:ascii="Times New Roman" w:hAnsi="Times New Roman"/>
          <w:sz w:val="28"/>
          <w:szCs w:val="28"/>
        </w:rPr>
        <w:t>главные распорядители</w:t>
      </w:r>
      <w:r w:rsidRPr="003061D0">
        <w:rPr>
          <w:rFonts w:ascii="Times New Roman" w:hAnsi="Times New Roman"/>
          <w:sz w:val="28"/>
          <w:szCs w:val="28"/>
        </w:rPr>
        <w:t>);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анализа изменений качества финансового менеджмента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</w:t>
      </w:r>
      <w:r w:rsidR="00C03A96" w:rsidRPr="003061D0">
        <w:rPr>
          <w:rFonts w:ascii="Times New Roman" w:hAnsi="Times New Roman"/>
          <w:sz w:val="28"/>
          <w:szCs w:val="28"/>
        </w:rPr>
        <w:t>я</w:t>
      </w:r>
      <w:r w:rsidR="00C03A96" w:rsidRPr="003061D0">
        <w:rPr>
          <w:rFonts w:ascii="Times New Roman" w:hAnsi="Times New Roman"/>
          <w:sz w:val="28"/>
          <w:szCs w:val="28"/>
        </w:rPr>
        <w:t>дителей</w:t>
      </w:r>
      <w:r w:rsidRPr="003061D0">
        <w:rPr>
          <w:rFonts w:ascii="Times New Roman" w:hAnsi="Times New Roman"/>
          <w:sz w:val="28"/>
          <w:szCs w:val="28"/>
        </w:rPr>
        <w:t>;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определения областей финансового менеджмента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</w:t>
      </w:r>
      <w:r w:rsidR="00C03A96" w:rsidRPr="003061D0">
        <w:rPr>
          <w:rFonts w:ascii="Times New Roman" w:hAnsi="Times New Roman"/>
          <w:sz w:val="28"/>
          <w:szCs w:val="28"/>
        </w:rPr>
        <w:t>е</w:t>
      </w:r>
      <w:r w:rsidR="00C03A96" w:rsidRPr="003061D0">
        <w:rPr>
          <w:rFonts w:ascii="Times New Roman" w:hAnsi="Times New Roman"/>
          <w:sz w:val="28"/>
          <w:szCs w:val="28"/>
        </w:rPr>
        <w:t>лей</w:t>
      </w:r>
      <w:r w:rsidRPr="003061D0">
        <w:rPr>
          <w:rFonts w:ascii="Times New Roman" w:hAnsi="Times New Roman"/>
          <w:sz w:val="28"/>
          <w:szCs w:val="28"/>
        </w:rPr>
        <w:t>, требующих совершенствования;</w:t>
      </w:r>
    </w:p>
    <w:p w:rsidR="00F51778" w:rsidRPr="003061D0" w:rsidRDefault="00F51778" w:rsidP="008C04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стимулирования деятельности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распорядителей</w:t>
      </w:r>
      <w:r w:rsidRPr="003061D0">
        <w:rPr>
          <w:rFonts w:ascii="Times New Roman" w:hAnsi="Times New Roman"/>
          <w:sz w:val="28"/>
          <w:szCs w:val="28"/>
        </w:rPr>
        <w:t xml:space="preserve"> по повышению качества финансового менеджмента </w:t>
      </w:r>
      <w:r w:rsidR="00C03A96" w:rsidRPr="003061D0">
        <w:rPr>
          <w:rFonts w:ascii="Times New Roman" w:hAnsi="Times New Roman"/>
          <w:sz w:val="28"/>
          <w:szCs w:val="28"/>
        </w:rPr>
        <w:t>главных распорядителей</w:t>
      </w:r>
      <w:r w:rsidRPr="003061D0">
        <w:rPr>
          <w:rFonts w:ascii="Times New Roman" w:hAnsi="Times New Roman"/>
          <w:sz w:val="28"/>
          <w:szCs w:val="28"/>
        </w:rPr>
        <w:t>.</w:t>
      </w:r>
    </w:p>
    <w:p w:rsidR="002644F7" w:rsidRPr="00FB7EC9" w:rsidRDefault="002644F7" w:rsidP="00852FC0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7EC9">
        <w:rPr>
          <w:rFonts w:ascii="Times New Roman" w:hAnsi="Times New Roman"/>
          <w:sz w:val="28"/>
          <w:szCs w:val="28"/>
        </w:rPr>
        <w:t xml:space="preserve">Мониторингу </w:t>
      </w:r>
      <w:r w:rsidR="00F51778" w:rsidRPr="00FB7EC9">
        <w:rPr>
          <w:rFonts w:ascii="Times New Roman" w:hAnsi="Times New Roman"/>
          <w:sz w:val="28"/>
          <w:szCs w:val="28"/>
        </w:rPr>
        <w:t xml:space="preserve">подлежат все </w:t>
      </w:r>
      <w:r w:rsidR="00C03A96" w:rsidRPr="00FB7EC9">
        <w:rPr>
          <w:rFonts w:ascii="Times New Roman" w:hAnsi="Times New Roman"/>
          <w:sz w:val="28"/>
          <w:szCs w:val="28"/>
        </w:rPr>
        <w:t>главные распорядители</w:t>
      </w:r>
      <w:r w:rsidR="00F51778" w:rsidRPr="00FB7EC9">
        <w:rPr>
          <w:rFonts w:ascii="Times New Roman" w:hAnsi="Times New Roman"/>
          <w:sz w:val="28"/>
          <w:szCs w:val="28"/>
        </w:rPr>
        <w:t>, осуществля</w:t>
      </w:r>
      <w:r w:rsidR="00F51778" w:rsidRPr="00FB7EC9">
        <w:rPr>
          <w:rFonts w:ascii="Times New Roman" w:hAnsi="Times New Roman"/>
          <w:sz w:val="28"/>
          <w:szCs w:val="28"/>
        </w:rPr>
        <w:t>в</w:t>
      </w:r>
      <w:r w:rsidR="00F51778" w:rsidRPr="00FB7EC9">
        <w:rPr>
          <w:rFonts w:ascii="Times New Roman" w:hAnsi="Times New Roman"/>
          <w:sz w:val="28"/>
          <w:szCs w:val="28"/>
        </w:rPr>
        <w:t xml:space="preserve">шие деятельность по планированию и исполнению </w:t>
      </w:r>
      <w:r w:rsidR="00386736" w:rsidRPr="00FB7EC9">
        <w:rPr>
          <w:rFonts w:ascii="Times New Roman" w:hAnsi="Times New Roman"/>
          <w:sz w:val="28"/>
          <w:szCs w:val="28"/>
        </w:rPr>
        <w:t xml:space="preserve">бюджета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е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 xml:space="preserve">ления Инсар </w:t>
      </w:r>
      <w:r w:rsidR="00F51778" w:rsidRPr="00FB7EC9">
        <w:rPr>
          <w:rFonts w:ascii="Times New Roman" w:hAnsi="Times New Roman"/>
          <w:sz w:val="28"/>
          <w:szCs w:val="28"/>
        </w:rPr>
        <w:t xml:space="preserve">в отчётном финансовом году в течение не менее </w:t>
      </w:r>
      <w:r w:rsidRPr="00FB7EC9">
        <w:rPr>
          <w:rFonts w:ascii="Times New Roman" w:hAnsi="Times New Roman"/>
          <w:sz w:val="28"/>
          <w:szCs w:val="28"/>
        </w:rPr>
        <w:t>чем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Pr="00FB7EC9">
        <w:rPr>
          <w:rFonts w:ascii="Times New Roman" w:hAnsi="Times New Roman"/>
          <w:sz w:val="28"/>
          <w:szCs w:val="28"/>
        </w:rPr>
        <w:t>9 месяцев</w:t>
      </w:r>
      <w:r w:rsidR="00E258E8">
        <w:rPr>
          <w:rFonts w:ascii="Times New Roman" w:hAnsi="Times New Roman"/>
          <w:sz w:val="28"/>
          <w:szCs w:val="28"/>
        </w:rPr>
        <w:t xml:space="preserve">. </w:t>
      </w:r>
      <w:r w:rsidRPr="00FB7EC9">
        <w:rPr>
          <w:rFonts w:ascii="Times New Roman" w:hAnsi="Times New Roman"/>
          <w:sz w:val="28"/>
          <w:szCs w:val="28"/>
        </w:rPr>
        <w:t xml:space="preserve">Мониторинг проводится </w:t>
      </w:r>
      <w:r w:rsidR="00BA5C13" w:rsidRPr="00FB7EC9">
        <w:rPr>
          <w:rFonts w:ascii="Times New Roman" w:hAnsi="Times New Roman"/>
          <w:sz w:val="28"/>
          <w:szCs w:val="28"/>
        </w:rPr>
        <w:t>должностн</w:t>
      </w:r>
      <w:r w:rsidR="00E258E8">
        <w:rPr>
          <w:rFonts w:ascii="Times New Roman" w:hAnsi="Times New Roman"/>
          <w:sz w:val="28"/>
          <w:szCs w:val="28"/>
        </w:rPr>
        <w:t>ым</w:t>
      </w:r>
      <w:r w:rsidR="00BA5C13" w:rsidRPr="00FB7EC9">
        <w:rPr>
          <w:rFonts w:ascii="Times New Roman" w:hAnsi="Times New Roman"/>
          <w:sz w:val="28"/>
          <w:szCs w:val="28"/>
        </w:rPr>
        <w:t xml:space="preserve"> лицо</w:t>
      </w:r>
      <w:r w:rsidR="00E258E8">
        <w:rPr>
          <w:rFonts w:ascii="Times New Roman" w:hAnsi="Times New Roman"/>
          <w:sz w:val="28"/>
          <w:szCs w:val="28"/>
        </w:rPr>
        <w:t>м</w:t>
      </w:r>
      <w:r w:rsidR="00BA5C13" w:rsidRPr="00FB7EC9">
        <w:rPr>
          <w:rFonts w:ascii="Times New Roman" w:hAnsi="Times New Roman"/>
          <w:sz w:val="28"/>
          <w:szCs w:val="28"/>
        </w:rPr>
        <w:t xml:space="preserve"> администрации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е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ления Инсар</w:t>
      </w:r>
      <w:r w:rsidR="00BA5C13" w:rsidRPr="00FB7EC9">
        <w:rPr>
          <w:rFonts w:ascii="Times New Roman" w:hAnsi="Times New Roman"/>
          <w:sz w:val="28"/>
          <w:szCs w:val="28"/>
        </w:rPr>
        <w:t>, осуществляющее составление и организацию исполнения бюдж</w:t>
      </w:r>
      <w:r w:rsidR="00BA5C13" w:rsidRPr="00FB7EC9">
        <w:rPr>
          <w:rFonts w:ascii="Times New Roman" w:hAnsi="Times New Roman"/>
          <w:sz w:val="28"/>
          <w:szCs w:val="28"/>
        </w:rPr>
        <w:t>е</w:t>
      </w:r>
      <w:r w:rsidR="00BA5C13" w:rsidRPr="00FB7EC9">
        <w:rPr>
          <w:rFonts w:ascii="Times New Roman" w:hAnsi="Times New Roman"/>
          <w:sz w:val="28"/>
          <w:szCs w:val="28"/>
        </w:rPr>
        <w:t xml:space="preserve">та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поселения Инсар</w:t>
      </w:r>
      <w:r w:rsidR="00BA5C13" w:rsidRPr="00FB7EC9">
        <w:rPr>
          <w:rFonts w:ascii="Times New Roman" w:hAnsi="Times New Roman"/>
          <w:sz w:val="28"/>
          <w:szCs w:val="28"/>
        </w:rPr>
        <w:t>)</w:t>
      </w:r>
      <w:r w:rsidRPr="00FB7EC9">
        <w:rPr>
          <w:rFonts w:ascii="Times New Roman" w:hAnsi="Times New Roman"/>
          <w:sz w:val="28"/>
          <w:szCs w:val="28"/>
        </w:rPr>
        <w:t xml:space="preserve"> (далее – </w:t>
      </w:r>
      <w:r w:rsidR="00FB7EC9">
        <w:rPr>
          <w:rFonts w:ascii="Times New Roman" w:hAnsi="Times New Roman"/>
          <w:sz w:val="28"/>
          <w:szCs w:val="28"/>
        </w:rPr>
        <w:t>финансовое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управление</w:t>
      </w:r>
      <w:r w:rsidRPr="00FB7EC9">
        <w:rPr>
          <w:rFonts w:ascii="Times New Roman" w:hAnsi="Times New Roman"/>
          <w:sz w:val="28"/>
          <w:szCs w:val="28"/>
        </w:rPr>
        <w:t>).</w:t>
      </w:r>
    </w:p>
    <w:p w:rsidR="004475F0" w:rsidRPr="003061D0" w:rsidRDefault="004475F0" w:rsidP="00D7308D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Мониторинг состоит из ежеквартального и годового мониторингов и проводится по следующим направлениям: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финансовое планирование;</w:t>
      </w:r>
    </w:p>
    <w:p w:rsidR="00EF67A2" w:rsidRPr="003061D0" w:rsidRDefault="00EF67A2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программно-целевое планирование;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исполнение бюджета по расходам;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исполнение бюджета по доходам;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учёт и отчётность;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контроль и аудит;</w:t>
      </w:r>
    </w:p>
    <w:p w:rsidR="004475F0" w:rsidRPr="003061D0" w:rsidRDefault="004475F0" w:rsidP="00911DE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прозрачность бюджетного процесса.</w:t>
      </w:r>
    </w:p>
    <w:p w:rsidR="004475F0" w:rsidRPr="003061D0" w:rsidRDefault="004475F0" w:rsidP="00AB6798">
      <w:pPr>
        <w:numPr>
          <w:ilvl w:val="1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Ежеквартальный монитор</w:t>
      </w:r>
      <w:r w:rsidR="00235BEF">
        <w:rPr>
          <w:rFonts w:ascii="Times New Roman" w:hAnsi="Times New Roman"/>
          <w:sz w:val="28"/>
          <w:szCs w:val="28"/>
        </w:rPr>
        <w:t xml:space="preserve">инг проводится по состоянию на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апре</w:t>
      </w:r>
      <w:r w:rsidR="00235BEF">
        <w:rPr>
          <w:rFonts w:ascii="Times New Roman" w:hAnsi="Times New Roman"/>
          <w:sz w:val="28"/>
          <w:szCs w:val="28"/>
        </w:rPr>
        <w:t xml:space="preserve">ля, </w:t>
      </w:r>
      <w:r w:rsidR="000B7CAE">
        <w:rPr>
          <w:rFonts w:ascii="Times New Roman" w:hAnsi="Times New Roman"/>
          <w:sz w:val="28"/>
          <w:szCs w:val="28"/>
        </w:rPr>
        <w:t>0</w:t>
      </w:r>
      <w:r w:rsidR="00235BEF">
        <w:rPr>
          <w:rFonts w:ascii="Times New Roman" w:hAnsi="Times New Roman"/>
          <w:sz w:val="28"/>
          <w:szCs w:val="28"/>
        </w:rPr>
        <w:t xml:space="preserve">1 июля,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октября текущего финансового года нарастающим итогом с начала года. Годовой монитор</w:t>
      </w:r>
      <w:r w:rsidR="00235BEF">
        <w:rPr>
          <w:rFonts w:ascii="Times New Roman" w:hAnsi="Times New Roman"/>
          <w:sz w:val="28"/>
          <w:szCs w:val="28"/>
        </w:rPr>
        <w:t xml:space="preserve">инг проводится по состоянию на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января года, сл</w:t>
      </w:r>
      <w:r w:rsidRPr="003061D0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>дующего за отчётным финансовым годом.</w:t>
      </w:r>
    </w:p>
    <w:p w:rsidR="005A0063" w:rsidRPr="003061D0" w:rsidRDefault="005A0063" w:rsidP="00D7308D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Годовой и ежеквартальный мониторинги проводятся на основании бюджетной отчётности, данных и материалов, представляемых главными </w:t>
      </w:r>
      <w:r w:rsidR="00DE2F7B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 xml:space="preserve">распорядителями </w:t>
      </w:r>
      <w:r w:rsidR="002644F7" w:rsidRPr="003061D0">
        <w:rPr>
          <w:rFonts w:ascii="Times New Roman" w:hAnsi="Times New Roman"/>
          <w:sz w:val="28"/>
          <w:szCs w:val="28"/>
        </w:rPr>
        <w:t xml:space="preserve">в </w:t>
      </w:r>
      <w:r w:rsidR="00D91FED">
        <w:rPr>
          <w:rFonts w:ascii="Times New Roman" w:hAnsi="Times New Roman"/>
          <w:sz w:val="28"/>
          <w:szCs w:val="28"/>
        </w:rPr>
        <w:t xml:space="preserve"> финансов</w:t>
      </w:r>
      <w:r w:rsidR="00361D3B">
        <w:rPr>
          <w:rFonts w:ascii="Times New Roman" w:hAnsi="Times New Roman"/>
          <w:sz w:val="28"/>
          <w:szCs w:val="28"/>
        </w:rPr>
        <w:t>ый отдел</w:t>
      </w:r>
      <w:r w:rsidR="000B7CAE">
        <w:rPr>
          <w:rFonts w:ascii="Times New Roman" w:hAnsi="Times New Roman"/>
          <w:sz w:val="28"/>
          <w:szCs w:val="28"/>
        </w:rPr>
        <w:t xml:space="preserve"> в соответствии со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="00A75D33">
        <w:rPr>
          <w:rFonts w:ascii="Times New Roman" w:hAnsi="Times New Roman"/>
          <w:sz w:val="28"/>
          <w:szCs w:val="28"/>
        </w:rPr>
        <w:t>сведениям</w:t>
      </w:r>
      <w:r w:rsidR="000B7CAE">
        <w:rPr>
          <w:rFonts w:ascii="Times New Roman" w:hAnsi="Times New Roman"/>
          <w:sz w:val="28"/>
          <w:szCs w:val="28"/>
        </w:rPr>
        <w:t>и для ра</w:t>
      </w:r>
      <w:r w:rsidR="000B7CAE">
        <w:rPr>
          <w:rFonts w:ascii="Times New Roman" w:hAnsi="Times New Roman"/>
          <w:sz w:val="28"/>
          <w:szCs w:val="28"/>
        </w:rPr>
        <w:t>с</w:t>
      </w:r>
      <w:r w:rsidR="000B7CAE">
        <w:rPr>
          <w:rFonts w:ascii="Times New Roman" w:hAnsi="Times New Roman"/>
          <w:sz w:val="28"/>
          <w:szCs w:val="28"/>
        </w:rPr>
        <w:t>чё</w:t>
      </w:r>
      <w:r w:rsidR="00A75D33">
        <w:rPr>
          <w:rFonts w:ascii="Times New Roman" w:hAnsi="Times New Roman"/>
          <w:sz w:val="28"/>
          <w:szCs w:val="28"/>
        </w:rPr>
        <w:t>та показателей мониторинга качества финансового менеджмента</w:t>
      </w:r>
      <w:r w:rsidR="00CE090C">
        <w:rPr>
          <w:rFonts w:ascii="Times New Roman" w:hAnsi="Times New Roman"/>
          <w:sz w:val="28"/>
          <w:szCs w:val="28"/>
        </w:rPr>
        <w:t xml:space="preserve"> согласно приложениям</w:t>
      </w:r>
      <w:r w:rsidRPr="003061D0">
        <w:rPr>
          <w:rFonts w:ascii="Times New Roman" w:hAnsi="Times New Roman"/>
          <w:sz w:val="28"/>
          <w:szCs w:val="28"/>
        </w:rPr>
        <w:t xml:space="preserve"> №</w:t>
      </w:r>
      <w:r w:rsidR="004150AC">
        <w:rPr>
          <w:rFonts w:ascii="Times New Roman" w:hAnsi="Times New Roman"/>
          <w:sz w:val="28"/>
          <w:szCs w:val="28"/>
        </w:rPr>
        <w:t>3</w:t>
      </w:r>
      <w:r w:rsidR="00EF67A2" w:rsidRPr="003061D0">
        <w:rPr>
          <w:rFonts w:ascii="Times New Roman" w:hAnsi="Times New Roman"/>
          <w:sz w:val="28"/>
          <w:szCs w:val="28"/>
        </w:rPr>
        <w:t xml:space="preserve"> (в случае годового мониторинга) и № </w:t>
      </w:r>
      <w:r w:rsidR="004150AC">
        <w:rPr>
          <w:rFonts w:ascii="Times New Roman" w:hAnsi="Times New Roman"/>
          <w:sz w:val="28"/>
          <w:szCs w:val="28"/>
        </w:rPr>
        <w:t>4</w:t>
      </w:r>
      <w:r w:rsidR="00EF67A2" w:rsidRPr="003061D0">
        <w:rPr>
          <w:rFonts w:ascii="Times New Roman" w:hAnsi="Times New Roman"/>
          <w:sz w:val="28"/>
          <w:szCs w:val="28"/>
        </w:rPr>
        <w:t>(в случае ежеква</w:t>
      </w:r>
      <w:r w:rsidR="00EF67A2" w:rsidRPr="003061D0">
        <w:rPr>
          <w:rFonts w:ascii="Times New Roman" w:hAnsi="Times New Roman"/>
          <w:sz w:val="28"/>
          <w:szCs w:val="28"/>
        </w:rPr>
        <w:t>р</w:t>
      </w:r>
      <w:r w:rsidR="00EF67A2" w:rsidRPr="003061D0">
        <w:rPr>
          <w:rFonts w:ascii="Times New Roman" w:hAnsi="Times New Roman"/>
          <w:sz w:val="28"/>
          <w:szCs w:val="28"/>
        </w:rPr>
        <w:t xml:space="preserve">тального мониторинга) </w:t>
      </w:r>
      <w:r w:rsidRPr="003061D0">
        <w:rPr>
          <w:rFonts w:ascii="Times New Roman" w:hAnsi="Times New Roman"/>
          <w:sz w:val="28"/>
          <w:szCs w:val="28"/>
        </w:rPr>
        <w:t>к настоящему Порядку, данны</w:t>
      </w:r>
      <w:r w:rsidR="00184832">
        <w:rPr>
          <w:rFonts w:ascii="Times New Roman" w:hAnsi="Times New Roman"/>
          <w:sz w:val="28"/>
          <w:szCs w:val="28"/>
        </w:rPr>
        <w:t>х</w:t>
      </w:r>
      <w:r w:rsidRPr="003061D0">
        <w:rPr>
          <w:rFonts w:ascii="Times New Roman" w:hAnsi="Times New Roman"/>
          <w:sz w:val="28"/>
          <w:szCs w:val="28"/>
        </w:rPr>
        <w:t xml:space="preserve"> автоматизированных </w:t>
      </w:r>
      <w:r w:rsidR="00DE2F7B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>информационных бюджетных систем, а также общедоступных (размещённых на официальных сайтах</w:t>
      </w:r>
      <w:r w:rsidR="008A1FD4" w:rsidRPr="003061D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</w:t>
      </w:r>
      <w:r w:rsidR="00DE2F7B">
        <w:rPr>
          <w:rFonts w:ascii="Times New Roman" w:hAnsi="Times New Roman"/>
          <w:sz w:val="28"/>
          <w:szCs w:val="28"/>
        </w:rPr>
        <w:br/>
      </w:r>
      <w:r w:rsidR="008A1FD4" w:rsidRPr="003061D0">
        <w:rPr>
          <w:rFonts w:ascii="Times New Roman" w:hAnsi="Times New Roman"/>
          <w:sz w:val="28"/>
          <w:szCs w:val="28"/>
        </w:rPr>
        <w:t>«Интернет»</w:t>
      </w:r>
      <w:r w:rsidRPr="003061D0">
        <w:rPr>
          <w:rFonts w:ascii="Times New Roman" w:hAnsi="Times New Roman"/>
          <w:sz w:val="28"/>
          <w:szCs w:val="28"/>
        </w:rPr>
        <w:t>) данных и материалов.</w:t>
      </w:r>
    </w:p>
    <w:p w:rsidR="004475F0" w:rsidRPr="003061D0" w:rsidRDefault="004475F0" w:rsidP="00D7308D">
      <w:pPr>
        <w:tabs>
          <w:tab w:val="left" w:pos="0"/>
        </w:tabs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D7308D" w:rsidRPr="00752124" w:rsidRDefault="00F51778" w:rsidP="00AB6798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52124">
        <w:rPr>
          <w:rFonts w:ascii="Times New Roman" w:hAnsi="Times New Roman"/>
          <w:b/>
          <w:sz w:val="28"/>
          <w:szCs w:val="28"/>
        </w:rPr>
        <w:t>Организация проведения мониторинга,</w:t>
      </w:r>
    </w:p>
    <w:p w:rsidR="0036565C" w:rsidRPr="00752124" w:rsidRDefault="00F51778" w:rsidP="0009099A">
      <w:pPr>
        <w:tabs>
          <w:tab w:val="left" w:pos="426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752124">
        <w:rPr>
          <w:rFonts w:ascii="Times New Roman" w:hAnsi="Times New Roman"/>
          <w:b/>
          <w:sz w:val="28"/>
          <w:szCs w:val="28"/>
        </w:rPr>
        <w:t>осуществляемого главными распорядителями</w:t>
      </w:r>
    </w:p>
    <w:p w:rsidR="002644F7" w:rsidRPr="00752124" w:rsidRDefault="002644F7" w:rsidP="00D7308D">
      <w:pPr>
        <w:tabs>
          <w:tab w:val="left" w:pos="0"/>
        </w:tabs>
        <w:spacing w:after="0" w:line="240" w:lineRule="auto"/>
        <w:ind w:left="360" w:firstLine="709"/>
        <w:rPr>
          <w:rFonts w:ascii="Times New Roman" w:hAnsi="Times New Roman"/>
          <w:b/>
          <w:sz w:val="28"/>
          <w:szCs w:val="28"/>
        </w:rPr>
      </w:pPr>
    </w:p>
    <w:p w:rsidR="002644F7" w:rsidRPr="003061D0" w:rsidRDefault="00B93E61" w:rsidP="00D7308D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Главные распорядители</w:t>
      </w:r>
      <w:r w:rsidR="00BF0F02">
        <w:rPr>
          <w:rFonts w:ascii="Times New Roman" w:hAnsi="Times New Roman"/>
          <w:sz w:val="28"/>
          <w:szCs w:val="28"/>
        </w:rPr>
        <w:t xml:space="preserve"> представляют в </w:t>
      </w:r>
      <w:r w:rsidR="00D91FED">
        <w:rPr>
          <w:rFonts w:ascii="Times New Roman" w:hAnsi="Times New Roman"/>
          <w:sz w:val="28"/>
          <w:szCs w:val="28"/>
        </w:rPr>
        <w:t xml:space="preserve"> финансов</w:t>
      </w:r>
      <w:r w:rsidR="00FB7EC9">
        <w:rPr>
          <w:rFonts w:ascii="Times New Roman" w:hAnsi="Times New Roman"/>
          <w:sz w:val="28"/>
          <w:szCs w:val="28"/>
        </w:rPr>
        <w:t>ое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управление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="002644F7" w:rsidRPr="003061D0">
        <w:rPr>
          <w:rFonts w:ascii="Times New Roman" w:hAnsi="Times New Roman"/>
          <w:sz w:val="28"/>
          <w:szCs w:val="28"/>
        </w:rPr>
        <w:t>на бумажном носителе и в электронном виде:</w:t>
      </w:r>
    </w:p>
    <w:p w:rsidR="00B93E61" w:rsidRPr="003061D0" w:rsidRDefault="00B93E61" w:rsidP="00D7308D">
      <w:pPr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в целях проведения ежеквартального мониторинга в срок, не прев</w:t>
      </w:r>
      <w:r w:rsidRPr="003061D0">
        <w:rPr>
          <w:rFonts w:ascii="Times New Roman" w:hAnsi="Times New Roman"/>
          <w:sz w:val="28"/>
          <w:szCs w:val="28"/>
        </w:rPr>
        <w:t>ы</w:t>
      </w:r>
      <w:r w:rsidRPr="003061D0">
        <w:rPr>
          <w:rFonts w:ascii="Times New Roman" w:hAnsi="Times New Roman"/>
          <w:sz w:val="28"/>
          <w:szCs w:val="28"/>
        </w:rPr>
        <w:t>шающий 2</w:t>
      </w:r>
      <w:r w:rsidR="005049C8" w:rsidRPr="003061D0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 xml:space="preserve"> календарных дней после завершения отчётного периода, следу</w:t>
      </w:r>
      <w:r w:rsidRPr="003061D0">
        <w:rPr>
          <w:rFonts w:ascii="Times New Roman" w:hAnsi="Times New Roman"/>
          <w:sz w:val="28"/>
          <w:szCs w:val="28"/>
        </w:rPr>
        <w:t>ю</w:t>
      </w:r>
      <w:r w:rsidRPr="003061D0">
        <w:rPr>
          <w:rFonts w:ascii="Times New Roman" w:hAnsi="Times New Roman"/>
          <w:sz w:val="28"/>
          <w:szCs w:val="28"/>
        </w:rPr>
        <w:t>щие сведения за отчётный период:</w:t>
      </w:r>
    </w:p>
    <w:p w:rsidR="00B93E61" w:rsidRPr="003061D0" w:rsidRDefault="00B93E61" w:rsidP="00D7308D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сведения для расчёта показателей ежеквартального мониторинга </w:t>
      </w:r>
      <w:r w:rsidR="00BF0F02">
        <w:rPr>
          <w:rFonts w:ascii="Times New Roman" w:hAnsi="Times New Roman"/>
          <w:sz w:val="28"/>
          <w:szCs w:val="28"/>
        </w:rPr>
        <w:t xml:space="preserve">качества </w:t>
      </w:r>
      <w:r w:rsidR="00BF0F02" w:rsidRPr="003061D0">
        <w:rPr>
          <w:rFonts w:ascii="Times New Roman" w:hAnsi="Times New Roman"/>
          <w:sz w:val="28"/>
          <w:szCs w:val="28"/>
        </w:rPr>
        <w:t xml:space="preserve">финансового менеджмента </w:t>
      </w:r>
      <w:r w:rsidRPr="003061D0">
        <w:rPr>
          <w:rFonts w:ascii="Times New Roman" w:hAnsi="Times New Roman"/>
          <w:sz w:val="28"/>
          <w:szCs w:val="28"/>
        </w:rPr>
        <w:t>по форме согласно приложению №</w:t>
      </w:r>
      <w:r w:rsidR="004150AC">
        <w:rPr>
          <w:rFonts w:ascii="Times New Roman" w:hAnsi="Times New Roman"/>
          <w:sz w:val="28"/>
          <w:szCs w:val="28"/>
        </w:rPr>
        <w:t>4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B93E61" w:rsidRPr="003061D0" w:rsidRDefault="00B93E61" w:rsidP="00D7308D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сведения о суммах бюджетных ассигнований на финансовое обеспече</w:t>
      </w:r>
      <w:r w:rsidR="00CE090C">
        <w:rPr>
          <w:rFonts w:ascii="Times New Roman" w:hAnsi="Times New Roman"/>
          <w:sz w:val="28"/>
          <w:szCs w:val="28"/>
        </w:rPr>
        <w:t xml:space="preserve">ние </w:t>
      </w:r>
      <w:r w:rsidR="008C04A2">
        <w:rPr>
          <w:rFonts w:ascii="Times New Roman" w:hAnsi="Times New Roman"/>
          <w:sz w:val="28"/>
          <w:szCs w:val="28"/>
        </w:rPr>
        <w:t>муниципальных</w:t>
      </w:r>
      <w:r w:rsidRPr="003061D0">
        <w:rPr>
          <w:rFonts w:ascii="Times New Roman" w:hAnsi="Times New Roman"/>
          <w:sz w:val="28"/>
          <w:szCs w:val="28"/>
        </w:rPr>
        <w:t xml:space="preserve"> программ по форме согласно приложению №</w:t>
      </w:r>
      <w:r w:rsidR="004150AC">
        <w:rPr>
          <w:rFonts w:ascii="Times New Roman" w:hAnsi="Times New Roman"/>
          <w:sz w:val="28"/>
          <w:szCs w:val="28"/>
        </w:rPr>
        <w:t>5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706740" w:rsidRPr="003061D0" w:rsidRDefault="00706740" w:rsidP="00D7308D">
      <w:pPr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в целях проведения годового мониторинга до </w:t>
      </w:r>
      <w:r w:rsidR="008C04A2">
        <w:rPr>
          <w:rFonts w:ascii="Times New Roman" w:hAnsi="Times New Roman"/>
          <w:sz w:val="28"/>
          <w:szCs w:val="28"/>
        </w:rPr>
        <w:t>1</w:t>
      </w:r>
      <w:r w:rsidRPr="003061D0">
        <w:rPr>
          <w:rFonts w:ascii="Times New Roman" w:hAnsi="Times New Roman"/>
          <w:sz w:val="28"/>
          <w:szCs w:val="28"/>
        </w:rPr>
        <w:t xml:space="preserve">0 </w:t>
      </w:r>
      <w:r w:rsidR="008C04A2">
        <w:rPr>
          <w:rFonts w:ascii="Times New Roman" w:hAnsi="Times New Roman"/>
          <w:sz w:val="28"/>
          <w:szCs w:val="28"/>
        </w:rPr>
        <w:t>апреля</w:t>
      </w:r>
      <w:r w:rsidRPr="003061D0">
        <w:rPr>
          <w:rFonts w:ascii="Times New Roman" w:hAnsi="Times New Roman"/>
          <w:sz w:val="28"/>
          <w:szCs w:val="28"/>
        </w:rPr>
        <w:t xml:space="preserve"> текущего </w:t>
      </w:r>
      <w:r w:rsidR="00E7159E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>финансового года следующую информацию за отчётный финансовый год:</w:t>
      </w:r>
    </w:p>
    <w:p w:rsidR="00706740" w:rsidRPr="003061D0" w:rsidRDefault="00706740" w:rsidP="00D7308D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сведения для расчёта показателей годового мониторинга </w:t>
      </w:r>
      <w:r w:rsidR="00EA2746">
        <w:rPr>
          <w:rFonts w:ascii="Times New Roman" w:hAnsi="Times New Roman"/>
          <w:sz w:val="28"/>
          <w:szCs w:val="28"/>
        </w:rPr>
        <w:t xml:space="preserve">качества </w:t>
      </w:r>
      <w:r w:rsidR="00E7159E">
        <w:rPr>
          <w:rFonts w:ascii="Times New Roman" w:hAnsi="Times New Roman"/>
          <w:sz w:val="28"/>
          <w:szCs w:val="28"/>
        </w:rPr>
        <w:br/>
      </w:r>
      <w:r w:rsidR="00EA2746" w:rsidRPr="003061D0">
        <w:rPr>
          <w:rFonts w:ascii="Times New Roman" w:hAnsi="Times New Roman"/>
          <w:sz w:val="28"/>
          <w:szCs w:val="28"/>
        </w:rPr>
        <w:t xml:space="preserve">финансового менеджмента </w:t>
      </w:r>
      <w:r w:rsidRPr="003061D0">
        <w:rPr>
          <w:rFonts w:ascii="Times New Roman" w:hAnsi="Times New Roman"/>
          <w:sz w:val="28"/>
          <w:szCs w:val="28"/>
        </w:rPr>
        <w:t>по форме согласно приложению №</w:t>
      </w:r>
      <w:r w:rsidR="00EF67A2" w:rsidRPr="003061D0">
        <w:rPr>
          <w:rFonts w:ascii="Times New Roman" w:hAnsi="Times New Roman"/>
          <w:sz w:val="28"/>
          <w:szCs w:val="28"/>
        </w:rPr>
        <w:t xml:space="preserve"> 2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706740" w:rsidRPr="003061D0" w:rsidRDefault="00706740" w:rsidP="00CD7AC3">
      <w:pPr>
        <w:widowControl w:val="0"/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копии утверждённых до </w:t>
      </w:r>
      <w:r w:rsidR="000B7CAE">
        <w:rPr>
          <w:rFonts w:ascii="Times New Roman" w:hAnsi="Times New Roman"/>
          <w:sz w:val="28"/>
          <w:szCs w:val="28"/>
        </w:rPr>
        <w:t>0</w:t>
      </w:r>
      <w:r w:rsidRPr="003061D0">
        <w:rPr>
          <w:rFonts w:ascii="Times New Roman" w:hAnsi="Times New Roman"/>
          <w:sz w:val="28"/>
          <w:szCs w:val="28"/>
        </w:rPr>
        <w:t>1 января текущего финансового года ведомс</w:t>
      </w:r>
      <w:r w:rsidRPr="003061D0">
        <w:rPr>
          <w:rFonts w:ascii="Times New Roman" w:hAnsi="Times New Roman"/>
          <w:sz w:val="28"/>
          <w:szCs w:val="28"/>
        </w:rPr>
        <w:t>т</w:t>
      </w:r>
      <w:r w:rsidRPr="003061D0">
        <w:rPr>
          <w:rFonts w:ascii="Times New Roman" w:hAnsi="Times New Roman"/>
          <w:sz w:val="28"/>
          <w:szCs w:val="28"/>
        </w:rPr>
        <w:t>венных правовых актов в области финансового менеджмента, необходимых для расчёта показателей мониторинга.</w:t>
      </w:r>
    </w:p>
    <w:p w:rsidR="00706740" w:rsidRPr="003061D0" w:rsidRDefault="00706740" w:rsidP="00CD7AC3">
      <w:pPr>
        <w:widowControl w:val="0"/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 xml:space="preserve">сведения о суммах бюджетных ассигнований на финансовое обеспечение </w:t>
      </w:r>
      <w:r w:rsidR="00CE090C">
        <w:rPr>
          <w:rFonts w:ascii="Times New Roman" w:hAnsi="Times New Roman"/>
          <w:sz w:val="28"/>
          <w:szCs w:val="28"/>
        </w:rPr>
        <w:t>государственных</w:t>
      </w:r>
      <w:r w:rsidRPr="003061D0">
        <w:rPr>
          <w:rFonts w:ascii="Times New Roman" w:hAnsi="Times New Roman"/>
          <w:sz w:val="28"/>
          <w:szCs w:val="28"/>
        </w:rPr>
        <w:t xml:space="preserve"> программ по форме согласно приложению №</w:t>
      </w:r>
      <w:r w:rsidR="004150AC">
        <w:rPr>
          <w:rFonts w:ascii="Times New Roman" w:hAnsi="Times New Roman"/>
          <w:sz w:val="28"/>
          <w:szCs w:val="28"/>
        </w:rPr>
        <w:t>5</w:t>
      </w:r>
      <w:r w:rsidRPr="003061D0">
        <w:rPr>
          <w:rFonts w:ascii="Times New Roman" w:hAnsi="Times New Roman"/>
          <w:sz w:val="28"/>
          <w:szCs w:val="28"/>
        </w:rPr>
        <w:t xml:space="preserve"> к настоящему Порядку.</w:t>
      </w:r>
    </w:p>
    <w:p w:rsidR="00D75B22" w:rsidRDefault="00707A33" w:rsidP="00B36AC8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5B22">
        <w:rPr>
          <w:rFonts w:ascii="Times New Roman" w:hAnsi="Times New Roman"/>
          <w:sz w:val="28"/>
          <w:szCs w:val="28"/>
        </w:rPr>
        <w:t>На основании данных расчёта</w:t>
      </w:r>
      <w:r w:rsidR="007833FF" w:rsidRPr="00D75B22">
        <w:rPr>
          <w:rFonts w:ascii="Times New Roman" w:hAnsi="Times New Roman"/>
          <w:sz w:val="28"/>
          <w:szCs w:val="28"/>
        </w:rPr>
        <w:t xml:space="preserve"> показателей качества фи</w:t>
      </w:r>
      <w:r w:rsidRPr="00D75B22">
        <w:rPr>
          <w:rFonts w:ascii="Times New Roman" w:hAnsi="Times New Roman"/>
          <w:sz w:val="28"/>
          <w:szCs w:val="28"/>
        </w:rPr>
        <w:t>н</w:t>
      </w:r>
      <w:r w:rsidR="007833FF" w:rsidRPr="00D75B22">
        <w:rPr>
          <w:rFonts w:ascii="Times New Roman" w:hAnsi="Times New Roman"/>
          <w:sz w:val="28"/>
          <w:szCs w:val="28"/>
        </w:rPr>
        <w:t>ансо</w:t>
      </w:r>
      <w:r w:rsidRPr="00D75B22">
        <w:rPr>
          <w:rFonts w:ascii="Times New Roman" w:hAnsi="Times New Roman"/>
          <w:sz w:val="28"/>
          <w:szCs w:val="28"/>
        </w:rPr>
        <w:t xml:space="preserve">вого менеджмента </w:t>
      </w:r>
      <w:r w:rsidR="00D91FED">
        <w:rPr>
          <w:rFonts w:ascii="Times New Roman" w:hAnsi="Times New Roman"/>
          <w:sz w:val="28"/>
          <w:szCs w:val="28"/>
        </w:rPr>
        <w:t>Управление финансов</w:t>
      </w:r>
      <w:r w:rsidR="002A2903" w:rsidRPr="00D75B22">
        <w:rPr>
          <w:rFonts w:ascii="Times New Roman" w:hAnsi="Times New Roman"/>
          <w:sz w:val="28"/>
          <w:szCs w:val="28"/>
        </w:rPr>
        <w:t xml:space="preserve"> в срок до </w:t>
      </w:r>
      <w:r w:rsidR="000B7CAE">
        <w:rPr>
          <w:rFonts w:ascii="Times New Roman" w:hAnsi="Times New Roman"/>
          <w:sz w:val="28"/>
          <w:szCs w:val="28"/>
        </w:rPr>
        <w:t>0</w:t>
      </w:r>
      <w:r w:rsidR="00F9549C" w:rsidRPr="00D75B22">
        <w:rPr>
          <w:rFonts w:ascii="Times New Roman" w:hAnsi="Times New Roman"/>
          <w:sz w:val="28"/>
          <w:szCs w:val="28"/>
        </w:rPr>
        <w:t>1мая</w:t>
      </w:r>
      <w:r w:rsidR="002A2903" w:rsidRPr="00D75B22">
        <w:rPr>
          <w:rFonts w:ascii="Times New Roman" w:hAnsi="Times New Roman"/>
          <w:sz w:val="28"/>
          <w:szCs w:val="28"/>
        </w:rPr>
        <w:t xml:space="preserve">, </w:t>
      </w:r>
      <w:r w:rsidR="000B7CAE">
        <w:rPr>
          <w:rFonts w:ascii="Times New Roman" w:hAnsi="Times New Roman"/>
          <w:sz w:val="28"/>
          <w:szCs w:val="28"/>
        </w:rPr>
        <w:t>0</w:t>
      </w:r>
      <w:r w:rsidR="00F9549C" w:rsidRPr="00D75B22">
        <w:rPr>
          <w:rFonts w:ascii="Times New Roman" w:hAnsi="Times New Roman"/>
          <w:sz w:val="28"/>
          <w:szCs w:val="28"/>
        </w:rPr>
        <w:t>1 августа</w:t>
      </w:r>
      <w:r w:rsidR="002A2903" w:rsidRPr="00D75B22">
        <w:rPr>
          <w:rFonts w:ascii="Times New Roman" w:hAnsi="Times New Roman"/>
          <w:sz w:val="28"/>
          <w:szCs w:val="28"/>
        </w:rPr>
        <w:t xml:space="preserve">, </w:t>
      </w:r>
      <w:r w:rsidR="000B7CAE">
        <w:rPr>
          <w:rFonts w:ascii="Times New Roman" w:hAnsi="Times New Roman"/>
          <w:sz w:val="28"/>
          <w:szCs w:val="28"/>
        </w:rPr>
        <w:t>0</w:t>
      </w:r>
      <w:r w:rsidR="00F9549C" w:rsidRPr="00D75B22">
        <w:rPr>
          <w:rFonts w:ascii="Times New Roman" w:hAnsi="Times New Roman"/>
          <w:sz w:val="28"/>
          <w:szCs w:val="28"/>
        </w:rPr>
        <w:t>1ноября</w:t>
      </w:r>
      <w:r w:rsidR="00505D04" w:rsidRPr="00D75B22">
        <w:rPr>
          <w:rFonts w:ascii="Times New Roman" w:hAnsi="Times New Roman"/>
          <w:sz w:val="28"/>
          <w:szCs w:val="28"/>
        </w:rPr>
        <w:t xml:space="preserve"> т</w:t>
      </w:r>
      <w:r w:rsidR="00505D04" w:rsidRPr="00D75B22">
        <w:rPr>
          <w:rFonts w:ascii="Times New Roman" w:hAnsi="Times New Roman"/>
          <w:sz w:val="28"/>
          <w:szCs w:val="28"/>
        </w:rPr>
        <w:t>е</w:t>
      </w:r>
      <w:r w:rsidR="00505D04" w:rsidRPr="00D75B22">
        <w:rPr>
          <w:rFonts w:ascii="Times New Roman" w:hAnsi="Times New Roman"/>
          <w:sz w:val="28"/>
          <w:szCs w:val="28"/>
        </w:rPr>
        <w:t>кущего года (в случае проведения ежекварталь</w:t>
      </w:r>
      <w:r w:rsidR="00231F0F" w:rsidRPr="00D75B22">
        <w:rPr>
          <w:rFonts w:ascii="Times New Roman" w:hAnsi="Times New Roman"/>
          <w:sz w:val="28"/>
          <w:szCs w:val="28"/>
        </w:rPr>
        <w:t>ного мониторинга), а также до 20 апреля</w:t>
      </w:r>
      <w:r w:rsidR="00505D04" w:rsidRPr="00D75B22">
        <w:rPr>
          <w:rFonts w:ascii="Times New Roman" w:hAnsi="Times New Roman"/>
          <w:sz w:val="28"/>
          <w:szCs w:val="28"/>
        </w:rPr>
        <w:t xml:space="preserve"> текущего года (в случае проведения годового мониторинга) осуществл</w:t>
      </w:r>
      <w:r w:rsidR="00505D04" w:rsidRPr="00D75B22">
        <w:rPr>
          <w:rFonts w:ascii="Times New Roman" w:hAnsi="Times New Roman"/>
          <w:sz w:val="28"/>
          <w:szCs w:val="28"/>
        </w:rPr>
        <w:t>я</w:t>
      </w:r>
      <w:r w:rsidR="00505D04" w:rsidRPr="00D75B22">
        <w:rPr>
          <w:rFonts w:ascii="Times New Roman" w:hAnsi="Times New Roman"/>
          <w:sz w:val="28"/>
          <w:szCs w:val="28"/>
        </w:rPr>
        <w:t>ет оценку качества финансового менеджмента и формирует отчёт о результатах мониторинга.</w:t>
      </w:r>
    </w:p>
    <w:p w:rsidR="00505D04" w:rsidRPr="00D75B22" w:rsidRDefault="00505D04" w:rsidP="00B36AC8">
      <w:pPr>
        <w:numPr>
          <w:ilvl w:val="1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5B22">
        <w:rPr>
          <w:rFonts w:ascii="Times New Roman" w:hAnsi="Times New Roman"/>
          <w:sz w:val="28"/>
          <w:szCs w:val="28"/>
        </w:rPr>
        <w:t xml:space="preserve">Результаты мониторинга размещаются на официальном сайте </w:t>
      </w:r>
      <w:r w:rsidR="00A73B11">
        <w:rPr>
          <w:rFonts w:ascii="Times New Roman" w:hAnsi="Times New Roman"/>
          <w:sz w:val="28"/>
          <w:szCs w:val="28"/>
        </w:rPr>
        <w:br/>
      </w:r>
      <w:r w:rsidR="00D91FED">
        <w:rPr>
          <w:rFonts w:ascii="Times New Roman" w:hAnsi="Times New Roman"/>
          <w:sz w:val="28"/>
          <w:szCs w:val="28"/>
        </w:rPr>
        <w:t xml:space="preserve">администрации </w:t>
      </w:r>
      <w:r w:rsidR="00E258E8" w:rsidRPr="00F83579">
        <w:rPr>
          <w:rFonts w:ascii="Times New Roman" w:eastAsia="Calibri" w:hAnsi="Times New Roman"/>
          <w:sz w:val="28"/>
          <w:szCs w:val="28"/>
          <w:lang w:eastAsia="ar-SA"/>
        </w:rPr>
        <w:t>городского поселения Инсар</w:t>
      </w:r>
      <w:r w:rsidR="00FB7EC9">
        <w:rPr>
          <w:rFonts w:ascii="Times New Roman" w:hAnsi="Times New Roman"/>
          <w:sz w:val="28"/>
          <w:szCs w:val="28"/>
        </w:rPr>
        <w:t xml:space="preserve"> </w:t>
      </w:r>
      <w:r w:rsidRPr="00D75B2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в течение двух недель со дня форм</w:t>
      </w:r>
      <w:r w:rsidRPr="00D75B22">
        <w:rPr>
          <w:rFonts w:ascii="Times New Roman" w:hAnsi="Times New Roman"/>
          <w:sz w:val="28"/>
          <w:szCs w:val="28"/>
        </w:rPr>
        <w:t>и</w:t>
      </w:r>
      <w:r w:rsidRPr="00D75B22">
        <w:rPr>
          <w:rFonts w:ascii="Times New Roman" w:hAnsi="Times New Roman"/>
          <w:sz w:val="28"/>
          <w:szCs w:val="28"/>
        </w:rPr>
        <w:t>рования отчёта о результатах мониторинга.</w:t>
      </w:r>
    </w:p>
    <w:p w:rsidR="004377A2" w:rsidRPr="003061D0" w:rsidRDefault="004377A2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3E61" w:rsidRPr="00752124" w:rsidRDefault="00B93E61" w:rsidP="00B36AC8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284"/>
        <w:jc w:val="center"/>
        <w:rPr>
          <w:rFonts w:ascii="Times New Roman" w:hAnsi="Times New Roman"/>
          <w:b/>
          <w:sz w:val="28"/>
          <w:szCs w:val="28"/>
        </w:rPr>
      </w:pPr>
      <w:r w:rsidRPr="00752124">
        <w:rPr>
          <w:rFonts w:ascii="Times New Roman" w:hAnsi="Times New Roman"/>
          <w:b/>
          <w:sz w:val="28"/>
          <w:szCs w:val="28"/>
        </w:rPr>
        <w:t xml:space="preserve">Порядок расчёта и оценки показателей </w:t>
      </w:r>
      <w:r w:rsidR="00A416A1" w:rsidRPr="00752124">
        <w:rPr>
          <w:rFonts w:ascii="Times New Roman" w:hAnsi="Times New Roman"/>
          <w:b/>
          <w:sz w:val="28"/>
          <w:szCs w:val="28"/>
        </w:rPr>
        <w:br/>
      </w:r>
      <w:r w:rsidRPr="00752124">
        <w:rPr>
          <w:rFonts w:ascii="Times New Roman" w:hAnsi="Times New Roman"/>
          <w:b/>
          <w:sz w:val="28"/>
          <w:szCs w:val="28"/>
        </w:rPr>
        <w:t>качества финансового менеджмента</w:t>
      </w:r>
    </w:p>
    <w:p w:rsidR="002644F7" w:rsidRPr="003061D0" w:rsidRDefault="002644F7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07A33" w:rsidRPr="003061D0" w:rsidRDefault="00361D3B" w:rsidP="00B36AC8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D91FED">
        <w:rPr>
          <w:rFonts w:ascii="Times New Roman" w:hAnsi="Times New Roman"/>
          <w:sz w:val="28"/>
          <w:szCs w:val="28"/>
        </w:rPr>
        <w:t>инансов</w:t>
      </w:r>
      <w:r w:rsidR="00FB7EC9">
        <w:rPr>
          <w:rFonts w:ascii="Times New Roman" w:hAnsi="Times New Roman"/>
          <w:sz w:val="28"/>
          <w:szCs w:val="28"/>
        </w:rPr>
        <w:t>ое</w:t>
      </w:r>
      <w:r w:rsidR="00E258E8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управление</w:t>
      </w:r>
      <w:r w:rsidR="00707A33" w:rsidRPr="003061D0">
        <w:rPr>
          <w:rFonts w:ascii="Times New Roman" w:hAnsi="Times New Roman"/>
          <w:sz w:val="28"/>
          <w:szCs w:val="28"/>
        </w:rPr>
        <w:t xml:space="preserve"> с использованием данных отчётности и сведений, представленных главным</w:t>
      </w:r>
      <w:r w:rsidR="007F2E9D">
        <w:rPr>
          <w:rFonts w:ascii="Times New Roman" w:hAnsi="Times New Roman"/>
          <w:sz w:val="28"/>
          <w:szCs w:val="28"/>
        </w:rPr>
        <w:t>и</w:t>
      </w:r>
      <w:r w:rsidR="00707A33" w:rsidRPr="003061D0">
        <w:rPr>
          <w:rFonts w:ascii="Times New Roman" w:hAnsi="Times New Roman"/>
          <w:sz w:val="28"/>
          <w:szCs w:val="28"/>
        </w:rPr>
        <w:t xml:space="preserve"> распорядителями, осуществляет расчёт показателей мониторинга</w:t>
      </w:r>
      <w:r w:rsidR="00235BEF">
        <w:rPr>
          <w:rFonts w:ascii="Times New Roman" w:hAnsi="Times New Roman"/>
          <w:sz w:val="28"/>
          <w:szCs w:val="28"/>
        </w:rPr>
        <w:t xml:space="preserve"> качества </w:t>
      </w:r>
      <w:r w:rsidR="00235BEF" w:rsidRPr="003061D0">
        <w:rPr>
          <w:rFonts w:ascii="Times New Roman" w:hAnsi="Times New Roman"/>
          <w:sz w:val="28"/>
          <w:szCs w:val="28"/>
        </w:rPr>
        <w:t>финансового менеджмента</w:t>
      </w:r>
      <w:r w:rsidR="00707A33" w:rsidRPr="003061D0">
        <w:rPr>
          <w:rFonts w:ascii="Times New Roman" w:hAnsi="Times New Roman"/>
          <w:sz w:val="28"/>
          <w:szCs w:val="28"/>
        </w:rPr>
        <w:t>, предусмотре</w:t>
      </w:r>
      <w:r w:rsidR="00707A33" w:rsidRPr="003061D0">
        <w:rPr>
          <w:rFonts w:ascii="Times New Roman" w:hAnsi="Times New Roman"/>
          <w:sz w:val="28"/>
          <w:szCs w:val="28"/>
        </w:rPr>
        <w:t>н</w:t>
      </w:r>
      <w:r w:rsidR="00707A33" w:rsidRPr="003061D0">
        <w:rPr>
          <w:rFonts w:ascii="Times New Roman" w:hAnsi="Times New Roman"/>
          <w:sz w:val="28"/>
          <w:szCs w:val="28"/>
        </w:rPr>
        <w:t>ных приложе</w:t>
      </w:r>
      <w:r w:rsidR="00235BEF">
        <w:rPr>
          <w:rFonts w:ascii="Times New Roman" w:hAnsi="Times New Roman"/>
          <w:sz w:val="28"/>
          <w:szCs w:val="28"/>
        </w:rPr>
        <w:t>ниями</w:t>
      </w:r>
      <w:r w:rsidR="00707A33" w:rsidRPr="003061D0">
        <w:rPr>
          <w:rFonts w:ascii="Times New Roman" w:hAnsi="Times New Roman"/>
          <w:sz w:val="28"/>
          <w:szCs w:val="28"/>
        </w:rPr>
        <w:t xml:space="preserve"> №</w:t>
      </w:r>
      <w:r w:rsidR="00EF67A2" w:rsidRPr="003061D0">
        <w:rPr>
          <w:rFonts w:ascii="Times New Roman" w:hAnsi="Times New Roman"/>
          <w:sz w:val="28"/>
          <w:szCs w:val="28"/>
        </w:rPr>
        <w:t xml:space="preserve"> 1 (в случае годового мониторинга) и № </w:t>
      </w:r>
      <w:r w:rsidR="004150AC">
        <w:rPr>
          <w:rFonts w:ascii="Times New Roman" w:hAnsi="Times New Roman"/>
          <w:sz w:val="28"/>
          <w:szCs w:val="28"/>
        </w:rPr>
        <w:t>2</w:t>
      </w:r>
      <w:r w:rsidR="00EF67A2" w:rsidRPr="003061D0">
        <w:rPr>
          <w:rFonts w:ascii="Times New Roman" w:hAnsi="Times New Roman"/>
          <w:sz w:val="28"/>
          <w:szCs w:val="28"/>
        </w:rPr>
        <w:t xml:space="preserve"> (в случае еж</w:t>
      </w:r>
      <w:r w:rsidR="00EF67A2" w:rsidRPr="003061D0">
        <w:rPr>
          <w:rFonts w:ascii="Times New Roman" w:hAnsi="Times New Roman"/>
          <w:sz w:val="28"/>
          <w:szCs w:val="28"/>
        </w:rPr>
        <w:t>е</w:t>
      </w:r>
      <w:r w:rsidR="00EF67A2" w:rsidRPr="003061D0">
        <w:rPr>
          <w:rFonts w:ascii="Times New Roman" w:hAnsi="Times New Roman"/>
          <w:sz w:val="28"/>
          <w:szCs w:val="28"/>
        </w:rPr>
        <w:t xml:space="preserve">квартального мониторинга) </w:t>
      </w:r>
      <w:r w:rsidR="00707A33" w:rsidRPr="003061D0">
        <w:rPr>
          <w:rFonts w:ascii="Times New Roman" w:hAnsi="Times New Roman"/>
          <w:sz w:val="28"/>
          <w:szCs w:val="28"/>
        </w:rPr>
        <w:t>к настоящему Порядку.</w:t>
      </w:r>
    </w:p>
    <w:p w:rsidR="00707A33" w:rsidRPr="003061D0" w:rsidRDefault="00707A33" w:rsidP="00B36AC8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На основании данных расчёта показателей мониторинга определ</w:t>
      </w:r>
      <w:r w:rsidRPr="003061D0">
        <w:rPr>
          <w:rFonts w:ascii="Times New Roman" w:hAnsi="Times New Roman"/>
          <w:sz w:val="28"/>
          <w:szCs w:val="28"/>
        </w:rPr>
        <w:t>я</w:t>
      </w:r>
      <w:r w:rsidRPr="003061D0">
        <w:rPr>
          <w:rFonts w:ascii="Times New Roman" w:hAnsi="Times New Roman"/>
          <w:sz w:val="28"/>
          <w:szCs w:val="28"/>
        </w:rPr>
        <w:t>ется итоговая оценка качества финансового менеджмента по каждому главному распорядителю.</w:t>
      </w:r>
    </w:p>
    <w:p w:rsidR="007E5D22" w:rsidRPr="003061D0" w:rsidRDefault="007E5D22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Итоговая оценка качества финансового менеджмента по каждому главн</w:t>
      </w:r>
      <w:r w:rsidRPr="003061D0">
        <w:rPr>
          <w:rFonts w:ascii="Times New Roman" w:hAnsi="Times New Roman"/>
          <w:sz w:val="28"/>
          <w:szCs w:val="28"/>
        </w:rPr>
        <w:t>о</w:t>
      </w:r>
      <w:r w:rsidRPr="003061D0">
        <w:rPr>
          <w:rFonts w:ascii="Times New Roman" w:hAnsi="Times New Roman"/>
          <w:sz w:val="28"/>
          <w:szCs w:val="28"/>
        </w:rPr>
        <w:t>му распорядителю рассчитывается по формуле:</w:t>
      </w:r>
    </w:p>
    <w:p w:rsidR="008346F1" w:rsidRPr="003061D0" w:rsidRDefault="00A11CBC" w:rsidP="00B36AC8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napToGrid w:val="0"/>
          <w:sz w:val="28"/>
          <w:szCs w:val="28"/>
        </w:rPr>
      </w:pPr>
      <w:r w:rsidRPr="003061D0">
        <w:rPr>
          <w:rFonts w:ascii="Times New Roman" w:hAnsi="Times New Roman"/>
          <w:snapToGrid w:val="0"/>
          <w:position w:val="-30"/>
          <w:sz w:val="28"/>
          <w:szCs w:val="28"/>
        </w:rPr>
        <w:object w:dxaOrig="24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35pt;height:37.05pt" o:ole="" fillcolor="window">
            <v:imagedata r:id="rId8" o:title=""/>
          </v:shape>
          <o:OLEObject Type="Embed" ProgID="Equation.3" ShapeID="_x0000_i1025" DrawAspect="Content" ObjectID="_1664004491" r:id="rId9"/>
        </w:object>
      </w:r>
      <w:r w:rsidR="008346F1" w:rsidRPr="003061D0">
        <w:rPr>
          <w:rFonts w:ascii="Times New Roman" w:hAnsi="Times New Roman"/>
          <w:snapToGrid w:val="0"/>
          <w:sz w:val="28"/>
          <w:szCs w:val="28"/>
        </w:rPr>
        <w:t>,где:</w:t>
      </w:r>
    </w:p>
    <w:p w:rsidR="008346F1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E</w:t>
      </w:r>
      <w:r w:rsidRPr="003061D0">
        <w:rPr>
          <w:rFonts w:ascii="Times New Roman" w:hAnsi="Times New Roman"/>
          <w:i/>
          <w:sz w:val="28"/>
          <w:szCs w:val="28"/>
        </w:rPr>
        <w:t xml:space="preserve"> –</w:t>
      </w:r>
      <w:r w:rsidR="008346F1" w:rsidRPr="003061D0">
        <w:rPr>
          <w:rFonts w:ascii="Times New Roman" w:hAnsi="Times New Roman"/>
          <w:sz w:val="28"/>
          <w:szCs w:val="28"/>
        </w:rPr>
        <w:t>итоговая оценка по главному распорядителю;</w:t>
      </w:r>
    </w:p>
    <w:p w:rsidR="008346F1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S</w:t>
      </w:r>
      <w:r w:rsidRPr="003061D0">
        <w:rPr>
          <w:rFonts w:ascii="Times New Roman" w:hAnsi="Times New Roman"/>
          <w:i/>
          <w:sz w:val="28"/>
          <w:szCs w:val="28"/>
          <w:vertAlign w:val="subscript"/>
          <w:lang w:val="en-US"/>
        </w:rPr>
        <w:t>i</w:t>
      </w:r>
      <w:r w:rsidRPr="003061D0">
        <w:rPr>
          <w:rFonts w:ascii="Times New Roman" w:hAnsi="Times New Roman"/>
          <w:sz w:val="28"/>
          <w:szCs w:val="28"/>
        </w:rPr>
        <w:t>–</w:t>
      </w:r>
      <w:r w:rsidR="008346F1" w:rsidRPr="003061D0">
        <w:rPr>
          <w:rFonts w:ascii="Times New Roman" w:hAnsi="Times New Roman"/>
          <w:sz w:val="28"/>
          <w:szCs w:val="28"/>
        </w:rPr>
        <w:t xml:space="preserve">вес </w:t>
      </w:r>
      <w:r w:rsidR="008346F1" w:rsidRPr="003061D0">
        <w:rPr>
          <w:rFonts w:ascii="Times New Roman" w:hAnsi="Times New Roman"/>
          <w:i/>
          <w:sz w:val="28"/>
          <w:szCs w:val="28"/>
          <w:lang w:val="en-US"/>
        </w:rPr>
        <w:t>i</w:t>
      </w:r>
      <w:r w:rsidR="008346F1" w:rsidRPr="003061D0">
        <w:rPr>
          <w:rFonts w:ascii="Times New Roman" w:hAnsi="Times New Roman"/>
          <w:sz w:val="28"/>
          <w:szCs w:val="28"/>
        </w:rPr>
        <w:t>-ой группы показателей качества финансового менеджмента;</w:t>
      </w:r>
    </w:p>
    <w:p w:rsidR="00A11CBC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S</w:t>
      </w:r>
      <w:r w:rsidRPr="003061D0">
        <w:rPr>
          <w:rFonts w:ascii="Times New Roman" w:hAnsi="Times New Roman"/>
          <w:i/>
          <w:sz w:val="28"/>
          <w:szCs w:val="28"/>
          <w:vertAlign w:val="subscript"/>
          <w:lang w:val="en-US"/>
        </w:rPr>
        <w:t>ij</w:t>
      </w:r>
      <w:r w:rsidRPr="003061D0">
        <w:rPr>
          <w:rFonts w:ascii="Times New Roman" w:hAnsi="Times New Roman"/>
          <w:i/>
          <w:sz w:val="28"/>
          <w:szCs w:val="28"/>
        </w:rPr>
        <w:t xml:space="preserve">– </w:t>
      </w:r>
      <w:r w:rsidRPr="003061D0">
        <w:rPr>
          <w:rFonts w:ascii="Times New Roman" w:hAnsi="Times New Roman"/>
          <w:sz w:val="28"/>
          <w:szCs w:val="28"/>
        </w:rPr>
        <w:t>вес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j</w:t>
      </w:r>
      <w:r w:rsidRPr="003061D0">
        <w:rPr>
          <w:rFonts w:ascii="Times New Roman" w:hAnsi="Times New Roman"/>
          <w:sz w:val="28"/>
          <w:szCs w:val="28"/>
        </w:rPr>
        <w:t xml:space="preserve">-ого показателя качества финансового менеджмента в 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i</w:t>
      </w:r>
      <w:r w:rsidRPr="003061D0">
        <w:rPr>
          <w:rFonts w:ascii="Times New Roman" w:hAnsi="Times New Roman"/>
          <w:sz w:val="28"/>
          <w:szCs w:val="28"/>
        </w:rPr>
        <w:t>-ой групп</w:t>
      </w:r>
      <w:r w:rsidR="0014464E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 xml:space="preserve"> показателей качества финансового менеджмента;</w:t>
      </w:r>
    </w:p>
    <w:p w:rsidR="00A11CBC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i/>
          <w:sz w:val="28"/>
          <w:szCs w:val="28"/>
          <w:lang w:val="en-US"/>
        </w:rPr>
        <w:t>E</w:t>
      </w:r>
      <w:r w:rsidRPr="003061D0">
        <w:rPr>
          <w:rFonts w:ascii="Times New Roman" w:hAnsi="Times New Roman"/>
          <w:i/>
          <w:sz w:val="28"/>
          <w:szCs w:val="28"/>
        </w:rPr>
        <w:t>(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P</w:t>
      </w:r>
      <w:r w:rsidRPr="003061D0">
        <w:rPr>
          <w:rFonts w:ascii="Times New Roman" w:hAnsi="Times New Roman"/>
          <w:i/>
          <w:sz w:val="28"/>
          <w:szCs w:val="28"/>
          <w:vertAlign w:val="subscript"/>
          <w:lang w:val="en-US"/>
        </w:rPr>
        <w:t>ij</w:t>
      </w:r>
      <w:r w:rsidRPr="003061D0">
        <w:rPr>
          <w:rFonts w:ascii="Times New Roman" w:hAnsi="Times New Roman"/>
          <w:i/>
          <w:sz w:val="28"/>
          <w:szCs w:val="28"/>
        </w:rPr>
        <w:t xml:space="preserve">) – </w:t>
      </w:r>
      <w:r w:rsidRPr="003061D0">
        <w:rPr>
          <w:rFonts w:ascii="Times New Roman" w:hAnsi="Times New Roman"/>
          <w:sz w:val="28"/>
          <w:szCs w:val="28"/>
        </w:rPr>
        <w:t xml:space="preserve"> оценка по 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j</w:t>
      </w:r>
      <w:r w:rsidRPr="003061D0">
        <w:rPr>
          <w:rFonts w:ascii="Times New Roman" w:hAnsi="Times New Roman"/>
          <w:sz w:val="28"/>
          <w:szCs w:val="28"/>
        </w:rPr>
        <w:t xml:space="preserve">-ому показателю качества финансового менеджмента </w:t>
      </w:r>
      <w:r w:rsidR="000B7CAE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 xml:space="preserve">в </w:t>
      </w:r>
      <w:r w:rsidRPr="003061D0">
        <w:rPr>
          <w:rFonts w:ascii="Times New Roman" w:hAnsi="Times New Roman"/>
          <w:i/>
          <w:sz w:val="28"/>
          <w:szCs w:val="28"/>
          <w:lang w:val="en-US"/>
        </w:rPr>
        <w:t>i</w:t>
      </w:r>
      <w:r w:rsidRPr="003061D0">
        <w:rPr>
          <w:rFonts w:ascii="Times New Roman" w:hAnsi="Times New Roman"/>
          <w:sz w:val="28"/>
          <w:szCs w:val="28"/>
        </w:rPr>
        <w:t>-ой групп</w:t>
      </w:r>
      <w:r w:rsidR="0014464E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 xml:space="preserve"> показателей качества финансового менеджмента.</w:t>
      </w:r>
    </w:p>
    <w:p w:rsidR="00A11CBC" w:rsidRPr="003061D0" w:rsidRDefault="00A11CBC" w:rsidP="00B36AC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D0">
        <w:rPr>
          <w:rFonts w:ascii="Times New Roman" w:hAnsi="Times New Roman"/>
          <w:sz w:val="28"/>
          <w:szCs w:val="28"/>
        </w:rPr>
        <w:t>В случае, если для главного распорядителя показатель (группа показат</w:t>
      </w:r>
      <w:r w:rsidRPr="003061D0">
        <w:rPr>
          <w:rFonts w:ascii="Times New Roman" w:hAnsi="Times New Roman"/>
          <w:sz w:val="28"/>
          <w:szCs w:val="28"/>
        </w:rPr>
        <w:t>е</w:t>
      </w:r>
      <w:r w:rsidRPr="003061D0">
        <w:rPr>
          <w:rFonts w:ascii="Times New Roman" w:hAnsi="Times New Roman"/>
          <w:sz w:val="28"/>
          <w:szCs w:val="28"/>
        </w:rPr>
        <w:t xml:space="preserve">лей) качества финансового менеджмента не рассчитывается, вес указанного </w:t>
      </w:r>
      <w:r w:rsidR="00C85B04">
        <w:rPr>
          <w:rFonts w:ascii="Times New Roman" w:hAnsi="Times New Roman"/>
          <w:sz w:val="28"/>
          <w:szCs w:val="28"/>
        </w:rPr>
        <w:br/>
      </w:r>
      <w:r w:rsidRPr="003061D0">
        <w:rPr>
          <w:rFonts w:ascii="Times New Roman" w:hAnsi="Times New Roman"/>
          <w:sz w:val="28"/>
          <w:szCs w:val="28"/>
        </w:rPr>
        <w:t>показателя (группы показателей) качества финансового менеджмента пропо</w:t>
      </w:r>
      <w:r w:rsidRPr="003061D0">
        <w:rPr>
          <w:rFonts w:ascii="Times New Roman" w:hAnsi="Times New Roman"/>
          <w:sz w:val="28"/>
          <w:szCs w:val="28"/>
        </w:rPr>
        <w:t>р</w:t>
      </w:r>
      <w:r w:rsidRPr="003061D0">
        <w:rPr>
          <w:rFonts w:ascii="Times New Roman" w:hAnsi="Times New Roman"/>
          <w:sz w:val="28"/>
          <w:szCs w:val="28"/>
        </w:rPr>
        <w:t>ционально распределяется по остальным показателям (группам показателей) качества финансового менеджмента.</w:t>
      </w:r>
    </w:p>
    <w:p w:rsidR="0058312B" w:rsidRDefault="00480BB8" w:rsidP="0058312B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12B">
        <w:rPr>
          <w:rFonts w:ascii="Times New Roman" w:hAnsi="Times New Roman"/>
          <w:sz w:val="28"/>
          <w:szCs w:val="28"/>
        </w:rPr>
        <w:t>По итоговым оценкам качества финансового менеджмента главных распорядителей</w:t>
      </w:r>
      <w:r w:rsidR="00D91FED">
        <w:rPr>
          <w:rFonts w:ascii="Times New Roman" w:hAnsi="Times New Roman"/>
          <w:sz w:val="28"/>
          <w:szCs w:val="28"/>
        </w:rPr>
        <w:t xml:space="preserve"> финансов</w:t>
      </w:r>
      <w:r w:rsidR="00FB7EC9">
        <w:rPr>
          <w:rFonts w:ascii="Times New Roman" w:hAnsi="Times New Roman"/>
          <w:sz w:val="28"/>
          <w:szCs w:val="28"/>
        </w:rPr>
        <w:t>ое</w:t>
      </w:r>
      <w:r w:rsidR="004D36C5">
        <w:rPr>
          <w:rFonts w:ascii="Times New Roman" w:hAnsi="Times New Roman"/>
          <w:sz w:val="28"/>
          <w:szCs w:val="28"/>
        </w:rPr>
        <w:t xml:space="preserve"> </w:t>
      </w:r>
      <w:r w:rsidR="00FB7EC9">
        <w:rPr>
          <w:rFonts w:ascii="Times New Roman" w:hAnsi="Times New Roman"/>
          <w:sz w:val="28"/>
          <w:szCs w:val="28"/>
        </w:rPr>
        <w:t>управления</w:t>
      </w:r>
      <w:r w:rsidRPr="0058312B">
        <w:rPr>
          <w:rFonts w:ascii="Times New Roman" w:hAnsi="Times New Roman"/>
          <w:sz w:val="28"/>
          <w:szCs w:val="28"/>
        </w:rPr>
        <w:t xml:space="preserve"> формирует сводный рейтинг, ранж</w:t>
      </w:r>
      <w:r w:rsidRPr="0058312B">
        <w:rPr>
          <w:rFonts w:ascii="Times New Roman" w:hAnsi="Times New Roman"/>
          <w:sz w:val="28"/>
          <w:szCs w:val="28"/>
        </w:rPr>
        <w:t>и</w:t>
      </w:r>
      <w:r w:rsidRPr="0058312B">
        <w:rPr>
          <w:rFonts w:ascii="Times New Roman" w:hAnsi="Times New Roman"/>
          <w:sz w:val="28"/>
          <w:szCs w:val="28"/>
        </w:rPr>
        <w:t>рованный по убыванию итоговых оценок качества финансового менеджмента главных распорядителей.</w:t>
      </w:r>
    </w:p>
    <w:p w:rsidR="003263C0" w:rsidRDefault="003263C0" w:rsidP="00B2282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263C0" w:rsidSect="00F83579">
          <w:headerReference w:type="default" r:id="rId10"/>
          <w:headerReference w:type="first" r:id="rId11"/>
          <w:pgSz w:w="11906" w:h="16838"/>
          <w:pgMar w:top="709" w:right="567" w:bottom="1134" w:left="1701" w:header="708" w:footer="708" w:gutter="0"/>
          <w:pgNumType w:start="1"/>
          <w:cols w:space="708"/>
          <w:titlePg/>
          <w:docGrid w:linePitch="360"/>
        </w:sectPr>
      </w:pPr>
    </w:p>
    <w:p w:rsidR="00255923" w:rsidRDefault="00361D3B" w:rsidP="00361D3B">
      <w:pPr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 w:rsidR="003263C0" w:rsidRPr="004E21C3">
        <w:rPr>
          <w:rFonts w:ascii="Times New Roman" w:hAnsi="Times New Roman"/>
          <w:sz w:val="28"/>
          <w:szCs w:val="28"/>
        </w:rPr>
        <w:t xml:space="preserve"> № 1</w:t>
      </w:r>
    </w:p>
    <w:p w:rsidR="003263C0" w:rsidRPr="004E21C3" w:rsidRDefault="003263C0" w:rsidP="00361D3B">
      <w:pPr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 w:rsidRPr="004E21C3">
        <w:rPr>
          <w:rFonts w:ascii="Times New Roman" w:hAnsi="Times New Roman"/>
          <w:sz w:val="28"/>
          <w:szCs w:val="28"/>
        </w:rPr>
        <w:t>к Порядку</w:t>
      </w: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ПОКАЗАТЕЛИ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ежегодного </w:t>
      </w:r>
      <w:r w:rsidRPr="00930097">
        <w:rPr>
          <w:rFonts w:ascii="Times New Roman" w:hAnsi="Times New Roman"/>
          <w:b/>
          <w:sz w:val="28"/>
          <w:szCs w:val="28"/>
        </w:rPr>
        <w:t xml:space="preserve">мониторинга качества финансового менеджмента, </w:t>
      </w:r>
    </w:p>
    <w:p w:rsidR="00361D3B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осуществляемого главными распорядителями средств бюджета</w:t>
      </w:r>
    </w:p>
    <w:p w:rsidR="003263C0" w:rsidRDefault="00E258E8" w:rsidP="003263C0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E258E8">
        <w:rPr>
          <w:rFonts w:ascii="Times New Roman" w:eastAsia="Calibri" w:hAnsi="Times New Roman"/>
          <w:b/>
          <w:sz w:val="28"/>
          <w:szCs w:val="28"/>
          <w:lang w:eastAsia="ar-SA"/>
        </w:rPr>
        <w:t>городского поселения Инсар</w:t>
      </w:r>
    </w:p>
    <w:p w:rsidR="00E258E8" w:rsidRPr="00E258E8" w:rsidRDefault="00E258E8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87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Расчёт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измер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е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Вес группы в оценке /показа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теля</w:t>
            </w:r>
            <w:r w:rsidR="004D36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в группе (%)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</w:tc>
      </w:tr>
    </w:tbl>
    <w:p w:rsidR="003263C0" w:rsidRPr="00B809B1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7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45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Финансовое планиров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1.1.</w:t>
            </w:r>
          </w:p>
        </w:tc>
        <w:tc>
          <w:tcPr>
            <w:tcW w:w="887" w:type="pct"/>
            <w:shd w:val="clear" w:color="auto" w:fill="auto"/>
          </w:tcPr>
          <w:p w:rsidR="003263C0" w:rsidRPr="002A3456" w:rsidRDefault="003263C0" w:rsidP="00361D3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планирования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расходов: количество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городского п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селения Инсар </w:t>
            </w:r>
            <w:r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(за и</w:t>
            </w:r>
            <w:r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с</w:t>
            </w:r>
            <w:r w:rsidRPr="00361D3B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ключением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целевых п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ступлений из </w:t>
            </w:r>
            <w:r w:rsidR="00F20E78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областного и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федерального бюдж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т</w:t>
            </w:r>
            <w:r w:rsidR="00F20E78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ов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)</w:t>
            </w:r>
          </w:p>
        </w:tc>
        <w:tc>
          <w:tcPr>
            <w:tcW w:w="1045" w:type="pct"/>
            <w:shd w:val="clear" w:color="auto" w:fill="auto"/>
          </w:tcPr>
          <w:p w:rsidR="003263C0" w:rsidRPr="002A3456" w:rsidRDefault="003263C0" w:rsidP="00361D3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Р – количество уведомлений об изменении бюджетных н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значений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076DCE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364" w:type="pct"/>
            <w:shd w:val="clear" w:color="auto" w:fill="auto"/>
          </w:tcPr>
          <w:p w:rsidR="003263C0" w:rsidRPr="002A3456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363" w:type="pct"/>
            <w:shd w:val="clear" w:color="auto" w:fill="auto"/>
          </w:tcPr>
          <w:p w:rsidR="003263C0" w:rsidRPr="002A3456" w:rsidRDefault="0012731D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 w:rsidRPr="002A34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</w:p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если Р ≤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2A3456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0,</w:t>
            </w:r>
          </w:p>
          <w:p w:rsidR="003263C0" w:rsidRPr="002A3456" w:rsidRDefault="003263C0" w:rsidP="00B3123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&gt;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773" w:type="pct"/>
            <w:shd w:val="clear" w:color="auto" w:fill="auto"/>
          </w:tcPr>
          <w:p w:rsidR="003263C0" w:rsidRPr="002A3456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Большое количество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городского поселения Инсар </w:t>
            </w:r>
            <w:r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свидетельствует о низком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качестве р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боты главных расп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рядителей</w:t>
            </w:r>
            <w:r w:rsid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средств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городского поселения Инсар</w:t>
            </w:r>
            <w:r w:rsidR="00E258E8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(д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лее – ГРБС) по ф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и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нансовому планир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ванию.</w:t>
            </w:r>
          </w:p>
          <w:p w:rsidR="003263C0" w:rsidRPr="002A3456" w:rsidRDefault="003263C0" w:rsidP="00C212E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Целевым ориентиром является отсутствие изменений в сводную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городского поселения Инсар</w:t>
            </w:r>
          </w:p>
        </w:tc>
      </w:tr>
      <w:tr w:rsidR="003263C0" w:rsidRPr="0008016A" w:rsidTr="00F20E78">
        <w:trPr>
          <w:trHeight w:val="850"/>
        </w:trPr>
        <w:tc>
          <w:tcPr>
            <w:tcW w:w="204" w:type="pct"/>
            <w:shd w:val="clear" w:color="auto" w:fill="auto"/>
          </w:tcPr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1.2.</w:t>
            </w:r>
          </w:p>
        </w:tc>
        <w:tc>
          <w:tcPr>
            <w:tcW w:w="887" w:type="pct"/>
            <w:shd w:val="clear" w:color="auto" w:fill="auto"/>
          </w:tcPr>
          <w:p w:rsidR="003263C0" w:rsidRPr="002A3456" w:rsidRDefault="003263C0" w:rsidP="00D87727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планирования расходов: доля суммы изменений в сводную бюджетную роспись 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>бюджета</w:t>
            </w:r>
            <w:r w:rsid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селения Инсар</w:t>
            </w:r>
            <w:r w:rsidR="00E258E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(за и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с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ключением целевых п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ступлений из </w:t>
            </w:r>
            <w:r w:rsidR="00C212E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областного и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ь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ного бюджет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внес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ний изменений в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ние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  бюджете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ского поселения Инсар</w:t>
            </w:r>
            <w:r w:rsidR="00E258E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4D36C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на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соответствующий период)</w:t>
            </w:r>
          </w:p>
        </w:tc>
        <w:tc>
          <w:tcPr>
            <w:tcW w:w="1045" w:type="pct"/>
            <w:shd w:val="clear" w:color="auto" w:fill="auto"/>
          </w:tcPr>
          <w:p w:rsidR="003263C0" w:rsidRPr="002A3456" w:rsidRDefault="003263C0" w:rsidP="00AD1BC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2A34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2A3456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/>
                <w:sz w:val="24"/>
                <w:szCs w:val="24"/>
              </w:rPr>
              <w:t>/</w:t>
            </w:r>
            <w:r w:rsidRPr="002A3456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2A3456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63C0" w:rsidRPr="002A3456" w:rsidRDefault="003263C0" w:rsidP="00AD1BC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S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– сумма положительных изменений сводной бюдже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ского поселения Инсар</w:t>
            </w:r>
            <w:r w:rsidR="00E258E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(за исключением целевых п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ступлений из </w:t>
            </w:r>
            <w:r w:rsidR="00C212E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б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ластного и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бюджет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внесений изм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нений в </w:t>
            </w:r>
            <w:r w:rsidR="00F20E7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 бюджете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поселения Инсар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соответствующий период);</w:t>
            </w:r>
          </w:p>
          <w:p w:rsidR="003263C0" w:rsidRPr="002A3456" w:rsidRDefault="003263C0" w:rsidP="00C212ED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b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– объём бюджетных асси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г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нований ГРБС согласно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E258E8" w:rsidRPr="00E258E8">
              <w:rPr>
                <w:rFonts w:ascii="Times New Roman" w:hAnsi="Times New Roman" w:cs="Times New Roman"/>
                <w:b w:val="0"/>
                <w:sz w:val="24"/>
                <w:szCs w:val="24"/>
              </w:rPr>
              <w:t>ния Инсар</w:t>
            </w:r>
            <w:r w:rsidR="00E258E8"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с учётом внесё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ных в неё изменений по с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стоянию на конец отчётного периода</w:t>
            </w:r>
          </w:p>
        </w:tc>
        <w:tc>
          <w:tcPr>
            <w:tcW w:w="364" w:type="pct"/>
            <w:shd w:val="clear" w:color="auto" w:fill="auto"/>
          </w:tcPr>
          <w:p w:rsidR="003263C0" w:rsidRPr="002A3456" w:rsidRDefault="003263C0" w:rsidP="00AD1BC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45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2A3456" w:rsidRDefault="0012731D" w:rsidP="00AD1BC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 w:rsidRPr="002A34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1-Р/100,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≤ 15%;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 (Р) = 0, 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&gt; 15%</w:t>
            </w:r>
          </w:p>
        </w:tc>
        <w:tc>
          <w:tcPr>
            <w:tcW w:w="773" w:type="pct"/>
            <w:shd w:val="clear" w:color="auto" w:fill="auto"/>
          </w:tcPr>
          <w:p w:rsidR="003263C0" w:rsidRPr="002A3456" w:rsidRDefault="003263C0" w:rsidP="00AD1BC0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Большое значение показателя свид</w:t>
            </w:r>
            <w:r w:rsidR="00F8465A"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тельствует о низком уровне качества р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боты ГРБС по фина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н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совому планиров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а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нию.</w:t>
            </w:r>
          </w:p>
          <w:p w:rsidR="003263C0" w:rsidRPr="002A3456" w:rsidRDefault="003263C0" w:rsidP="00AD1BC0">
            <w:pPr>
              <w:pStyle w:val="ConsPlusTitle"/>
              <w:spacing w:line="235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Целевым ориентиром является значение</w:t>
            </w:r>
            <w:r w:rsidR="004D36C5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A345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показателя менее 15%</w:t>
            </w:r>
          </w:p>
        </w:tc>
      </w:tr>
      <w:tr w:rsidR="003263C0" w:rsidRPr="002831ED" w:rsidTr="0012731D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2831ED" w:rsidRDefault="003263C0" w:rsidP="0012731D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1.</w:t>
            </w:r>
            <w:r w:rsidR="0012731D">
              <w:rPr>
                <w:rFonts w:ascii="Times New Roman" w:hAnsi="Times New Roman"/>
                <w:sz w:val="24"/>
                <w:szCs w:val="24"/>
              </w:rPr>
              <w:t>3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12731D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Своевременность пре</w:t>
            </w: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д</w:t>
            </w: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ставления реестра ра</w:t>
            </w: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с</w:t>
            </w:r>
            <w:r w:rsidRPr="0012731D">
              <w:rPr>
                <w:rFonts w:ascii="Times New Roman" w:hAnsi="Times New Roman"/>
                <w:spacing w:val="-2"/>
                <w:sz w:val="24"/>
                <w:szCs w:val="24"/>
              </w:rPr>
              <w:t>ходных обязательств ГРБС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12731D" w:rsidRDefault="003263C0" w:rsidP="00E258E8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</w:rPr>
              <w:t>P – количество дней откл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>о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нений от установленного 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срока представления реестра расходных обязательств ГРБС до даты регистрации в </w:t>
            </w:r>
            <w:r w:rsidR="00C212ED">
              <w:rPr>
                <w:rFonts w:ascii="Times New Roman" w:hAnsi="Times New Roman"/>
                <w:spacing w:val="-4"/>
                <w:sz w:val="24"/>
                <w:szCs w:val="24"/>
              </w:rPr>
              <w:t>отделе</w:t>
            </w:r>
            <w:r w:rsidR="00E258E8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E258E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212ED">
              <w:rPr>
                <w:rFonts w:ascii="Times New Roman" w:hAnsi="Times New Roman"/>
                <w:spacing w:val="-4"/>
                <w:sz w:val="24"/>
                <w:szCs w:val="24"/>
              </w:rPr>
              <w:t>пис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ьма ГРБС, к которому приложен реестр расходных обязательств ГРБС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</w:rPr>
              <w:t>Дн.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12731D" w:rsidRDefault="0012731D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1,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0;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0,8,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1;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0,6,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2;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0,4,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3;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0,2,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= 4;</w:t>
            </w:r>
          </w:p>
          <w:p w:rsidR="003263C0" w:rsidRPr="0012731D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 xml:space="preserve">) = 0, если </w:t>
            </w:r>
            <w:r w:rsidRPr="0012731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12731D">
              <w:rPr>
                <w:rFonts w:ascii="Times New Roman" w:hAnsi="Times New Roman"/>
                <w:sz w:val="24"/>
                <w:szCs w:val="24"/>
              </w:rPr>
              <w:t>&gt; = 5</w:t>
            </w:r>
          </w:p>
        </w:tc>
        <w:tc>
          <w:tcPr>
            <w:tcW w:w="773" w:type="pct"/>
            <w:shd w:val="clear" w:color="auto" w:fill="FFFFFF" w:themeFill="background1"/>
          </w:tcPr>
          <w:p w:rsidR="003263C0" w:rsidRPr="0012731D" w:rsidRDefault="003263C0" w:rsidP="00C212ED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Оценивается собл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ю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дение сроков пре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д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ставления в </w:t>
            </w:r>
            <w:r w:rsidR="00C212ED">
              <w:rPr>
                <w:rFonts w:ascii="Times New Roman" w:hAnsi="Times New Roman"/>
                <w:spacing w:val="-4"/>
                <w:sz w:val="24"/>
                <w:szCs w:val="24"/>
              </w:rPr>
              <w:t>финанс</w:t>
            </w:r>
            <w:r w:rsidR="00C212ED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="00C212ED">
              <w:rPr>
                <w:rFonts w:ascii="Times New Roman" w:hAnsi="Times New Roman"/>
                <w:spacing w:val="-4"/>
                <w:sz w:val="24"/>
                <w:szCs w:val="24"/>
              </w:rPr>
              <w:t>вый отдел</w:t>
            </w:r>
            <w:r w:rsidR="00E258E8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городск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го поселения Инсар</w:t>
            </w:r>
            <w:r w:rsidR="00E258E8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C212ED" w:rsidRPr="00C212ED">
              <w:rPr>
                <w:rFonts w:ascii="Times New Roman" w:hAnsi="Times New Roman"/>
                <w:spacing w:val="-4"/>
                <w:sz w:val="24"/>
                <w:szCs w:val="24"/>
              </w:rPr>
              <w:t>рее</w:t>
            </w:r>
            <w:r w:rsidRPr="00C212ED">
              <w:rPr>
                <w:rFonts w:ascii="Times New Roman" w:hAnsi="Times New Roman"/>
                <w:spacing w:val="-4"/>
                <w:sz w:val="24"/>
                <w:szCs w:val="24"/>
              </w:rPr>
              <w:t>стра расходных обязательств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ГРБС. Целевым ориентиром является достижение показателя, равного </w:t>
            </w:r>
            <w:r w:rsidR="00400240" w:rsidRPr="0012731D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0, представление ре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е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стра до наступления установленного срока оценивается в 5 ба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л</w:t>
            </w:r>
            <w:r w:rsidRPr="0012731D">
              <w:rPr>
                <w:rFonts w:ascii="Times New Roman" w:hAnsi="Times New Roman"/>
                <w:spacing w:val="-4"/>
                <w:sz w:val="24"/>
                <w:szCs w:val="24"/>
              </w:rPr>
              <w:t>лов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Программно-целевое планирование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8557E2" w:rsidP="00400240">
            <w:pPr>
              <w:widowControl w:val="0"/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400240">
            <w:pPr>
              <w:widowControl w:val="0"/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2A3456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Доля бюджетных асси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г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нований, формируемых в рамках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2A3456">
              <w:rPr>
                <w:rFonts w:ascii="Times New Roman" w:hAnsi="Times New Roman"/>
                <w:sz w:val="24"/>
                <w:szCs w:val="24"/>
              </w:rPr>
              <w:t>ь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ных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 = 100 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*S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F975EF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</w:t>
            </w:r>
          </w:p>
          <w:p w:rsidR="003263C0" w:rsidRPr="00F975EF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где:</w:t>
            </w:r>
          </w:p>
          <w:p w:rsidR="003263C0" w:rsidRPr="00F975EF" w:rsidRDefault="003263C0" w:rsidP="00AD1BC0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Sp</w:t>
            </w:r>
            <w:r w:rsidR="0001614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– сумма бюджетных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сигнований ГРБС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на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ный (текущий) финансовый год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формируемых в рамках </w:t>
            </w:r>
            <w:r w:rsidR="002A345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ных программ;</w:t>
            </w:r>
          </w:p>
          <w:p w:rsidR="003263C0" w:rsidRPr="007A4D45" w:rsidRDefault="003263C0" w:rsidP="00A87C5A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– общая сумма бюджетных ассигнований ГРБС, пред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у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смотренная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городского посел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="00E258E8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на отчётный (т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кущий) финансовый год с учётом внесённых в неё 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з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менений по состоянию на конец отчётного периода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BA1AD4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AD1BC0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E(P)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6214E5" w:rsidRDefault="003263C0" w:rsidP="00A87C5A">
            <w:pPr>
              <w:widowControl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Позитивно расцен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вается рост доли бюджетных ассигн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ваний ГРБС на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чётный (текущий) финансовый год, у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верждённых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реш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е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нием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о бюджете 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г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E258E8" w:rsidRPr="00E258E8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="00E258E8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A87C5A" w:rsidRPr="00C212ED">
              <w:rPr>
                <w:rFonts w:ascii="Times New Roman" w:hAnsi="Times New Roman"/>
                <w:sz w:val="24"/>
                <w:szCs w:val="24"/>
              </w:rPr>
              <w:t>поселение</w:t>
            </w:r>
            <w:r w:rsidR="004D36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87C5A" w:rsidRPr="00A87C5A">
              <w:rPr>
                <w:rFonts w:ascii="Times New Roman" w:hAnsi="Times New Roman"/>
                <w:spacing w:val="-4"/>
                <w:sz w:val="24"/>
                <w:szCs w:val="24"/>
              </w:rPr>
              <w:t>на</w:t>
            </w:r>
            <w:r w:rsidR="004D36C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отчётный (текущий) финансовый год, формируемых в ра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м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ках 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2.2.</w:t>
            </w:r>
          </w:p>
        </w:tc>
        <w:tc>
          <w:tcPr>
            <w:tcW w:w="887" w:type="pct"/>
            <w:shd w:val="clear" w:color="auto" w:fill="auto"/>
          </w:tcPr>
          <w:p w:rsidR="003263C0" w:rsidRPr="00412B90" w:rsidRDefault="003263C0" w:rsidP="00412B9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Доля своевре</w:t>
            </w:r>
            <w:r w:rsidR="003502E7"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менно</w:t>
            </w:r>
            <w:r w:rsidR="004D36C5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 xml:space="preserve">  </w:t>
            </w:r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у</w:t>
            </w:r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т</w:t>
            </w:r>
            <w:r w:rsidRPr="00412B90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вер</w:t>
            </w:r>
            <w:r w:rsidRP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ждённых и внесённых изменений в планы-графики (далее – ПГ) </w:t>
            </w:r>
            <w:r w:rsid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br/>
            </w:r>
            <w:r w:rsidRPr="00412B90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реализации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657225" cy="390525"/>
                  <wp:effectExtent l="0" t="0" r="9525" b="952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Кпг – количество своевр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менно утверждённых ПГ в отчётном периоде;</w:t>
            </w:r>
          </w:p>
          <w:p w:rsidR="003263C0" w:rsidRPr="007E60EF" w:rsidRDefault="003263C0" w:rsidP="002A345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Кви – общее количество вн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о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симых изменений в 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муниц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и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паль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ную программу в отчё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т</w:t>
            </w:r>
            <w:r w:rsidRPr="007E60EF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BA1AD4" w:rsidP="00BA1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20E78">
            <w:pPr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2.3.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Доля представленных квартальных отчётов и годового отчёта в уст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новленный срок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581025" cy="390525"/>
                  <wp:effectExtent l="0" t="0" r="9525" b="952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Ко – количество предста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в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ленных отчётов в устано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в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ленный срок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20E78">
            <w:pPr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2.4.</w:t>
            </w:r>
          </w:p>
        </w:tc>
        <w:tc>
          <w:tcPr>
            <w:tcW w:w="887" w:type="pct"/>
            <w:shd w:val="clear" w:color="auto" w:fill="auto"/>
          </w:tcPr>
          <w:p w:rsidR="003263C0" w:rsidRPr="006B098E" w:rsidRDefault="003263C0" w:rsidP="002A345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Доля представленных в полном объёме согласно утверждённой форме о</w:t>
            </w: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т</w:t>
            </w: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чётов о реализации 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м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у</w:t>
            </w:r>
            <w:r w:rsidR="002A3456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ниципальной</w:t>
            </w:r>
            <w:r w:rsidRPr="006B098E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 программы 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676275" cy="428625"/>
                  <wp:effectExtent l="0" t="0" r="9525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sym w:font="Symbol" w:char="F053"/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Р – сумма всех заполне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ных разделов в представле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ных отчётах в отчётном п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20E78">
            <w:pPr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2A3456">
        <w:trPr>
          <w:trHeight w:val="566"/>
        </w:trPr>
        <w:tc>
          <w:tcPr>
            <w:tcW w:w="204" w:type="pct"/>
            <w:shd w:val="clear" w:color="auto" w:fill="auto"/>
          </w:tcPr>
          <w:p w:rsidR="003263C0" w:rsidRPr="002831ED" w:rsidRDefault="003263C0" w:rsidP="00986728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  <w:r w:rsidR="00986728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0511EB" w:rsidRDefault="003263C0" w:rsidP="00A87C5A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</w:pP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Размещение на офиц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альном сайте 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админис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т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информ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ции о </w:t>
            </w:r>
            <w:r w:rsidR="002A345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муниципальных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программах и фактич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е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ских результатах их ре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</w:t>
            </w:r>
            <w:r w:rsidRPr="000511EB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лизации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D56F0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Наличие информации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о 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ниципальных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</w:t>
            </w:r>
            <w:r w:rsidR="00A6328F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и фактических результатах их реализации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1, если информация о 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реализации, заказчиком и исполнителем которых является ИОГВ, размещена на официальном сайте;</w:t>
            </w:r>
          </w:p>
          <w:p w:rsidR="003263C0" w:rsidRPr="002831ED" w:rsidRDefault="003263C0" w:rsidP="00FD56F0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0, если информация о 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2A3456">
              <w:rPr>
                <w:rFonts w:ascii="Times New Roman" w:hAnsi="Times New Roman"/>
                <w:snapToGrid w:val="0"/>
                <w:sz w:val="24"/>
                <w:szCs w:val="24"/>
              </w:rPr>
              <w:t>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</w:t>
            </w:r>
            <w:r w:rsidR="004D36C5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не разм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щена на официальном сайте</w:t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221CA2">
        <w:trPr>
          <w:trHeight w:val="70"/>
        </w:trPr>
        <w:tc>
          <w:tcPr>
            <w:tcW w:w="20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A87C5A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 расходам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2A3456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Равномерность расходов (без учёта целевых п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ступлений из</w:t>
            </w:r>
            <w:r w:rsidR="00A87C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36C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87C5A">
              <w:rPr>
                <w:rFonts w:ascii="Times New Roman" w:hAnsi="Times New Roman"/>
                <w:sz w:val="24"/>
                <w:szCs w:val="24"/>
              </w:rPr>
              <w:t>районн</w:t>
            </w:r>
            <w:r w:rsidR="00A87C5A">
              <w:rPr>
                <w:rFonts w:ascii="Times New Roman" w:hAnsi="Times New Roman"/>
                <w:sz w:val="24"/>
                <w:szCs w:val="24"/>
              </w:rPr>
              <w:t>о</w:t>
            </w:r>
            <w:r w:rsidR="00A87C5A">
              <w:rPr>
                <w:rFonts w:ascii="Times New Roman" w:hAnsi="Times New Roman"/>
                <w:sz w:val="24"/>
                <w:szCs w:val="24"/>
              </w:rPr>
              <w:t>го,</w:t>
            </w:r>
            <w:r w:rsidR="004D36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3456">
              <w:rPr>
                <w:rFonts w:ascii="Times New Roman" w:hAnsi="Times New Roman"/>
                <w:sz w:val="24"/>
                <w:szCs w:val="24"/>
              </w:rPr>
              <w:t xml:space="preserve">областного и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фед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рального бюджет</w:t>
            </w:r>
            <w:r w:rsidR="002A3456">
              <w:rPr>
                <w:rFonts w:ascii="Times New Roman" w:hAnsi="Times New Roman"/>
                <w:sz w:val="24"/>
                <w:szCs w:val="24"/>
              </w:rPr>
              <w:t>ов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P = (Е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Еср) * 100/Еср,</w:t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где:</w:t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873ABC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кассовые расходы ГРБС в четвёртом квартале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ного финансового года;</w:t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Еср – средний объём касс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вых расходов ГРБС за пе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вый-третий кварталы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ного финансового года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ind w:left="-85" w:right="-85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</w:t>
            </w:r>
            <w:r>
              <w:rPr>
                <w:rFonts w:ascii="Times New Roman" w:hAnsi="Times New Roman"/>
                <w:noProof/>
                <w:color w:val="000000"/>
                <w:position w:val="-68"/>
                <w:sz w:val="24"/>
                <w:szCs w:val="24"/>
              </w:rPr>
              <w:drawing>
                <wp:inline distT="0" distB="0" distL="0" distR="0">
                  <wp:extent cx="2257425" cy="942975"/>
                  <wp:effectExtent l="0" t="0" r="9525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Показатель отражает равномерность ра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ходов ГРБС в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ном периоде.</w:t>
            </w:r>
          </w:p>
          <w:p w:rsidR="003263C0" w:rsidRPr="00E16EB1" w:rsidRDefault="003263C0" w:rsidP="00221CA2">
            <w:pPr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Целевым ориентиром является значение </w:t>
            </w:r>
            <w:r w:rsidR="004D36C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показателя, при кот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ром кассовые расх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ды в четвёртом ква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р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тале достигают менее трети годовых расх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E16EB1">
              <w:rPr>
                <w:rFonts w:ascii="Times New Roman" w:hAnsi="Times New Roman"/>
                <w:spacing w:val="-4"/>
                <w:sz w:val="24"/>
                <w:szCs w:val="24"/>
              </w:rPr>
              <w:t>дов</w:t>
            </w:r>
          </w:p>
        </w:tc>
      </w:tr>
      <w:tr w:rsidR="003263C0" w:rsidRPr="0008016A" w:rsidTr="0012731D">
        <w:trPr>
          <w:trHeight w:val="57"/>
        </w:trPr>
        <w:tc>
          <w:tcPr>
            <w:tcW w:w="204" w:type="pct"/>
            <w:shd w:val="clear" w:color="auto" w:fill="FFFFFF" w:themeFill="background1"/>
          </w:tcPr>
          <w:p w:rsidR="003263C0" w:rsidRPr="007A4D45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12731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7A4D45" w:rsidRDefault="003263C0" w:rsidP="0012731D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Снижение (рост) пр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сроченной кредиторской задолженности ГРБС и подведомственных 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у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ниципальных</w:t>
            </w:r>
            <w:r w:rsidRP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 учрежд</w:t>
            </w:r>
            <w:r w:rsidRP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е</w:t>
            </w:r>
            <w:r w:rsid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ний</w:t>
            </w:r>
            <w:r w:rsidRPr="004714D8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 в отчётном периоде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Р = Ко/Кн,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где: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="004D36C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учреждений  по состоянию на конец 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чётного периода;</w:t>
            </w:r>
          </w:p>
          <w:p w:rsidR="003263C0" w:rsidRPr="007A4D45" w:rsidRDefault="003263C0" w:rsidP="0012731D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Кн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12731D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</w:t>
            </w:r>
            <w:r w:rsidR="00386660">
              <w:rPr>
                <w:rFonts w:ascii="Times New Roman" w:eastAsia="Calibri" w:hAnsi="Times New Roman"/>
                <w:sz w:val="24"/>
                <w:szCs w:val="24"/>
              </w:rPr>
              <w:t>ний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по состоянию на начало 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чётного года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7A4D45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7A4D45" w:rsidRDefault="007A6901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1, если Р &lt; 1;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0,5, если Р = 1;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 если Р &gt;1</w:t>
            </w:r>
          </w:p>
        </w:tc>
        <w:tc>
          <w:tcPr>
            <w:tcW w:w="773" w:type="pct"/>
            <w:shd w:val="clear" w:color="auto" w:fill="FFFFFF" w:themeFill="background1"/>
          </w:tcPr>
          <w:p w:rsidR="003263C0" w:rsidRPr="004714D8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eastAsia="Calibri" w:hAnsi="Times New Roman"/>
                <w:spacing w:val="-6"/>
                <w:sz w:val="24"/>
                <w:szCs w:val="24"/>
              </w:rPr>
            </w:pP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Положительно расц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е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нивается отсутствие просроченной кред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и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торской задолженн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о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сти или снижение просроченной кред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и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торской задолженн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о</w:t>
            </w:r>
            <w:r w:rsidRPr="004714D8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сти более чем на 10%.</w:t>
            </w:r>
          </w:p>
          <w:p w:rsidR="003263C0" w:rsidRPr="007A4D45" w:rsidRDefault="003263C0" w:rsidP="00560E43">
            <w:pPr>
              <w:autoSpaceDE w:val="0"/>
              <w:autoSpaceDN w:val="0"/>
              <w:adjustRightInd w:val="0"/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5E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Целевым показателем для ГРБС является отсутствие проср</w:t>
            </w:r>
            <w:r w:rsidRPr="003F0F5E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о</w:t>
            </w:r>
            <w:r w:rsidRPr="003F0F5E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ченной кредиторской задолженности</w:t>
            </w:r>
          </w:p>
        </w:tc>
      </w:tr>
      <w:tr w:rsidR="003263C0" w:rsidRPr="0008016A" w:rsidTr="007A6901">
        <w:trPr>
          <w:trHeight w:val="57"/>
        </w:trPr>
        <w:tc>
          <w:tcPr>
            <w:tcW w:w="204" w:type="pct"/>
            <w:shd w:val="clear" w:color="auto" w:fill="FFFFFF" w:themeFill="background1"/>
          </w:tcPr>
          <w:p w:rsidR="003263C0" w:rsidRPr="007A6901" w:rsidRDefault="003263C0" w:rsidP="007A6901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3.</w:t>
            </w:r>
            <w:r w:rsidR="007A6901"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Эффективность упра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в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ления кредиторской з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долженностью по расч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ё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там с поставщиками и подрядчиками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Р = 100 * Кз/Е, </w:t>
            </w:r>
          </w:p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Кз – объём кредиторской 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задолженности по расчётам с поставщиками и подрядчи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к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="003F0F5E"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ми 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по состоянию на 01 января года, следующего за отчё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ным;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7A6901" w:rsidRDefault="003263C0" w:rsidP="00560E43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</w:t>
            </w:r>
            <w:r w:rsidRPr="007A6901">
              <w:rPr>
                <w:rFonts w:ascii="Times New Roman" w:hAnsi="Times New Roman"/>
                <w:noProof/>
                <w:color w:val="000000"/>
                <w:position w:val="-50"/>
                <w:sz w:val="24"/>
                <w:szCs w:val="24"/>
              </w:rPr>
              <w:drawing>
                <wp:inline distT="0" distB="0" distL="0" distR="0">
                  <wp:extent cx="1704975" cy="704850"/>
                  <wp:effectExtent l="0" t="0" r="952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C0" w:rsidRPr="007A6901" w:rsidRDefault="003263C0" w:rsidP="00560E43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Негативным считае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ся факт накопления значительного объ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ё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ма кредиторской з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долженности по ра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чётам  с поставщик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ми и подрядчиками по состоянию на 01 января года, следу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ю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щего за отчётным, </w:t>
            </w:r>
            <w:r w:rsidR="00386834" w:rsidRPr="007A6901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по отношению к ка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совому исполнению расходов ГРБС в о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чётном финансовом году</w:t>
            </w:r>
          </w:p>
        </w:tc>
      </w:tr>
      <w:tr w:rsidR="003263C0" w:rsidRPr="0008016A" w:rsidTr="007A6901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3263C0" w:rsidRPr="007A6901" w:rsidRDefault="007A6901" w:rsidP="00FA497C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3.4</w:t>
            </w:r>
            <w:r w:rsidR="003263C0"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Эффективность упра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в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ления дебиторской з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долженностью 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с п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о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ставщиками и подря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д</w:t>
            </w:r>
            <w:r w:rsidRPr="007A6901">
              <w:rPr>
                <w:rFonts w:ascii="Times New Roman" w:hAnsi="Times New Roman"/>
                <w:sz w:val="24"/>
                <w:szCs w:val="24"/>
              </w:rPr>
              <w:t>чиками</w:t>
            </w:r>
          </w:p>
        </w:tc>
        <w:tc>
          <w:tcPr>
            <w:tcW w:w="1045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Р = 100 * Д/Е, 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 xml:space="preserve">Д – объём дебиторской 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з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долженности по расчётам с поставщиками и подрядчик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ми по состоянию на 01 января года, следующего за отчё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ным;</w:t>
            </w:r>
          </w:p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64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FFFFFF" w:themeFill="background1"/>
          </w:tcPr>
          <w:p w:rsidR="003263C0" w:rsidRPr="007A6901" w:rsidRDefault="007A6901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</w:t>
            </w:r>
            <w:r w:rsidRPr="007A6901">
              <w:rPr>
                <w:rFonts w:ascii="Times New Roman" w:hAnsi="Times New Roman"/>
                <w:noProof/>
                <w:color w:val="000000"/>
                <w:position w:val="-50"/>
                <w:sz w:val="24"/>
                <w:szCs w:val="24"/>
              </w:rPr>
              <w:drawing>
                <wp:inline distT="0" distB="0" distL="0" distR="0">
                  <wp:extent cx="1704975" cy="704850"/>
                  <wp:effectExtent l="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3C0" w:rsidRPr="007A6901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 w:themeFill="background1"/>
          </w:tcPr>
          <w:p w:rsidR="003263C0" w:rsidRPr="007A6901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Негативным считае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ся факт накопления значительного объ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ё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ма дебиторской з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долженности по ра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чётам с поставщик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ми и подрядчиками по состоянию на 01 января года, следу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ю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щего за отчётным, </w:t>
            </w:r>
            <w:r w:rsidR="00724050" w:rsidRPr="007A6901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по отношению к ка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совому исполнению расходов ГРБС в о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7A6901">
              <w:rPr>
                <w:rFonts w:ascii="Times New Roman" w:hAnsi="Times New Roman"/>
                <w:spacing w:val="-4"/>
                <w:sz w:val="24"/>
                <w:szCs w:val="24"/>
              </w:rPr>
              <w:t>чётном финансовом году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2831ED" w:rsidRDefault="003263C0" w:rsidP="007A6901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3.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Сумма, подлежащая взысканию по исполн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тельным документам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2831ED" w:rsidRDefault="003263C0" w:rsidP="00FA49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2831ED" w:rsidRDefault="003263C0" w:rsidP="008C7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– сумма,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подлежащая вз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ы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сканию по поступившим с начала финансового года 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полнительным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документам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по состоянию на конец отчётн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го периода; </w:t>
            </w:r>
          </w:p>
          <w:p w:rsidR="003263C0" w:rsidRPr="002831ED" w:rsidRDefault="003263C0" w:rsidP="00E22504">
            <w:pPr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2831ED" w:rsidRDefault="007A6901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FA4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E(P)=</w:t>
            </w:r>
            <w:r>
              <w:rPr>
                <w:rFonts w:ascii="Times New Roman" w:hAnsi="Times New Roman"/>
                <w:noProof/>
                <w:position w:val="-34"/>
                <w:sz w:val="24"/>
                <w:szCs w:val="24"/>
              </w:rPr>
              <w:drawing>
                <wp:inline distT="0" distB="0" distL="0" distR="0">
                  <wp:extent cx="1457325" cy="504825"/>
                  <wp:effectExtent l="0" t="0" r="9525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FA497C" w:rsidRDefault="003263C0" w:rsidP="00FA497C">
            <w:pPr>
              <w:spacing w:after="0" w:line="235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>Позитивно расцен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>и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вается уменьшение суммы, 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подлежащей взысканию по пост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у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пившим с начала ф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нансового года и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с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полнительным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док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>у</w:t>
            </w:r>
            <w:r w:rsidRPr="00FA497C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ментам 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Pr="00FA497C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.</w:t>
            </w:r>
          </w:p>
          <w:p w:rsidR="003263C0" w:rsidRPr="002831ED" w:rsidRDefault="003263C0" w:rsidP="00E22504">
            <w:pPr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24A9">
              <w:rPr>
                <w:rFonts w:ascii="Times New Roman" w:hAnsi="Times New Roman"/>
                <w:spacing w:val="-4"/>
                <w:sz w:val="24"/>
                <w:szCs w:val="24"/>
              </w:rPr>
              <w:t>Целевым ориентиром для ГРБС является значение показателя, равное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9B690D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 доходам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B72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7A6901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9B690D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Эффективность работы с невыясненными п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ступлениями в бюджет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где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объём невыясненных поступлений за отчётный п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риод;</w:t>
            </w:r>
          </w:p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Е – кассовое исполнение расходов ГРБС в отчётном </w:t>
            </w:r>
            <w:r>
              <w:rPr>
                <w:rFonts w:ascii="Times New Roman" w:hAnsi="Times New Roman"/>
                <w:sz w:val="24"/>
                <w:szCs w:val="24"/>
              </w:rPr>
              <w:t>периоде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302395" w:rsidRDefault="007A6901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>
                  <wp:extent cx="466725" cy="390525"/>
                  <wp:effectExtent l="0" t="0" r="9525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Негативным счит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ется факт увелич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объёма невыя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ненных поступлений за отчётный период. Целевым ориент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ром является знач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ние показателя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7A6901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Качество правовой базы ГАДБ по администр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рованию доходов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Наличие правовых актов 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ГАДБ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, содержащих: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0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закрепление доходных источников </w:t>
            </w:r>
            <w:r w:rsidR="00386736">
              <w:rPr>
                <w:rFonts w:ascii="Times New Roman" w:hAnsi="Times New Roman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за подведомственными адм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нистраторами доходов бю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д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жета (далее – АДБ);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0"/>
                <w:tab w:val="left" w:pos="32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наделение подведомстве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ных АДБ бюджетными по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л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номочиями администратора;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32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определение порядка з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полнения (составления) пе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вичных документов для ц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лей ведения бюджетного учёта по методу начисления;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left" w:pos="0"/>
                <w:tab w:val="left" w:pos="316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порядок обмена информ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а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цией между структурными подразделениями АДБ при начислении платежей, уто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ч</w:t>
            </w:r>
            <w:r w:rsidRPr="00C87B9D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нении вида и принадлежности платежей, принятии решений о возврате;</w:t>
            </w:r>
          </w:p>
          <w:p w:rsidR="003263C0" w:rsidRPr="00C87B9D" w:rsidRDefault="003263C0" w:rsidP="005E7277">
            <w:pPr>
              <w:numPr>
                <w:ilvl w:val="0"/>
                <w:numId w:val="17"/>
              </w:numPr>
              <w:tabs>
                <w:tab w:val="clear" w:pos="1070"/>
                <w:tab w:val="num" w:pos="0"/>
                <w:tab w:val="num" w:pos="32"/>
                <w:tab w:val="left" w:pos="457"/>
              </w:tabs>
              <w:spacing w:after="0" w:line="235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порядок представления АДБ бюджетной отчётности ГАДБ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3263C0" w:rsidP="005E7277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7A6901" w:rsidP="005E7277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1, если правовой акт ГАДБ полностью соответствует требованиям пунктов 1-5 настоящей строки;</w:t>
            </w:r>
          </w:p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0,75, если правовой акт ГАДБ полностью соответствует требованиям пунктов 1-4 настоящей строки;</w:t>
            </w:r>
          </w:p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0,5, если правовой акт ГАДБ полностью соответствует требованиям пунктов 1 и 2 настоящей строки и не соответствует полностью или части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ч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но хотя бы одному из требований пунктов 3-5 настоящей строки;</w:t>
            </w:r>
          </w:p>
          <w:p w:rsidR="003263C0" w:rsidRPr="00C87B9D" w:rsidRDefault="003263C0" w:rsidP="005E7277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87B9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) = 0, если правовой акт ГАДБ полностью или частично не соответс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т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вует хотя бы одному из требований пунктов 1 и 2 настоящей строки и (или) двум и более требованиям пун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к</w:t>
            </w:r>
            <w:r w:rsidRPr="00C87B9D">
              <w:rPr>
                <w:rFonts w:ascii="Times New Roman" w:hAnsi="Times New Roman"/>
                <w:sz w:val="24"/>
                <w:szCs w:val="24"/>
              </w:rPr>
              <w:t>тов 3-5 настоящей строки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9B690D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Показатель прим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няется для оценки правового обеспеч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деятельности ГАДБ по осущест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лению контроля за правильностью 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числения, полнотой и своевременностью уплаты, начисления, учёта, взыскания и принятия решений о возврате (зачёте) 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з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лишне уплаченных (взысканных) плат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жей, пеней и штр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фов по ним, явля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ю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щихся доходами </w:t>
            </w:r>
            <w:r w:rsidR="0038673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бюджета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Учёт и отчётность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Представление качес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венной бюджетной 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чётности в установле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ные сроки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653670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10DB9">
              <w:rPr>
                <w:rFonts w:ascii="Times New Roman" w:hAnsi="Times New Roman"/>
                <w:sz w:val="24"/>
                <w:szCs w:val="24"/>
              </w:rPr>
              <w:t>Представление бюджетной отчётности за отчётный п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е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риод с соблюдением уст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а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новленных сроков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 xml:space="preserve"> по фо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мам, утверждённым прик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зом Министерства финансов Российской Федерации от 28.12.2010 № 191н «Об у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верждении Инструкции о п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рядке составления и пре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ставления годовой, ква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тальной и месячной отчётн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сти об исполнении бюджетов бюджетной системы Росси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й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ской Федерации» (далее – утверждённые формы)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A10DB9" w:rsidRDefault="00A10DB9" w:rsidP="00491496">
            <w:pPr>
              <w:widowControl w:val="0"/>
              <w:spacing w:after="0" w:line="24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1, если отчётность представл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 с соблюдением установленных ср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ков;</w:t>
            </w:r>
          </w:p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0, если отчётность представл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 с нарушением установленных ср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ков 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491496">
            <w:pPr>
              <w:widowControl w:val="0"/>
              <w:spacing w:after="0" w:line="24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В рамках оценки данного показателя позитивно рассма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ривается исполнение сроков представл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качественной бюджетной отчётн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</w:tr>
      <w:tr w:rsidR="003263C0" w:rsidRPr="0008016A" w:rsidTr="00E83C6D">
        <w:trPr>
          <w:trHeight w:val="70"/>
        </w:trPr>
        <w:tc>
          <w:tcPr>
            <w:tcW w:w="204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6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Контроль и аудит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0E7C06">
            <w:pPr>
              <w:spacing w:after="0" w:line="245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2831ED" w:rsidRDefault="003263C0" w:rsidP="007A6901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6.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2831ED" w:rsidRDefault="003263C0" w:rsidP="007A6901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Наличие предписаний по фактам выявленных нарушений по результ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там проверок органов внутреннего 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и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финансового контроля, внешнего 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м</w:t>
            </w:r>
            <w:r w:rsidR="007A6901">
              <w:rPr>
                <w:rFonts w:ascii="Times New Roman" w:hAnsi="Times New Roman"/>
                <w:sz w:val="24"/>
                <w:szCs w:val="24"/>
              </w:rPr>
              <w:t>у</w:t>
            </w:r>
            <w:r w:rsidR="007A6901">
              <w:rPr>
                <w:rFonts w:ascii="Times New Roman" w:hAnsi="Times New Roman"/>
                <w:sz w:val="24"/>
                <w:szCs w:val="24"/>
              </w:rPr>
              <w:t>ниципального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вого контроля, в том числе по подведомс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венным учреждениям</w:t>
            </w:r>
          </w:p>
        </w:tc>
        <w:tc>
          <w:tcPr>
            <w:tcW w:w="1045" w:type="pct"/>
            <w:shd w:val="clear" w:color="auto" w:fill="FFFFFF"/>
          </w:tcPr>
          <w:p w:rsidR="003263C0" w:rsidRPr="002831ED" w:rsidRDefault="003263C0" w:rsidP="007A6901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При расчёте показателя оц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нивается наличие предпис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ний по фактам выявленных нарушений по результатам проверок органов внутренн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вого контроля, внешнего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 том числе по подведомственным учрежд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ниям</w:t>
            </w:r>
          </w:p>
        </w:tc>
        <w:tc>
          <w:tcPr>
            <w:tcW w:w="364" w:type="pct"/>
            <w:shd w:val="clear" w:color="auto" w:fill="FFFFFF"/>
          </w:tcPr>
          <w:p w:rsidR="003263C0" w:rsidRPr="002831ED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2831ED" w:rsidRDefault="007A6901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263C0" w:rsidRPr="002831E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3" w:type="pct"/>
            <w:shd w:val="clear" w:color="auto" w:fill="FFFFFF"/>
          </w:tcPr>
          <w:p w:rsidR="003263C0" w:rsidRPr="002831ED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) = 1, если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по результатам пров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рок орган</w:t>
            </w:r>
            <w:r w:rsidR="00185E82">
              <w:rPr>
                <w:rFonts w:ascii="Times New Roman" w:hAnsi="Times New Roman"/>
                <w:snapToGrid w:val="0"/>
                <w:sz w:val="24"/>
                <w:szCs w:val="24"/>
              </w:rPr>
              <w:t>ами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внутреннего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внешнего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го контроля, в том числе по подведо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ственным учреждениям, не выявлено фактов наруше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ний;</w:t>
            </w:r>
          </w:p>
          <w:p w:rsidR="003263C0" w:rsidRPr="002831ED" w:rsidRDefault="003263C0" w:rsidP="007A6901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) = 0, если присутствуют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предп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сания по фактам выявленных наруш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ний по результатам проверок орган</w:t>
            </w:r>
            <w:r w:rsidR="00185E82">
              <w:rPr>
                <w:rFonts w:ascii="Times New Roman" w:hAnsi="Times New Roman"/>
                <w:snapToGrid w:val="0"/>
                <w:sz w:val="24"/>
                <w:szCs w:val="24"/>
              </w:rPr>
              <w:t>ами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внутреннего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сового контроля, внешнего 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7A6901">
              <w:rPr>
                <w:rFonts w:ascii="Times New Roman" w:hAnsi="Times New Roman"/>
                <w:snapToGrid w:val="0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 том числе по подведомственным учрежд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ниям</w:t>
            </w:r>
          </w:p>
        </w:tc>
        <w:tc>
          <w:tcPr>
            <w:tcW w:w="773" w:type="pct"/>
            <w:shd w:val="clear" w:color="auto" w:fill="FFFFFF"/>
          </w:tcPr>
          <w:p w:rsidR="003263C0" w:rsidRPr="002831ED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1F0AA3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Прозрачность бюдже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ного процесса </w:t>
            </w:r>
          </w:p>
        </w:tc>
        <w:tc>
          <w:tcPr>
            <w:tcW w:w="1045" w:type="pct"/>
            <w:shd w:val="clear" w:color="auto" w:fill="FFFFFF"/>
          </w:tcPr>
          <w:p w:rsidR="003263C0" w:rsidRPr="006B29CE" w:rsidRDefault="003263C0" w:rsidP="00427608">
            <w:pPr>
              <w:spacing w:line="245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427608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Размещение на офиц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альном сайте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админис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пальн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ых заданий на ок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зание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услуг (выполнение 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бот) </w:t>
            </w:r>
            <w:r w:rsidR="007A6901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ниями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Наличие на официальном 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заданий на оказа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ние муниципальны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 услуг (выполнение работ)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учрежд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ниями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623A4B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</w:pP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Е (Р) = 1, если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муниципальные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задания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услуг (в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ы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полнение работ)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размещены на официальном са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й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те;</w:t>
            </w:r>
          </w:p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Е (Р) = 0, если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муниципальные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задания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услуг (в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ы</w:t>
            </w:r>
            <w:r w:rsidR="008B548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полнение работ)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623A4B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не размещены на официальном сайте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7.2.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Размещение на офиц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альном 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админис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от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чёта об исполнении муниц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пальны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 заданий на ок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за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ние муниципальн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ых услуг (выполнение 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бот)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</w:t>
            </w:r>
            <w:r w:rsidR="00B3524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учреждени</w:t>
            </w:r>
            <w:r w:rsidR="00B3524D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ями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BB00B0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Наличие на официальном са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й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отчёта об исполнении 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муниципальных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заданий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муниц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и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пальных</w:t>
            </w:r>
            <w:r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услуг (в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ыполнение работ) </w:t>
            </w:r>
            <w:r w:rsidR="004C3CD2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муниципальными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у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ч</w:t>
            </w:r>
            <w:r w:rsidR="008B5480" w:rsidRPr="00BB00B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реждениями</w:t>
            </w:r>
            <w:r w:rsidR="00255923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BB00B0">
              <w:rPr>
                <w:rStyle w:val="afc"/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footnoteReference w:id="1"/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 (Р)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1, если отчёт об исполнении 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заданий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услуг (в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ыполнение работ)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размещён на официальном сайте</w:t>
            </w:r>
            <w:r w:rsidRPr="0035145A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vertAlign w:val="superscript"/>
              </w:rPr>
              <w:t>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;</w:t>
            </w:r>
          </w:p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Е (Р) = 0, если отчёт об исполнении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заданий на оказание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услуг (выполнение работ)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муниципальными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 учреждени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я</w:t>
            </w:r>
            <w:r w:rsidR="008B548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ми</w:t>
            </w:r>
            <w:r w:rsidR="00255923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не размещён на официальном сайте</w:t>
            </w:r>
            <w:r w:rsidRPr="0035145A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7.3.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Размещение на офиц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альном </w:t>
            </w:r>
            <w:r w:rsidR="004C3CD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админис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показат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лей планов фи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нансово-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хозяйственной деятел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ь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ности или информации о бюджетных обяз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тельствах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Наличие на официальном </w:t>
            </w:r>
            <w:r w:rsidR="004C3CD2"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сайте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администрации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="00255923">
              <w:rPr>
                <w:rFonts w:ascii="Times New Roman" w:hAnsi="Times New Roman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зателей планов финансово-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хозяйственной деятельности или информации о бюдже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ных обязательствах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пальны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х учреждений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д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ского поселения Инсар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 (Р) = 1, если показатели планов ф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нансово-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хозяйственной деятельности или информация о бюджетных обяз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тельствах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учреждений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 на официальном сайте;</w:t>
            </w:r>
          </w:p>
          <w:p w:rsidR="003263C0" w:rsidRPr="007A4D45" w:rsidRDefault="003263C0" w:rsidP="00C77729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 (Р) = 0, если показатели планов ф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нансово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-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хозяйственной деятельности или информация о бюджетных обяз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тельствах </w:t>
            </w:r>
            <w:r w:rsidR="004C3CD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учреждений </w:t>
            </w:r>
            <w:r w:rsidR="00255923" w:rsidRPr="00E258E8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C212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не ра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мещены на официальном сайте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623A4B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6729FE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7.4.</w:t>
            </w:r>
          </w:p>
        </w:tc>
        <w:tc>
          <w:tcPr>
            <w:tcW w:w="887" w:type="pct"/>
            <w:shd w:val="clear" w:color="auto" w:fill="FFFFFF"/>
          </w:tcPr>
          <w:p w:rsidR="003263C0" w:rsidRPr="00FD56F0" w:rsidRDefault="003263C0" w:rsidP="008C04A2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Размещение подведо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ственными </w:t>
            </w:r>
            <w:r w:rsidR="008C04A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</w:t>
            </w:r>
            <w:r w:rsidR="008C04A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="008C04A2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паль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ными учреждени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я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ми сведений на офиц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и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альном сайте Росси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й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ской Федерации для размещения информ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ции о государственных (муниципальных) учр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ждениях </w:t>
            </w:r>
            <w:r w:rsidRPr="00FD56F0">
              <w:rPr>
                <w:rFonts w:ascii="Times New Roman" w:hAnsi="Times New Roman"/>
                <w:snapToGrid w:val="0"/>
                <w:sz w:val="24"/>
                <w:szCs w:val="24"/>
              </w:rPr>
              <w:t>bus.gov.ru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в с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ответствии с пунктом 15 приказа Министерства финансов Российской Федерации от 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21.07.2011</w:t>
            </w:r>
            <w:r w:rsidRPr="00FD56F0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№ 86н «Об утверждении порядка предоставления 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информации государс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т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венным (муниципал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ь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ным) учреждением, её размещения на офиц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и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альном сайте в сети Ин</w:t>
            </w:r>
            <w:r w:rsidR="003C09C1" w:rsidRPr="003C09C1">
              <w:rPr>
                <w:rFonts w:ascii="Times New Roman" w:hAnsi="Times New Roman"/>
                <w:noProof/>
                <w:spacing w:val="-4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36" o:spid="_x0000_s1026" type="#_x0000_t202" style="position:absolute;left:0;text-align:left;margin-left:742.15pt;margin-top:64.05pt;width:28.5pt;height:21.7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" filled="f" stroked="f">
                  <v:textbox>
                    <w:txbxContent>
                      <w:p w:rsidR="00A92479" w:rsidRPr="00F01240" w:rsidRDefault="00A92479" w:rsidP="003263C0"/>
                    </w:txbxContent>
                  </v:textbox>
                </v:shape>
              </w:pic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тернет и ведения ук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а</w:t>
            </w:r>
            <w:r w:rsidRPr="00FD56F0">
              <w:rPr>
                <w:rFonts w:ascii="Times New Roman" w:hAnsi="Times New Roman"/>
                <w:snapToGrid w:val="0"/>
                <w:color w:val="000000"/>
                <w:spacing w:val="-4"/>
                <w:sz w:val="24"/>
                <w:szCs w:val="24"/>
              </w:rPr>
              <w:t>занного сайта»</w:t>
            </w:r>
          </w:p>
        </w:tc>
        <w:tc>
          <w:tcPr>
            <w:tcW w:w="1045" w:type="pct"/>
            <w:shd w:val="clear" w:color="auto" w:fill="FFFFFF"/>
          </w:tcPr>
          <w:p w:rsidR="003263C0" w:rsidRPr="00FD56F0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 xml:space="preserve">Р = Nbus/N, </w:t>
            </w:r>
          </w:p>
          <w:p w:rsidR="003263C0" w:rsidRPr="00FD56F0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FD56F0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 xml:space="preserve">Nbus – количество 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и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пальных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 xml:space="preserve"> учреждений разме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с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тивших сведения на офиц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и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альном сайте Российской Федерации для размещения информации о государстве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н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ных (муниципальных) учр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е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>ждениях bus.gov.ru;</w:t>
            </w:r>
          </w:p>
          <w:p w:rsidR="003263C0" w:rsidRPr="00FD56F0" w:rsidRDefault="003263C0" w:rsidP="00FD56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6F0">
              <w:rPr>
                <w:rFonts w:ascii="Times New Roman" w:hAnsi="Times New Roman"/>
                <w:sz w:val="24"/>
                <w:szCs w:val="24"/>
              </w:rPr>
              <w:t xml:space="preserve">N – общее количество 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мун</w:t>
            </w:r>
            <w:r w:rsidR="00FD56F0">
              <w:rPr>
                <w:rFonts w:ascii="Times New Roman" w:hAnsi="Times New Roman"/>
                <w:sz w:val="24"/>
                <w:szCs w:val="24"/>
              </w:rPr>
              <w:t>и</w:t>
            </w:r>
            <w:r w:rsidR="00FD56F0">
              <w:rPr>
                <w:rFonts w:ascii="Times New Roman" w:hAnsi="Times New Roman"/>
                <w:sz w:val="24"/>
                <w:szCs w:val="24"/>
              </w:rPr>
              <w:t>ципальных</w:t>
            </w:r>
            <w:r w:rsidRPr="00FD56F0">
              <w:rPr>
                <w:rFonts w:ascii="Times New Roman" w:hAnsi="Times New Roman"/>
                <w:sz w:val="24"/>
                <w:szCs w:val="24"/>
              </w:rPr>
              <w:t xml:space="preserve"> учреждений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150A7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FFFFFF"/>
          </w:tcPr>
          <w:p w:rsidR="003263C0" w:rsidRPr="0069249E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1,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если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100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;</w:t>
            </w:r>
          </w:p>
          <w:p w:rsidR="003263C0" w:rsidRPr="0069249E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0,5,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если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70 ≤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69249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&lt; 100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;</w:t>
            </w:r>
          </w:p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E(P)=</w:t>
            </w: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0, если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 xml:space="preserve"> P &lt; 70</w:t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Целевым ориент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ром для ГРБС явл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я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ется значение пок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зателя 100%</w:t>
            </w:r>
          </w:p>
        </w:tc>
      </w:tr>
    </w:tbl>
    <w:p w:rsidR="003263C0" w:rsidRDefault="003263C0" w:rsidP="00595D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263C0" w:rsidSect="00000266">
          <w:headerReference w:type="default" r:id="rId21"/>
          <w:headerReference w:type="first" r:id="rId22"/>
          <w:pgSz w:w="16838" w:h="11906" w:orient="landscape" w:code="9"/>
          <w:pgMar w:top="1701" w:right="1134" w:bottom="567" w:left="1134" w:header="1134" w:footer="454" w:gutter="0"/>
          <w:pgNumType w:start="1"/>
          <w:cols w:space="708"/>
          <w:titlePg/>
          <w:docGrid w:linePitch="360"/>
        </w:sectPr>
      </w:pPr>
    </w:p>
    <w:p w:rsidR="003263C0" w:rsidRPr="00DF4CE6" w:rsidRDefault="003263C0" w:rsidP="00B36A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П</w:t>
      </w:r>
      <w:r w:rsidR="00595D84">
        <w:rPr>
          <w:rFonts w:ascii="Times New Roman" w:hAnsi="Times New Roman"/>
          <w:sz w:val="28"/>
          <w:szCs w:val="28"/>
        </w:rPr>
        <w:t xml:space="preserve">риложение </w:t>
      </w:r>
      <w:r w:rsidRPr="00DF4CE6">
        <w:rPr>
          <w:rFonts w:ascii="Times New Roman" w:hAnsi="Times New Roman"/>
          <w:sz w:val="28"/>
          <w:szCs w:val="28"/>
        </w:rPr>
        <w:t xml:space="preserve"> №</w:t>
      </w:r>
      <w:r w:rsidR="004150AC">
        <w:rPr>
          <w:rFonts w:ascii="Times New Roman" w:hAnsi="Times New Roman"/>
          <w:sz w:val="28"/>
          <w:szCs w:val="28"/>
        </w:rPr>
        <w:t>2</w:t>
      </w:r>
    </w:p>
    <w:p w:rsidR="003263C0" w:rsidRPr="00DF4CE6" w:rsidRDefault="003263C0" w:rsidP="00B36A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Pr="00D642E6" w:rsidRDefault="003263C0" w:rsidP="00B36A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D642E6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ПОКАЗАТЕЛИ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ежеквартального </w:t>
      </w:r>
      <w:r w:rsidRPr="00930097">
        <w:rPr>
          <w:rFonts w:ascii="Times New Roman" w:hAnsi="Times New Roman"/>
          <w:b/>
          <w:sz w:val="28"/>
          <w:szCs w:val="28"/>
        </w:rPr>
        <w:t xml:space="preserve">мониторинга качества финансового менеджмента, </w:t>
      </w:r>
    </w:p>
    <w:p w:rsidR="00595D84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осуществляемого главными распорядителями </w:t>
      </w:r>
      <w:r w:rsidR="00A10DB9">
        <w:rPr>
          <w:rFonts w:ascii="Times New Roman" w:hAnsi="Times New Roman"/>
          <w:b/>
          <w:sz w:val="28"/>
          <w:szCs w:val="28"/>
        </w:rPr>
        <w:t>ср</w:t>
      </w:r>
      <w:r w:rsidRPr="00930097">
        <w:rPr>
          <w:rFonts w:ascii="Times New Roman" w:hAnsi="Times New Roman"/>
          <w:b/>
          <w:sz w:val="28"/>
          <w:szCs w:val="28"/>
        </w:rPr>
        <w:t>едств бюджета</w:t>
      </w:r>
    </w:p>
    <w:p w:rsidR="003263C0" w:rsidRPr="00852FC0" w:rsidRDefault="00255923" w:rsidP="003263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поселения Инсар</w:t>
      </w: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87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Расчёт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</w:p>
          <w:p w:rsidR="003263C0" w:rsidRPr="0008016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измер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е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Вес группы в оценке /показа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8016A">
              <w:rPr>
                <w:rFonts w:ascii="Times New Roman" w:hAnsi="Times New Roman"/>
                <w:sz w:val="24"/>
                <w:szCs w:val="24"/>
              </w:rPr>
              <w:t>теляв группе (%)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3263C0" w:rsidRPr="0008016A" w:rsidRDefault="003263C0" w:rsidP="00F20E78">
            <w:pPr>
              <w:spacing w:after="0" w:line="240" w:lineRule="auto"/>
              <w:ind w:left="-249" w:firstLine="2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</w:tc>
      </w:tr>
    </w:tbl>
    <w:p w:rsidR="003263C0" w:rsidRPr="00B809B1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527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7"/>
        <w:gridCol w:w="2767"/>
        <w:gridCol w:w="3260"/>
        <w:gridCol w:w="1135"/>
        <w:gridCol w:w="1132"/>
        <w:gridCol w:w="4251"/>
        <w:gridCol w:w="2411"/>
      </w:tblGrid>
      <w:tr w:rsidR="003263C0" w:rsidRPr="0008016A" w:rsidTr="00F20E78">
        <w:trPr>
          <w:trHeight w:val="57"/>
          <w:tblHeader/>
        </w:trPr>
        <w:tc>
          <w:tcPr>
            <w:tcW w:w="20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7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45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3263C0" w:rsidRPr="0008016A" w:rsidRDefault="003263C0" w:rsidP="00F20E78">
            <w:pPr>
              <w:spacing w:after="0" w:line="233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16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Финансовое планиров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1.1.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25592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Качество планирования расходов: количество изменений в сводную бюджетную роспись 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>бюджета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городского п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селения Инсар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(за и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ключением целевых п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ступлений из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районного,</w:t>
            </w:r>
            <w:r w:rsidR="004D36C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4C3CD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областного и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ь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ного бюджет</w:t>
            </w:r>
            <w:r w:rsidR="004C3CD2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595D8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Р – количество уведомлений об изменении бюджетных назначений сводной бю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1-Р/а,</w:t>
            </w: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≤ а;</w:t>
            </w: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0,</w:t>
            </w:r>
          </w:p>
          <w:p w:rsidR="003263C0" w:rsidRPr="007A4D45" w:rsidRDefault="003263C0" w:rsidP="00F20E78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&gt; а,</w:t>
            </w:r>
          </w:p>
          <w:p w:rsidR="003263C0" w:rsidRPr="007A4D45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где: </w:t>
            </w:r>
          </w:p>
          <w:p w:rsidR="003263C0" w:rsidRPr="007A4D45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 =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в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случае мониторинга качества финансового менеджмента за первый квартал текущего финансового года;</w:t>
            </w:r>
          </w:p>
          <w:p w:rsidR="003263C0" w:rsidRPr="007A4D45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 =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в</w:t>
            </w:r>
            <w:r w:rsidR="004D36C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случае мониторинга качества  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финансового менеджмента за первое   полугодие  текущего финансового года;</w:t>
            </w:r>
          </w:p>
          <w:p w:rsidR="003263C0" w:rsidRPr="007A4D45" w:rsidRDefault="003263C0" w:rsidP="00B3123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 = </w:t>
            </w:r>
            <w:r w:rsidR="00B31230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– в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случае мониторинга качества финансового менеджмента за 9 мес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цев текущего финансового года</w:t>
            </w:r>
          </w:p>
        </w:tc>
        <w:tc>
          <w:tcPr>
            <w:tcW w:w="773" w:type="pct"/>
            <w:shd w:val="clear" w:color="auto" w:fill="auto"/>
          </w:tcPr>
          <w:p w:rsidR="003263C0" w:rsidRPr="00531B14" w:rsidRDefault="003263C0" w:rsidP="00F20E7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Большое количество изменений в сво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ную бюджетную роспись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ния Инсар</w:t>
            </w:r>
            <w:r w:rsidR="00255923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свид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тельствует о низком 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качестве работы главных распоряд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и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телей средств 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бюдж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</w:t>
            </w:r>
            <w:r w:rsidR="00386736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ления Инсар</w:t>
            </w:r>
            <w:r w:rsidR="00255923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(далее – ГРБС) по финанс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531B14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вому планированию. </w:t>
            </w:r>
          </w:p>
          <w:p w:rsidR="003263C0" w:rsidRPr="007A4D45" w:rsidRDefault="003263C0" w:rsidP="00595D8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Целевым ориент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ром является отсу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ствие изменений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сводной бюджетной росписи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ния Инсар</w:t>
            </w:r>
          </w:p>
        </w:tc>
      </w:tr>
      <w:tr w:rsidR="003263C0" w:rsidRPr="0008016A" w:rsidTr="00F20E78">
        <w:trPr>
          <w:trHeight w:val="849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1.2.</w:t>
            </w:r>
          </w:p>
        </w:tc>
        <w:tc>
          <w:tcPr>
            <w:tcW w:w="887" w:type="pct"/>
            <w:shd w:val="clear" w:color="auto" w:fill="auto"/>
          </w:tcPr>
          <w:p w:rsidR="00255923" w:rsidRDefault="003263C0" w:rsidP="00595D8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Качество планирования расходов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: доля сумм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ы изменений в сводной бюджетной </w:t>
            </w:r>
          </w:p>
          <w:p w:rsidR="003263C0" w:rsidRPr="007A4D45" w:rsidRDefault="00255923" w:rsidP="00595D8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="003263C0">
              <w:rPr>
                <w:rFonts w:ascii="Times New Roman" w:hAnsi="Times New Roman" w:cs="Times New Roman"/>
                <w:b w:val="0"/>
                <w:sz w:val="24"/>
                <w:szCs w:val="24"/>
              </w:rPr>
              <w:t>осписи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родского поселения 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сар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(за исключением ц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левых  поступлений из 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областного и 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 w:rsidR="003263C0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/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7A4D45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63C0" w:rsidRPr="007A4D45" w:rsidRDefault="003263C0" w:rsidP="00F20E7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4D45" w:rsidRDefault="003263C0" w:rsidP="00F20E7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– сумма положительных изменений сводной бюдже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д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ского поселения Инсар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(за исключением целевых п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ступлений из </w:t>
            </w:r>
            <w:r w:rsidR="00595D8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районного, 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б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ластного и 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федерального бюджет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 внесений изм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нений в </w:t>
            </w:r>
            <w:r w:rsidR="0047718E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 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бюджете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поселения Инсар</w:t>
            </w:r>
            <w:r w:rsidR="00255923"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на соответствующий пер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од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);</w:t>
            </w:r>
          </w:p>
          <w:p w:rsidR="003263C0" w:rsidRPr="007A4D45" w:rsidRDefault="003263C0" w:rsidP="00595D8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b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  <w:vertAlign w:val="subscript"/>
                <w:lang w:val="en-US"/>
              </w:rPr>
              <w:t>i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– объём бюджетных асси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г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нований ГРБС согласно сводной бюджетной росписи </w:t>
            </w:r>
            <w:r w:rsidR="0038673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бюджета 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городского посел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="00255923">
              <w:rPr>
                <w:rFonts w:ascii="Times New Roman" w:hAnsi="Times New Roman" w:cs="Times New Roman"/>
                <w:b w:val="0"/>
                <w:sz w:val="24"/>
                <w:szCs w:val="24"/>
              </w:rPr>
              <w:t>ния Инсар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 учётом внесё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ных в неё изменений по с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стоянию на конец отчётного периода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F20E7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 (Р) = 1-Р/100,</w:t>
            </w: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≤ 15%;</w:t>
            </w: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Е (Р) = 0, </w:t>
            </w:r>
          </w:p>
          <w:p w:rsidR="003263C0" w:rsidRPr="007A4D45" w:rsidRDefault="003263C0" w:rsidP="00F20E7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A4D45">
              <w:rPr>
                <w:rFonts w:ascii="Times New Roman" w:hAnsi="Times New Roman" w:cs="Times New Roman"/>
                <w:b w:val="0"/>
                <w:sz w:val="24"/>
                <w:szCs w:val="24"/>
              </w:rPr>
              <w:t>если Р &gt; 15%</w:t>
            </w:r>
          </w:p>
        </w:tc>
        <w:tc>
          <w:tcPr>
            <w:tcW w:w="773" w:type="pct"/>
            <w:shd w:val="clear" w:color="auto" w:fill="auto"/>
          </w:tcPr>
          <w:p w:rsidR="003263C0" w:rsidRPr="00233D6D" w:rsidRDefault="003263C0" w:rsidP="00F20E7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Большое значение </w:t>
            </w:r>
            <w:r w:rsidR="00255923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показателя свид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е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тельствует о низком качестве работы ГРБС по финансов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о</w:t>
            </w:r>
            <w:r w:rsidRPr="00233D6D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му планированию.</w:t>
            </w:r>
          </w:p>
          <w:p w:rsidR="003263C0" w:rsidRPr="0074294C" w:rsidRDefault="003263C0" w:rsidP="00F20E7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</w:pPr>
            <w:r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Целевым ориентиром является значе</w:t>
            </w:r>
            <w:r w:rsidR="00233D6D"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ние</w:t>
            </w:r>
            <w:r w:rsidR="00255923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 xml:space="preserve">  </w:t>
            </w:r>
            <w:r w:rsidRPr="0074294C">
              <w:rPr>
                <w:rFonts w:ascii="Times New Roman" w:hAnsi="Times New Roman" w:cs="Times New Roman"/>
                <w:b w:val="0"/>
                <w:spacing w:val="-4"/>
                <w:sz w:val="24"/>
                <w:szCs w:val="24"/>
              </w:rPr>
              <w:t>показателя менее 15%</w:t>
            </w:r>
          </w:p>
        </w:tc>
      </w:tr>
      <w:tr w:rsidR="003263C0" w:rsidRPr="002831ED" w:rsidTr="00F20E78">
        <w:trPr>
          <w:trHeight w:val="282"/>
        </w:trPr>
        <w:tc>
          <w:tcPr>
            <w:tcW w:w="20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</w:p>
        </w:tc>
        <w:tc>
          <w:tcPr>
            <w:tcW w:w="887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Программно-целевое планирование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auto"/>
          </w:tcPr>
          <w:p w:rsidR="003263C0" w:rsidRPr="00233D6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305"/>
        </w:trPr>
        <w:tc>
          <w:tcPr>
            <w:tcW w:w="204" w:type="pct"/>
            <w:shd w:val="clear" w:color="auto" w:fill="auto"/>
          </w:tcPr>
          <w:p w:rsidR="003263C0" w:rsidRPr="007A4D45" w:rsidRDefault="003263C0" w:rsidP="00D17FFD">
            <w:pPr>
              <w:widowControl w:val="0"/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47718E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Доля бюджетных асси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г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нований, формируемых в рамках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ь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ных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B36E89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Р = 100 * </w:t>
            </w:r>
            <w:r>
              <w:rPr>
                <w:rFonts w:ascii="Times New Roman" w:hAnsi="Times New Roman"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>
                  <wp:extent cx="409575" cy="22860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,</w:t>
            </w:r>
          </w:p>
          <w:p w:rsidR="003263C0" w:rsidRPr="007A4D45" w:rsidRDefault="003263C0" w:rsidP="00B36E89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где:</w:t>
            </w:r>
          </w:p>
          <w:p w:rsidR="003263C0" w:rsidRPr="007A4D45" w:rsidRDefault="003263C0" w:rsidP="00B36E89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>
                  <wp:extent cx="200025" cy="2000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– сумма  бюджетных  а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сигнований ГРБС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на отчё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ный (текущий) финансовый год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, формируемых в рамках </w:t>
            </w:r>
            <w:r w:rsidR="0047718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программ;</w:t>
            </w:r>
          </w:p>
          <w:p w:rsidR="003263C0" w:rsidRPr="007A4D45" w:rsidRDefault="003263C0" w:rsidP="00595D84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>
                  <wp:extent cx="180975" cy="2000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sz w:val="24"/>
                <w:szCs w:val="24"/>
              </w:rPr>
              <w:t>– общая сумма бюдже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ных ассигнований ГРБС, предусмотренная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на отчётный (текущий) финансовый год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B36E89">
            <w:pPr>
              <w:widowControl w:val="0"/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986728" w:rsidP="00B36E89">
            <w:pPr>
              <w:widowControl w:val="0"/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63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B36E89">
            <w:pPr>
              <w:widowControl w:val="0"/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E(P)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6214E5" w:rsidRDefault="003263C0" w:rsidP="00595D84">
            <w:pPr>
              <w:widowControl w:val="0"/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Позитивно расцен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вается </w:t>
            </w:r>
            <w:r>
              <w:rPr>
                <w:rFonts w:ascii="Times New Roman" w:hAnsi="Times New Roman"/>
                <w:sz w:val="24"/>
                <w:szCs w:val="24"/>
              </w:rPr>
              <w:t>увеличение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доли бюджетных 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сигнований ГРБС на отчётный (текущий) финансовый год, у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верждённых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реш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е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 xml:space="preserve">родского поселения Инсар на </w:t>
            </w:r>
            <w:r w:rsidRPr="00255923">
              <w:rPr>
                <w:rFonts w:ascii="Times New Roman" w:hAnsi="Times New Roman"/>
                <w:sz w:val="24"/>
                <w:szCs w:val="24"/>
              </w:rPr>
              <w:t>отчётный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(текущий) финанс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вый год, формиру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мых в рамках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мун</w:t>
            </w:r>
            <w:r w:rsidR="0047718E">
              <w:rPr>
                <w:rFonts w:ascii="Times New Roman" w:hAnsi="Times New Roman"/>
                <w:sz w:val="24"/>
                <w:szCs w:val="24"/>
              </w:rPr>
              <w:t>и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ципальных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</w:p>
        </w:tc>
      </w:tr>
      <w:tr w:rsidR="003263C0" w:rsidRPr="002831ED" w:rsidTr="00F20E78">
        <w:trPr>
          <w:trHeight w:val="268"/>
        </w:trPr>
        <w:tc>
          <w:tcPr>
            <w:tcW w:w="204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2.2.</w:t>
            </w:r>
          </w:p>
        </w:tc>
        <w:tc>
          <w:tcPr>
            <w:tcW w:w="887" w:type="pct"/>
            <w:shd w:val="clear" w:color="auto" w:fill="auto"/>
          </w:tcPr>
          <w:p w:rsidR="003263C0" w:rsidRPr="00CC30AB" w:rsidRDefault="003263C0" w:rsidP="00D17FFD">
            <w:pPr>
              <w:spacing w:after="0" w:line="230" w:lineRule="auto"/>
              <w:jc w:val="both"/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</w:pP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 xml:space="preserve">Доля своевременно </w:t>
            </w:r>
            <w:r w:rsidR="00076DCE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у</w:t>
            </w: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т</w:t>
            </w:r>
            <w:r w:rsidRPr="00CC30AB">
              <w:rPr>
                <w:rFonts w:ascii="Times New Roman" w:hAnsi="Times New Roman"/>
                <w:bCs/>
                <w:iCs/>
                <w:spacing w:val="-8"/>
                <w:sz w:val="24"/>
                <w:szCs w:val="24"/>
              </w:rPr>
              <w:t>верждённых</w:t>
            </w:r>
            <w:r w:rsidRPr="00CC30AB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 xml:space="preserve"> и внесённых изменений в планы-графики (далее – ПГ) </w:t>
            </w:r>
            <w:r w:rsidR="00CC30AB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br/>
            </w:r>
            <w:r w:rsidRPr="00CC30AB">
              <w:rPr>
                <w:rFonts w:ascii="Times New Roman" w:hAnsi="Times New Roman"/>
                <w:bCs/>
                <w:iCs/>
                <w:spacing w:val="-4"/>
                <w:sz w:val="24"/>
                <w:szCs w:val="24"/>
              </w:rPr>
              <w:t>реализации программ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D17FFD">
            <w:pPr>
              <w:spacing w:after="0" w:line="228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657225" cy="39052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</w:p>
          <w:p w:rsidR="003263C0" w:rsidRPr="002831ED" w:rsidRDefault="003263C0" w:rsidP="00D17FFD">
            <w:pPr>
              <w:spacing w:after="0" w:line="228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где:</w:t>
            </w:r>
          </w:p>
          <w:p w:rsidR="003263C0" w:rsidRPr="002831ED" w:rsidRDefault="003263C0" w:rsidP="00D17FFD">
            <w:pPr>
              <w:spacing w:after="0" w:line="230" w:lineRule="auto"/>
              <w:jc w:val="both"/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Кпг – количество своевр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менно утверждённых ПГ в отчётном периоде;</w:t>
            </w:r>
          </w:p>
          <w:p w:rsidR="003263C0" w:rsidRPr="002831ED" w:rsidRDefault="003263C0" w:rsidP="00595D84">
            <w:pPr>
              <w:spacing w:after="0" w:line="23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Кви – общее количество вн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симых изменений в </w:t>
            </w:r>
            <w:r w:rsidR="00595D84">
              <w:rPr>
                <w:rFonts w:ascii="Times New Roman" w:hAnsi="Times New Roman"/>
                <w:bCs/>
                <w:iCs/>
                <w:sz w:val="24"/>
                <w:szCs w:val="24"/>
              </w:rPr>
              <w:t>муниц</w:t>
            </w:r>
            <w:r w:rsidR="00595D84"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="00595D84">
              <w:rPr>
                <w:rFonts w:ascii="Times New Roman" w:hAnsi="Times New Roman"/>
                <w:bCs/>
                <w:iCs/>
                <w:sz w:val="24"/>
                <w:szCs w:val="24"/>
              </w:rPr>
              <w:t>паль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ную программу в отчё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т</w:t>
            </w:r>
            <w:r w:rsidRPr="002831ED">
              <w:rPr>
                <w:rFonts w:ascii="Times New Roman" w:hAnsi="Times New Roman"/>
                <w:bCs/>
                <w:iCs/>
                <w:sz w:val="24"/>
                <w:szCs w:val="24"/>
              </w:rPr>
              <w:t>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D17FFD">
            <w:pPr>
              <w:spacing w:line="230" w:lineRule="auto"/>
              <w:jc w:val="center"/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noProof/>
                <w:position w:val="-24"/>
                <w:sz w:val="24"/>
                <w:szCs w:val="24"/>
              </w:rPr>
              <w:drawing>
                <wp:inline distT="0" distB="0" distL="0" distR="0">
                  <wp:extent cx="276225" cy="3905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D17FFD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268"/>
        </w:trPr>
        <w:tc>
          <w:tcPr>
            <w:tcW w:w="204" w:type="pct"/>
            <w:shd w:val="clear" w:color="auto" w:fill="auto"/>
          </w:tcPr>
          <w:p w:rsidR="003263C0" w:rsidRPr="002831ED" w:rsidRDefault="003263C0" w:rsidP="0098672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2.</w:t>
            </w:r>
            <w:r w:rsidR="00986728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1A6C48" w:rsidRDefault="003263C0" w:rsidP="00595D84">
            <w:pPr>
              <w:spacing w:after="0" w:line="247" w:lineRule="auto"/>
              <w:jc w:val="both"/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</w:pP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Размещение на офиц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альном сайте </w:t>
            </w:r>
            <w:r w:rsidR="0047718E"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админис</w:t>
            </w:r>
            <w:r w:rsidR="0047718E"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т</w:t>
            </w:r>
            <w:r w:rsidR="0047718E"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рации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 xml:space="preserve">ления Инсар </w:t>
            </w:r>
            <w:r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информ</w:t>
            </w:r>
            <w:r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</w:t>
            </w:r>
            <w:r w:rsidRPr="00255923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ции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о </w:t>
            </w:r>
            <w:r w:rsidR="0047718E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муниципальных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программах и фактич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е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ских результатах их ре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а</w:t>
            </w:r>
            <w:r w:rsidRPr="001A6C48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лизации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E41423">
            <w:pPr>
              <w:spacing w:after="0" w:line="247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Наличие информации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о 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ниципальных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C257B6">
            <w:pPr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2831ED" w:rsidRDefault="00986728" w:rsidP="00C257B6">
            <w:pPr>
              <w:spacing w:after="0" w:line="247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63C0" w:rsidRPr="002831E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C257B6">
            <w:pPr>
              <w:spacing w:after="0" w:line="247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1, если информация о 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 размещена на официальном сайте;</w:t>
            </w:r>
          </w:p>
          <w:p w:rsidR="003263C0" w:rsidRPr="002831ED" w:rsidRDefault="003263C0" w:rsidP="00E41423">
            <w:pPr>
              <w:spacing w:after="0" w:line="247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Е (Р) = 0, если информация о 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пальных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программах и фактических результатах их реализации</w:t>
            </w:r>
            <w:r w:rsidR="004D36C5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не разм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щена на официальном сайте</w:t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595D84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255923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 расходам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Кассовое исполнение расходов в отчётном п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риоде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P = 100 * Е/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,</w:t>
            </w:r>
          </w:p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периоде;</w:t>
            </w:r>
          </w:p>
          <w:p w:rsidR="003263C0" w:rsidRPr="007A4D45" w:rsidRDefault="003263C0" w:rsidP="00595D84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position w:val="-12"/>
                <w:sz w:val="24"/>
                <w:szCs w:val="24"/>
              </w:rPr>
              <w:drawing>
                <wp:inline distT="0" distB="0" distL="0" distR="0">
                  <wp:extent cx="180975" cy="2000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D45">
              <w:rPr>
                <w:rFonts w:ascii="Times New Roman" w:hAnsi="Times New Roman"/>
                <w:sz w:val="24"/>
                <w:szCs w:val="24"/>
              </w:rPr>
              <w:t>– общая сумма бюдже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ных ассигнований ГРБС, предусмотренная </w:t>
            </w:r>
            <w:r w:rsidR="0047718E">
              <w:rPr>
                <w:rFonts w:ascii="Times New Roman" w:hAnsi="Times New Roman"/>
                <w:sz w:val="24"/>
                <w:szCs w:val="24"/>
              </w:rPr>
              <w:t>решением 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бюджете 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255923" w:rsidRPr="00255923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="00255923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на отчётный (текущий) финансовый год 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5B5016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В случае проведения мониторинга к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чества финансового менеджмента:</w:t>
            </w:r>
          </w:p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з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а первый квартал:</w:t>
            </w:r>
          </w:p>
          <w:p w:rsidR="003263C0" w:rsidRPr="007A4D45" w:rsidRDefault="003C09C1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Левая фигурная скобка 35" o:spid="_x0000_s1029" type="#_x0000_t87" style="position:absolute;left:0;text-align:left;margin-left:31.2pt;margin-top:2.4pt;width:12pt;height:34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"/>
              </w:pict>
            </w:r>
            <w:r w:rsidR="003263C0" w:rsidRPr="007A4D45">
              <w:rPr>
                <w:rFonts w:ascii="Times New Roman" w:hAnsi="Times New Roman"/>
                <w:sz w:val="24"/>
                <w:szCs w:val="24"/>
              </w:rPr>
              <w:t>Е (Р) = 1, если Р ≥ 25%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0, если Р &lt; 25%;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  <w:p w:rsidR="003263C0" w:rsidRPr="007A4D45" w:rsidRDefault="003263C0" w:rsidP="00C257B6">
            <w:pPr>
              <w:spacing w:after="0" w:line="245" w:lineRule="auto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за 6 месяцев: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1</w:t>
            </w:r>
            <w:r w:rsidR="003C09C1"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Левая фигурная скобка 34" o:spid="_x0000_s1028" type="#_x0000_t87" style="position:absolute;left:0;text-align:left;margin-left:31.2pt;margin-top:1.75pt;width:12pt;height:34.8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"/>
              </w:pict>
            </w:r>
            <w:r w:rsidRPr="007A4D45">
              <w:rPr>
                <w:rFonts w:ascii="Times New Roman" w:hAnsi="Times New Roman"/>
                <w:sz w:val="24"/>
                <w:szCs w:val="24"/>
              </w:rPr>
              <w:t>, если Р ≥ 50%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0, если Р &lt; 50%;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63C0" w:rsidRPr="007A4D45" w:rsidRDefault="003263C0" w:rsidP="00C257B6">
            <w:pPr>
              <w:spacing w:after="0" w:line="245" w:lineRule="auto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за 9 месяцев:</w:t>
            </w:r>
          </w:p>
          <w:p w:rsidR="003263C0" w:rsidRPr="007A4D45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1</w:t>
            </w:r>
            <w:r w:rsidR="003C09C1"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Левая фигурная скобка 33" o:spid="_x0000_s1027" type="#_x0000_t87" style="position:absolute;left:0;text-align:left;margin-left:31.2pt;margin-top:.2pt;width:12pt;height:34.8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"/>
              </w:pict>
            </w:r>
            <w:r w:rsidRPr="007A4D45">
              <w:rPr>
                <w:rFonts w:ascii="Times New Roman" w:hAnsi="Times New Roman"/>
                <w:sz w:val="24"/>
                <w:szCs w:val="24"/>
              </w:rPr>
              <w:t>, если Р ≥ 75%</w:t>
            </w:r>
          </w:p>
          <w:p w:rsidR="003263C0" w:rsidRDefault="003263C0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Е (Р) = 0, если Р &lt; 75%</w:t>
            </w:r>
          </w:p>
          <w:p w:rsidR="00C257B6" w:rsidRPr="00C257B6" w:rsidRDefault="00C257B6" w:rsidP="00C257B6">
            <w:pPr>
              <w:spacing w:after="0" w:line="245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</w:tc>
        <w:tc>
          <w:tcPr>
            <w:tcW w:w="773" w:type="pct"/>
            <w:shd w:val="clear" w:color="auto" w:fill="auto"/>
          </w:tcPr>
          <w:p w:rsidR="003263C0" w:rsidRPr="007A4D45" w:rsidRDefault="003263C0" w:rsidP="00C257B6">
            <w:pPr>
              <w:spacing w:after="0" w:line="24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Показатель характ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ризует уровень ка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сового исполнения расходов по отнош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нию к общей сумме бюджетных ассигн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ваний ГРБС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auto"/>
          </w:tcPr>
          <w:p w:rsidR="003263C0" w:rsidRPr="007A4D45" w:rsidRDefault="003263C0" w:rsidP="0047718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3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  <w:r w:rsidR="0047718E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2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7A4D45" w:rsidRDefault="003263C0" w:rsidP="00477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Снижение (рост) пр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сроченной кредиторской задолженности ГРБС и подведомственных 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у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ниципальных</w:t>
            </w:r>
            <w:r w:rsidRPr="008C3A24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 учрежд</w:t>
            </w:r>
            <w:r w:rsidRPr="008C3A24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е</w:t>
            </w:r>
            <w:r w:rsidRPr="008C3A24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ний в отчётном периоде</w:t>
            </w:r>
          </w:p>
        </w:tc>
        <w:tc>
          <w:tcPr>
            <w:tcW w:w="1045" w:type="pct"/>
            <w:shd w:val="clear" w:color="auto" w:fill="auto"/>
          </w:tcPr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Р = Ко/Кн,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где: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учреждений по состоянию на конец 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чётного периода;</w:t>
            </w:r>
          </w:p>
          <w:p w:rsidR="003263C0" w:rsidRPr="007A4D45" w:rsidRDefault="003263C0" w:rsidP="00477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noProof/>
                <w:sz w:val="24"/>
                <w:szCs w:val="24"/>
              </w:rPr>
              <w:t>Кн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– объём просроченной кредиторской задолженности ГРБС и подведомственных </w:t>
            </w:r>
            <w:r w:rsidR="0047718E">
              <w:rPr>
                <w:rFonts w:ascii="Times New Roman" w:eastAsia="Calibri" w:hAnsi="Times New Roman"/>
                <w:sz w:val="24"/>
                <w:szCs w:val="24"/>
              </w:rPr>
              <w:t>муниципальных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 xml:space="preserve"> учреждений по состоянию на начало о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eastAsia="Calibri" w:hAnsi="Times New Roman"/>
                <w:sz w:val="24"/>
                <w:szCs w:val="24"/>
              </w:rPr>
              <w:t>чётного года</w:t>
            </w:r>
          </w:p>
        </w:tc>
        <w:tc>
          <w:tcPr>
            <w:tcW w:w="364" w:type="pct"/>
            <w:shd w:val="clear" w:color="auto" w:fill="auto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7A4D45" w:rsidRDefault="005B5016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63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3" w:type="pct"/>
            <w:shd w:val="clear" w:color="auto" w:fill="auto"/>
          </w:tcPr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1, если Р &lt; 1;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0,5, если Р = 1;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4D45">
              <w:rPr>
                <w:rFonts w:ascii="Times New Roman" w:eastAsia="Calibri" w:hAnsi="Times New Roman"/>
                <w:sz w:val="24"/>
                <w:szCs w:val="24"/>
              </w:rPr>
              <w:t>Е (Р) = 0, если Р &gt;1</w:t>
            </w:r>
          </w:p>
        </w:tc>
        <w:tc>
          <w:tcPr>
            <w:tcW w:w="773" w:type="pct"/>
            <w:shd w:val="clear" w:color="auto" w:fill="auto"/>
          </w:tcPr>
          <w:p w:rsidR="003263C0" w:rsidRPr="009A7BCD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pacing w:val="-4"/>
                <w:sz w:val="24"/>
                <w:szCs w:val="24"/>
              </w:rPr>
            </w:pP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Положительно ра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с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ценивается отсутс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т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вие просроченной кредиторской задо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л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женности или сниж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е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ние уровня проср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о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ченной кредиторской задолженности более чем на 10%.</w:t>
            </w:r>
          </w:p>
          <w:p w:rsidR="003263C0" w:rsidRPr="007A4D45" w:rsidRDefault="003263C0" w:rsidP="00F20E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Целевым показателем для ГРБС является отсутствие проср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о</w:t>
            </w:r>
            <w:r w:rsidRPr="009A7BC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ченной кредиторской задолженности</w:t>
            </w: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2831ED" w:rsidRDefault="003263C0" w:rsidP="0047718E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3.</w:t>
            </w:r>
            <w:r w:rsidR="0047718E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auto"/>
          </w:tcPr>
          <w:p w:rsidR="003263C0" w:rsidRPr="00A765C6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</w:pPr>
            <w:r w:rsidRPr="00A765C6">
              <w:rPr>
                <w:rFonts w:ascii="Times New Roman" w:hAnsi="Times New Roman"/>
                <w:snapToGrid w:val="0"/>
                <w:spacing w:val="-8"/>
                <w:sz w:val="24"/>
                <w:szCs w:val="24"/>
              </w:rPr>
              <w:t>Сумма, подлежащая вз</w:t>
            </w:r>
            <w:r w:rsidRPr="00A765C6">
              <w:rPr>
                <w:rFonts w:ascii="Times New Roman" w:hAnsi="Times New Roman"/>
                <w:snapToGrid w:val="0"/>
                <w:spacing w:val="-8"/>
                <w:sz w:val="24"/>
                <w:szCs w:val="24"/>
              </w:rPr>
              <w:t>ы</w:t>
            </w:r>
            <w:r w:rsidRPr="00A765C6">
              <w:rPr>
                <w:rFonts w:ascii="Times New Roman" w:hAnsi="Times New Roman"/>
                <w:snapToGrid w:val="0"/>
                <w:spacing w:val="-8"/>
                <w:sz w:val="24"/>
                <w:szCs w:val="24"/>
              </w:rPr>
              <w:t>сканию</w:t>
            </w:r>
            <w:r w:rsidRPr="00A765C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 xml:space="preserve"> по исполнител</w:t>
            </w:r>
            <w:r w:rsidRPr="00A765C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ь</w:t>
            </w:r>
            <w:r w:rsidRPr="00A765C6">
              <w:rPr>
                <w:rFonts w:ascii="Times New Roman" w:hAnsi="Times New Roman"/>
                <w:snapToGrid w:val="0"/>
                <w:spacing w:val="-4"/>
                <w:sz w:val="24"/>
                <w:szCs w:val="24"/>
              </w:rPr>
              <w:t>ным документам</w:t>
            </w:r>
          </w:p>
        </w:tc>
        <w:tc>
          <w:tcPr>
            <w:tcW w:w="1045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где: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– сумма,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подлежащая вз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ы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сканию по поступившим с начала финансового года 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полнительным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документам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="00076D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3C62">
              <w:rPr>
                <w:rFonts w:ascii="Times New Roman" w:hAnsi="Times New Roman"/>
                <w:sz w:val="24"/>
                <w:szCs w:val="24"/>
              </w:rPr>
              <w:t>,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по состоянию на конец 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чётного периода; 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Е – кассовое исполнение расходов ГРБС в отчётном периоде</w:t>
            </w:r>
          </w:p>
        </w:tc>
        <w:tc>
          <w:tcPr>
            <w:tcW w:w="364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shd w:val="clear" w:color="auto" w:fill="auto"/>
          </w:tcPr>
          <w:p w:rsidR="003263C0" w:rsidRPr="002831ED" w:rsidRDefault="005B5016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63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E(P)=</w:t>
            </w:r>
            <w:r>
              <w:rPr>
                <w:rFonts w:ascii="Times New Roman" w:hAnsi="Times New Roman"/>
                <w:noProof/>
                <w:position w:val="-34"/>
                <w:sz w:val="24"/>
                <w:szCs w:val="24"/>
              </w:rPr>
              <w:drawing>
                <wp:inline distT="0" distB="0" distL="0" distR="0">
                  <wp:extent cx="1457325" cy="50482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auto"/>
          </w:tcPr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Позитивно расцен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и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вается </w:t>
            </w:r>
            <w:r>
              <w:rPr>
                <w:rFonts w:ascii="Times New Roman" w:hAnsi="Times New Roman"/>
                <w:sz w:val="24"/>
                <w:szCs w:val="24"/>
              </w:rPr>
              <w:t>уменьшение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суммы,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подлежащей взысканию по п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ступившим с начала финансового года исполнительным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кументам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за счёт средств</w:t>
            </w:r>
            <w:r w:rsidR="005C5898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38673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по состоянию на конец отчётного периода, по отнош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нию к кассовому и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полнению расходов ГРБС в отчётном п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риоде.</w:t>
            </w:r>
          </w:p>
          <w:p w:rsidR="003263C0" w:rsidRPr="002831ED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Целевым ориент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и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ром для ГРБС явл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я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ется значение пок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зателя, равное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Исполнение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по доходам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auto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4.1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Эффективность работы с невыясненными п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ступлениями в бюджет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Р = 100 *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/Е, </w:t>
            </w:r>
          </w:p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где </w:t>
            </w:r>
            <w:r w:rsidRPr="007A4D45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 xml:space="preserve"> – объём невыясненных поступлений за отчётный п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риод;</w:t>
            </w:r>
          </w:p>
          <w:p w:rsidR="003263C0" w:rsidRPr="00FC59D1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 xml:space="preserve">Е – кассовое исполнение расходов ГРБС в отчётном </w:t>
            </w:r>
            <w:r>
              <w:rPr>
                <w:rFonts w:ascii="Times New Roman" w:hAnsi="Times New Roman"/>
                <w:sz w:val="24"/>
                <w:szCs w:val="24"/>
              </w:rPr>
              <w:t>периоде</w:t>
            </w: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302395" w:rsidRDefault="005B5016" w:rsidP="003A133B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263C0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) = </w:t>
            </w:r>
            <w:r>
              <w:rPr>
                <w:rFonts w:ascii="Times New Roman" w:hAnsi="Times New Roman"/>
                <w:noProof/>
                <w:color w:val="000000"/>
                <w:position w:val="-24"/>
                <w:sz w:val="24"/>
                <w:szCs w:val="24"/>
              </w:rPr>
              <w:drawing>
                <wp:inline distT="0" distB="0" distL="0" distR="0">
                  <wp:extent cx="466725" cy="3905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3A133B">
            <w:pPr>
              <w:spacing w:after="0" w:line="23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Негативным счит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ется факт увелич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объёма невыя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ненных поступлений за отчётный период. Целевым ориент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и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ром является знач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ние показателя 0%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Учёт и отчётность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5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887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Представление качес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венной бюджетной 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чётности в установле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ные сроки</w:t>
            </w:r>
          </w:p>
        </w:tc>
        <w:tc>
          <w:tcPr>
            <w:tcW w:w="1045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0DB9">
              <w:rPr>
                <w:rFonts w:ascii="Times New Roman" w:hAnsi="Times New Roman"/>
                <w:sz w:val="24"/>
                <w:szCs w:val="24"/>
              </w:rPr>
              <w:t>Представление бюджетной отчётности за отчётный п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е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риод с соблюдением уст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а</w:t>
            </w:r>
            <w:r w:rsidRPr="00A10DB9">
              <w:rPr>
                <w:rFonts w:ascii="Times New Roman" w:hAnsi="Times New Roman"/>
                <w:sz w:val="24"/>
                <w:szCs w:val="24"/>
              </w:rPr>
              <w:t>новленных сроков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 xml:space="preserve"> по фо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мам, утверждённым прик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зом Министерства финансов Российской Федерации от 28.12.2010 № 191н «Об у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т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верждении Инструкции о п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рядке составления и пре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ставления годовой, ква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тальной и месячной отчётн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сти об исполнении бюджетов бюджетной системы Росси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й</w:t>
            </w:r>
            <w:r w:rsidRPr="00A10DB9">
              <w:rPr>
                <w:rFonts w:ascii="Times New Roman" w:eastAsia="Calibri" w:hAnsi="Times New Roman"/>
                <w:sz w:val="24"/>
                <w:szCs w:val="24"/>
              </w:rPr>
              <w:t>ской Федерации» (далее –  утверждённые формы)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16396C" w:rsidRDefault="005B5016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1, если отчётность представл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 с соблюдением установленных ср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ков;</w:t>
            </w:r>
          </w:p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E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(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en-US"/>
              </w:rPr>
              <w:t>P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) = 0, если отчётность представл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на с нарушением установленных ср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ков </w:t>
            </w:r>
          </w:p>
        </w:tc>
        <w:tc>
          <w:tcPr>
            <w:tcW w:w="77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В рамках оценки данного показателя позитивно рассма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т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ривается исполнение сроков представл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е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ния качественной бюджетной отчётн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D45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</w:tr>
      <w:tr w:rsidR="003263C0" w:rsidRPr="0008016A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6</w:t>
            </w: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887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Контроль и аудит</w:t>
            </w:r>
          </w:p>
        </w:tc>
        <w:tc>
          <w:tcPr>
            <w:tcW w:w="1045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4D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" w:type="pct"/>
            <w:shd w:val="clear" w:color="auto" w:fill="FFFFFF"/>
          </w:tcPr>
          <w:p w:rsidR="003263C0" w:rsidRPr="007A4D45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263C0" w:rsidRPr="002831ED" w:rsidTr="00F20E78">
        <w:trPr>
          <w:trHeight w:val="57"/>
        </w:trPr>
        <w:tc>
          <w:tcPr>
            <w:tcW w:w="204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6.5.</w:t>
            </w:r>
          </w:p>
        </w:tc>
        <w:tc>
          <w:tcPr>
            <w:tcW w:w="887" w:type="pct"/>
            <w:shd w:val="clear" w:color="auto" w:fill="FFFFFF"/>
          </w:tcPr>
          <w:p w:rsidR="003263C0" w:rsidRPr="002831ED" w:rsidRDefault="003263C0" w:rsidP="005B5016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</w:rPr>
              <w:t>Наличие предписаний по фактам выявленных нарушений по результ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там проверок органов внутреннего 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и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м</w:t>
            </w:r>
            <w:r w:rsidR="005B5016">
              <w:rPr>
                <w:rFonts w:ascii="Times New Roman" w:hAnsi="Times New Roman"/>
                <w:sz w:val="24"/>
                <w:szCs w:val="24"/>
              </w:rPr>
              <w:t>у</w:t>
            </w:r>
            <w:r w:rsidR="005B5016">
              <w:rPr>
                <w:rFonts w:ascii="Times New Roman" w:hAnsi="Times New Roman"/>
                <w:sz w:val="24"/>
                <w:szCs w:val="24"/>
              </w:rPr>
              <w:t>ниципального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финанс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вого контроля, в том числе по подведомс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т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венным учреждениям</w:t>
            </w:r>
          </w:p>
        </w:tc>
        <w:tc>
          <w:tcPr>
            <w:tcW w:w="1045" w:type="pct"/>
            <w:shd w:val="clear" w:color="auto" w:fill="FFFFFF"/>
          </w:tcPr>
          <w:p w:rsidR="003263C0" w:rsidRPr="002831ED" w:rsidRDefault="003263C0" w:rsidP="005B5016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При расчё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те показателя оц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нивается наличие предпис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а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ний по фактам выявленных нарушений по результатам проверок орган</w:t>
            </w:r>
            <w:r w:rsidR="008C3A24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ами 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внутре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сового контроля, внешнего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го контроля, в том числе по подведомственным учрежд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ниям</w:t>
            </w:r>
          </w:p>
        </w:tc>
        <w:tc>
          <w:tcPr>
            <w:tcW w:w="364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" w:type="pct"/>
            <w:shd w:val="clear" w:color="auto" w:fill="FFFFFF"/>
          </w:tcPr>
          <w:p w:rsidR="003263C0" w:rsidRPr="002831ED" w:rsidRDefault="005B5016" w:rsidP="00050D07">
            <w:pPr>
              <w:spacing w:after="0" w:line="23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263C0" w:rsidRPr="002831E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3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831ED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831ED">
              <w:rPr>
                <w:rFonts w:ascii="Times New Roman" w:hAnsi="Times New Roman"/>
                <w:sz w:val="24"/>
                <w:szCs w:val="24"/>
              </w:rPr>
              <w:t>) = 1, если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по результатам пров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рок орган</w:t>
            </w:r>
            <w:r w:rsidR="008C3A24">
              <w:rPr>
                <w:rFonts w:ascii="Times New Roman" w:hAnsi="Times New Roman"/>
                <w:snapToGrid w:val="0"/>
                <w:sz w:val="24"/>
                <w:szCs w:val="24"/>
              </w:rPr>
              <w:t>ами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внутреннего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napToGrid w:val="0"/>
                <w:sz w:val="24"/>
                <w:szCs w:val="24"/>
              </w:rPr>
              <w:t>муниципального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финансов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го контроля, в том числе по подведо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м</w:t>
            </w:r>
            <w:r w:rsidRPr="002831ED">
              <w:rPr>
                <w:rFonts w:ascii="Times New Roman" w:hAnsi="Times New Roman"/>
                <w:snapToGrid w:val="0"/>
                <w:sz w:val="24"/>
                <w:szCs w:val="24"/>
              </w:rPr>
              <w:t>ственным учреждениям, не выявлено фактов нарушений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;</w:t>
            </w:r>
          </w:p>
          <w:p w:rsidR="003263C0" w:rsidRPr="007E18B7" w:rsidRDefault="003263C0" w:rsidP="005B5016">
            <w:pPr>
              <w:spacing w:after="0" w:line="23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E18B7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>E</w:t>
            </w:r>
            <w:r w:rsidRPr="007E18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(</w:t>
            </w:r>
            <w:r w:rsidRPr="007E18B7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>P</w:t>
            </w:r>
            <w:r w:rsidRPr="007E18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= 0, если присутствуют 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предпис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а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ния по фактам выявленных нарушений по результатам проверок орган</w:t>
            </w:r>
            <w:r w:rsidR="00815D52"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ами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 вну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т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реннего </w:t>
            </w:r>
            <w:r w:rsidR="005B5016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муниципального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 финансового контроля, внешнего </w:t>
            </w:r>
            <w:r w:rsidR="005B5016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муниципального </w:t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 xml:space="preserve">финансового контроля, в том числе </w:t>
            </w:r>
            <w:r w:rsid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br/>
            </w:r>
            <w:r w:rsidRPr="007E18B7">
              <w:rPr>
                <w:rFonts w:ascii="Times New Roman" w:hAnsi="Times New Roman"/>
                <w:snapToGrid w:val="0"/>
                <w:spacing w:val="-6"/>
                <w:sz w:val="24"/>
                <w:szCs w:val="24"/>
              </w:rPr>
              <w:t>по подведомственным учреждениям</w:t>
            </w:r>
          </w:p>
        </w:tc>
        <w:tc>
          <w:tcPr>
            <w:tcW w:w="773" w:type="pct"/>
            <w:shd w:val="clear" w:color="auto" w:fill="FFFFFF"/>
          </w:tcPr>
          <w:p w:rsidR="003263C0" w:rsidRPr="002831ED" w:rsidRDefault="003263C0" w:rsidP="00050D07">
            <w:pPr>
              <w:spacing w:after="0" w:line="23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63C0" w:rsidRDefault="003263C0" w:rsidP="007E0FF3">
      <w:pPr>
        <w:spacing w:after="0" w:line="192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</w:t>
      </w:r>
      <w:r w:rsidR="007E0FF3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</w:t>
      </w:r>
    </w:p>
    <w:p w:rsidR="003263C0" w:rsidRDefault="003263C0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  <w:sectPr w:rsidR="003263C0" w:rsidSect="00B15E1C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:rsidR="00012CB3" w:rsidRPr="00DF4CE6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П</w:t>
      </w:r>
      <w:r w:rsidR="008A3C62">
        <w:rPr>
          <w:rFonts w:ascii="Times New Roman" w:hAnsi="Times New Roman"/>
          <w:sz w:val="28"/>
          <w:szCs w:val="28"/>
        </w:rPr>
        <w:t>риложение</w:t>
      </w:r>
      <w:r w:rsidRPr="00DF4CE6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3</w:t>
      </w:r>
    </w:p>
    <w:p w:rsidR="003263C0" w:rsidRPr="00DF4CE6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B36AC8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Pr="00930097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для расчёта показателей </w:t>
      </w:r>
      <w:r>
        <w:rPr>
          <w:rFonts w:ascii="Times New Roman" w:hAnsi="Times New Roman"/>
          <w:b/>
          <w:sz w:val="28"/>
          <w:szCs w:val="28"/>
        </w:rPr>
        <w:t>еже</w:t>
      </w:r>
      <w:r w:rsidRPr="00930097">
        <w:rPr>
          <w:rFonts w:ascii="Times New Roman" w:hAnsi="Times New Roman"/>
          <w:b/>
          <w:sz w:val="28"/>
          <w:szCs w:val="28"/>
        </w:rPr>
        <w:t>год</w:t>
      </w:r>
      <w:r>
        <w:rPr>
          <w:rFonts w:ascii="Times New Roman" w:hAnsi="Times New Roman"/>
          <w:b/>
          <w:sz w:val="28"/>
          <w:szCs w:val="28"/>
        </w:rPr>
        <w:t>ного</w:t>
      </w:r>
      <w:r w:rsidRPr="00930097">
        <w:rPr>
          <w:rFonts w:ascii="Times New Roman" w:hAnsi="Times New Roman"/>
          <w:b/>
          <w:sz w:val="28"/>
          <w:szCs w:val="28"/>
        </w:rPr>
        <w:t xml:space="preserve"> мониторинга</w:t>
      </w:r>
    </w:p>
    <w:p w:rsidR="003263C0" w:rsidRPr="00930097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качества финансового менеджмента, осуществляемого главными</w:t>
      </w:r>
    </w:p>
    <w:p w:rsidR="003263C0" w:rsidRPr="008A3C62" w:rsidRDefault="00007687" w:rsidP="00852FC0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распорядителями средств </w:t>
      </w:r>
      <w:r w:rsidR="003263C0" w:rsidRPr="00930097">
        <w:rPr>
          <w:rFonts w:ascii="Times New Roman" w:hAnsi="Times New Roman"/>
          <w:b/>
          <w:sz w:val="28"/>
          <w:szCs w:val="28"/>
        </w:rPr>
        <w:t xml:space="preserve">бюджета </w:t>
      </w:r>
      <w:r w:rsidR="005C5898" w:rsidRPr="005C5898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3263C0" w:rsidRPr="005C5898">
        <w:rPr>
          <w:rFonts w:ascii="Times New Roman" w:hAnsi="Times New Roman"/>
          <w:b/>
          <w:sz w:val="28"/>
          <w:szCs w:val="28"/>
        </w:rPr>
        <w:t>,</w:t>
      </w:r>
    </w:p>
    <w:p w:rsidR="003263C0" w:rsidRDefault="003263C0" w:rsidP="00012CB3">
      <w:pPr>
        <w:spacing w:after="0" w:line="245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7687" w:rsidRPr="00930097" w:rsidRDefault="00007687" w:rsidP="00007687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930097">
        <w:rPr>
          <w:rFonts w:ascii="Times New Roman" w:hAnsi="Times New Roman"/>
          <w:bCs/>
          <w:iCs/>
          <w:sz w:val="28"/>
          <w:szCs w:val="28"/>
        </w:rPr>
        <w:t>Главный распорядитель средств</w:t>
      </w:r>
      <w:r>
        <w:rPr>
          <w:rFonts w:ascii="Times New Roman" w:hAnsi="Times New Roman"/>
          <w:bCs/>
          <w:iCs/>
          <w:sz w:val="28"/>
          <w:szCs w:val="28"/>
        </w:rPr>
        <w:t xml:space="preserve"> бюджета</w:t>
      </w:r>
    </w:p>
    <w:p w:rsidR="003263C0" w:rsidRDefault="005C5898" w:rsidP="00007687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5C5898">
        <w:rPr>
          <w:rFonts w:ascii="Times New Roman" w:hAnsi="Times New Roman"/>
          <w:bCs/>
          <w:iCs/>
          <w:sz w:val="28"/>
          <w:szCs w:val="28"/>
        </w:rPr>
        <w:t>городского поселения Инсар</w:t>
      </w:r>
      <w:r w:rsidRPr="007A4D45">
        <w:rPr>
          <w:rFonts w:ascii="Times New Roman" w:hAnsi="Times New Roman"/>
          <w:b/>
          <w:sz w:val="24"/>
          <w:szCs w:val="24"/>
        </w:rPr>
        <w:t xml:space="preserve"> </w:t>
      </w:r>
      <w:r w:rsidR="00007687">
        <w:rPr>
          <w:rFonts w:ascii="Times New Roman" w:hAnsi="Times New Roman"/>
          <w:bCs/>
          <w:iCs/>
          <w:sz w:val="28"/>
          <w:szCs w:val="28"/>
        </w:rPr>
        <w:t>________________</w:t>
      </w:r>
    </w:p>
    <w:p w:rsidR="003263C0" w:rsidRDefault="003263C0" w:rsidP="003263C0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6189"/>
        <w:gridCol w:w="1418"/>
        <w:gridCol w:w="1244"/>
      </w:tblGrid>
      <w:tr w:rsidR="003263C0" w:rsidRPr="00FA141A" w:rsidTr="00F20E78">
        <w:trPr>
          <w:trHeight w:val="611"/>
        </w:trPr>
        <w:tc>
          <w:tcPr>
            <w:tcW w:w="325" w:type="pct"/>
            <w:vAlign w:val="center"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3269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749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Значение</w:t>
            </w:r>
          </w:p>
        </w:tc>
      </w:tr>
    </w:tbl>
    <w:p w:rsidR="003263C0" w:rsidRPr="00D511AF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4945" w:type="pct"/>
        <w:tblInd w:w="108" w:type="dxa"/>
        <w:tblLayout w:type="fixed"/>
        <w:tblLook w:val="04A0"/>
      </w:tblPr>
      <w:tblGrid>
        <w:gridCol w:w="615"/>
        <w:gridCol w:w="6189"/>
        <w:gridCol w:w="1418"/>
        <w:gridCol w:w="1244"/>
      </w:tblGrid>
      <w:tr w:rsidR="003263C0" w:rsidRPr="00FA141A" w:rsidTr="00F20E78">
        <w:trPr>
          <w:trHeight w:val="57"/>
          <w:tblHeader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Количество уведомлений об изменении бюджетных назначений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007687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Сумма положительных изменений сводной бюдже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(за исключением целевых поступлений из областного и федерального бюджетов и внесений изменений в 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шение о бюджете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на соо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ветствующий период)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Объём бюджетных ассигнований главных распор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я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дителей средств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(далее – ГРБС) согласно сводной бюджетной росп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с учётом вн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сённых в неё изменений по состоянию на конец 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чётного периода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007687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Сумма бюджетных ассигнований ГРБС на отчётный (текущий) финансовый год, формируемых в рамках </w:t>
            </w:r>
            <w:r w:rsidR="00007687" w:rsidRPr="00E41423">
              <w:rPr>
                <w:rFonts w:ascii="Times New Roman" w:hAnsi="Times New Roman"/>
                <w:sz w:val="26"/>
                <w:szCs w:val="26"/>
              </w:rPr>
              <w:t>муниципальны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х программ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Общая сумма бюджетных ассигнований ГРБС, пр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дусмотренная </w:t>
            </w:r>
            <w:r w:rsidR="00007687" w:rsidRPr="00E41423">
              <w:rPr>
                <w:rFonts w:ascii="Times New Roman" w:hAnsi="Times New Roman"/>
                <w:sz w:val="26"/>
                <w:szCs w:val="26"/>
              </w:rPr>
              <w:t>решением 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бюджете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на отчётный (текущий) финансов</w:t>
            </w:r>
            <w:r w:rsidR="00012CB3" w:rsidRPr="00E41423">
              <w:rPr>
                <w:rFonts w:ascii="Times New Roman" w:hAnsi="Times New Roman"/>
                <w:sz w:val="26"/>
                <w:szCs w:val="26"/>
              </w:rPr>
              <w:t>ый год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012CB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007687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E06145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Количество дней отклонений от установленного 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>ср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>о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>ка представления реестра расходных обязательств ГРБС до даты регистрации в финансов</w:t>
            </w:r>
            <w:r w:rsidR="00852FC0">
              <w:rPr>
                <w:rFonts w:ascii="Times New Roman" w:hAnsi="Times New Roman"/>
                <w:spacing w:val="-4"/>
                <w:sz w:val="26"/>
                <w:szCs w:val="26"/>
              </w:rPr>
              <w:t>ое</w:t>
            </w:r>
            <w:r w:rsidR="004D36C5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</w:t>
            </w:r>
            <w:r w:rsidR="00852FC0">
              <w:rPr>
                <w:rFonts w:ascii="Times New Roman" w:hAnsi="Times New Roman"/>
                <w:spacing w:val="-4"/>
                <w:sz w:val="26"/>
                <w:szCs w:val="26"/>
              </w:rPr>
              <w:t>управление</w:t>
            </w:r>
            <w:r w:rsidRPr="00E41423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письма ГРБС, к которому приложен реестр расходных обязательств ГРБС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Дн.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Кассовое исполнение расходов ГРБС в отчётном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периоде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Кассовые расходы ГРБС в четвёртом квартале отчё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ного финансового года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Средний объём кассовых расходов ГРБС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за первый-третий кварталы отчётного финансового года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C507B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просроченной кредиторской задолженности ГРБС и подведомственных </w:t>
            </w:r>
            <w:r w:rsidR="00C507B3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ж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дений по состоянию на конец отчётного периода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C507B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просроченной кредиторской задолженности ГРБС и подведомственных </w:t>
            </w:r>
            <w:r w:rsidR="00C507B3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ж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дений по состоянию на начало отчётного периода 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кредиторской задолженности по расчётам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с поставщиками и подрядчиками по состоянию             на 01 января года, следующего за отчётным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4D76EB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дебиторской задолженности по расчётам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>с поставщиками и подрядчиками по состоянию             на 01 января года, следующего за отчётным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Тыс.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52FC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подлежащая взысканию по поступившим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br/>
              <w:t>с начала финансового года</w:t>
            </w:r>
            <w:r w:rsidR="00852FC0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по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исполнительным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д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о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кументам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по состоянию на конец отчётного периода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3263C0" w:rsidRPr="00E41423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4D76EB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Объём невыясненных поступлений по главному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  <w:t xml:space="preserve">администратору доходов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за отчётный период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Тыс.</w:t>
            </w:r>
          </w:p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Правовой акт главного администратора доходов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br/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4D36C5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4D36C5" w:rsidRPr="00E414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по администр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рованию доходов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728" w:rsidRPr="00E41423" w:rsidRDefault="00986728" w:rsidP="00986728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Ссылка на размещ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ние пр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а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вового а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к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та на оф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циальном сайте </w:t>
            </w:r>
          </w:p>
          <w:p w:rsidR="003263C0" w:rsidRPr="00E41423" w:rsidRDefault="005C5898" w:rsidP="00852FC0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администрации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информации о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и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программах и фактических результатах их реализации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728" w:rsidRPr="00E41423" w:rsidRDefault="00986728" w:rsidP="00986728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Ссылка на размещ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ние пр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а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вового а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к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та на оф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циальном сайте </w:t>
            </w:r>
          </w:p>
          <w:p w:rsidR="003263C0" w:rsidRPr="00E41423" w:rsidRDefault="00986728" w:rsidP="008A3C62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>админис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263C0" w:rsidRPr="00E41423">
              <w:rPr>
                <w:rFonts w:ascii="Times New Roman" w:hAnsi="Times New Roman"/>
                <w:sz w:val="26"/>
                <w:szCs w:val="26"/>
              </w:rPr>
              <w:t>(д</w:t>
            </w:r>
            <w:r w:rsidR="003263C0" w:rsidRPr="00E41423">
              <w:rPr>
                <w:rFonts w:ascii="Times New Roman" w:hAnsi="Times New Roman"/>
                <w:sz w:val="26"/>
                <w:szCs w:val="26"/>
              </w:rPr>
              <w:t>а</w:t>
            </w:r>
            <w:r w:rsidR="003263C0" w:rsidRPr="00E41423">
              <w:rPr>
                <w:rFonts w:ascii="Times New Roman" w:hAnsi="Times New Roman"/>
                <w:sz w:val="26"/>
                <w:szCs w:val="26"/>
              </w:rPr>
              <w:t>лее – ссылка)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администрации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ных заданий на оказание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услуг (выполнение р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а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бот)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муниципальными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учре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ждениями</w:t>
            </w:r>
            <w:r w:rsidR="005C589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селения Инсар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Ссылка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8A3C62">
            <w:pPr>
              <w:spacing w:after="0" w:line="23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Размещение на официальном сайте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администрации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отчёта об исполнении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у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заданий на оказание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услуг (выполнение работ) </w:t>
            </w:r>
            <w:r w:rsidR="000C1A1E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муниципальными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учре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ж</w:t>
            </w:r>
            <w:r w:rsidR="0016383D" w:rsidRPr="00E4142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дениями</w:t>
            </w:r>
            <w:r w:rsidR="005C589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E41423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Ссылка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7A12A4">
            <w:pPr>
              <w:spacing w:after="0" w:line="23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8C04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C04A2">
              <w:rPr>
                <w:rFonts w:ascii="Times New Roman" w:hAnsi="Times New Roman"/>
                <w:sz w:val="26"/>
                <w:szCs w:val="26"/>
              </w:rPr>
              <w:t>1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E414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Количество </w:t>
            </w:r>
            <w:r w:rsidR="002816D4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учреждений размести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ших сведения на официальном сайте Российской Ф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е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дерации для размещения информации о государс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т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>венных (муниципальных) учреждениях bus.gov.ru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3C0" w:rsidRPr="00FA141A" w:rsidTr="00F20E78">
        <w:trPr>
          <w:trHeight w:val="5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9A47BD" w:rsidRDefault="00E41423" w:rsidP="008C04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C04A2">
              <w:rPr>
                <w:rFonts w:ascii="Times New Roman" w:hAnsi="Times New Roman"/>
                <w:sz w:val="26"/>
                <w:szCs w:val="26"/>
              </w:rPr>
              <w:t>2</w:t>
            </w:r>
            <w:r w:rsidR="003263C0" w:rsidRPr="009A47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3C0" w:rsidRPr="00E41423" w:rsidRDefault="003263C0" w:rsidP="00E4142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1423">
              <w:rPr>
                <w:rFonts w:ascii="Times New Roman" w:hAnsi="Times New Roman"/>
                <w:sz w:val="26"/>
                <w:szCs w:val="26"/>
              </w:rPr>
              <w:t xml:space="preserve">Общее количество </w:t>
            </w:r>
            <w:r w:rsidR="002816D4" w:rsidRPr="00E41423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E41423">
              <w:rPr>
                <w:rFonts w:ascii="Times New Roman" w:hAnsi="Times New Roman"/>
                <w:sz w:val="26"/>
                <w:szCs w:val="26"/>
              </w:rPr>
              <w:t xml:space="preserve"> учреждений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47BD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3C0" w:rsidRPr="009A47B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263C0" w:rsidRPr="00930097" w:rsidRDefault="003263C0" w:rsidP="003263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060" w:type="dxa"/>
        <w:tblLayout w:type="fixed"/>
        <w:tblLook w:val="04A0"/>
      </w:tblPr>
      <w:tblGrid>
        <w:gridCol w:w="4250"/>
        <w:gridCol w:w="796"/>
        <w:gridCol w:w="1196"/>
        <w:gridCol w:w="2214"/>
        <w:gridCol w:w="639"/>
        <w:gridCol w:w="654"/>
        <w:gridCol w:w="3510"/>
        <w:gridCol w:w="1801"/>
      </w:tblGrid>
      <w:tr w:rsidR="003263C0" w:rsidRPr="00930097" w:rsidTr="00F20E78">
        <w:trPr>
          <w:gridAfter w:val="2"/>
          <w:wAfter w:w="5311" w:type="dxa"/>
          <w:trHeight w:val="300"/>
        </w:trPr>
        <w:tc>
          <w:tcPr>
            <w:tcW w:w="9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_______</w:t>
            </w:r>
          </w:p>
        </w:tc>
      </w:tr>
      <w:tr w:rsidR="003263C0" w:rsidRPr="00A36446" w:rsidTr="00F20E78">
        <w:trPr>
          <w:gridAfter w:val="3"/>
          <w:wAfter w:w="5965" w:type="dxa"/>
          <w:trHeight w:val="300"/>
        </w:trPr>
        <w:tc>
          <w:tcPr>
            <w:tcW w:w="9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    (подпись)     (расшифровка подписи)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trHeight w:val="300"/>
        </w:trPr>
        <w:tc>
          <w:tcPr>
            <w:tcW w:w="15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rPr>
          <w:gridAfter w:val="1"/>
          <w:wAfter w:w="1801" w:type="dxa"/>
          <w:trHeight w:val="300"/>
        </w:trPr>
        <w:tc>
          <w:tcPr>
            <w:tcW w:w="13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(должность)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>(подпись)   (расшифровка подписи) 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8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2FC0" w:rsidRDefault="00852F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2FC0" w:rsidRDefault="00852F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5898" w:rsidRDefault="005C5898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5898" w:rsidRDefault="005C5898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36C5" w:rsidRDefault="004D36C5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5898" w:rsidRDefault="005C5898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2FC0" w:rsidRPr="00930097" w:rsidRDefault="00852F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36AC8" w:rsidRDefault="00B36AC8" w:rsidP="003263C0">
      <w:pPr>
        <w:widowControl w:val="0"/>
        <w:spacing w:after="0" w:line="360" w:lineRule="auto"/>
        <w:ind w:left="6237"/>
        <w:jc w:val="center"/>
        <w:rPr>
          <w:rFonts w:ascii="Times New Roman" w:hAnsi="Times New Roman"/>
          <w:sz w:val="28"/>
          <w:szCs w:val="28"/>
        </w:rPr>
      </w:pPr>
    </w:p>
    <w:p w:rsidR="003263C0" w:rsidRPr="00DF4CE6" w:rsidRDefault="003263C0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П</w:t>
      </w:r>
      <w:r w:rsidR="00283F80">
        <w:rPr>
          <w:rFonts w:ascii="Times New Roman" w:hAnsi="Times New Roman"/>
          <w:sz w:val="28"/>
          <w:szCs w:val="28"/>
        </w:rPr>
        <w:t>риложение №</w:t>
      </w:r>
      <w:r w:rsidR="004150AC">
        <w:rPr>
          <w:rFonts w:ascii="Times New Roman" w:hAnsi="Times New Roman"/>
          <w:sz w:val="28"/>
          <w:szCs w:val="28"/>
        </w:rPr>
        <w:t>4</w:t>
      </w:r>
    </w:p>
    <w:p w:rsidR="003263C0" w:rsidRPr="00DF4CE6" w:rsidRDefault="003263C0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25B3E" w:rsidRDefault="00725B3E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для расчёта показателей </w:t>
      </w:r>
      <w:r>
        <w:rPr>
          <w:rFonts w:ascii="Times New Roman" w:hAnsi="Times New Roman"/>
          <w:b/>
          <w:sz w:val="28"/>
          <w:szCs w:val="28"/>
        </w:rPr>
        <w:t>ежеквартального</w:t>
      </w:r>
      <w:r w:rsidRPr="00930097">
        <w:rPr>
          <w:rFonts w:ascii="Times New Roman" w:hAnsi="Times New Roman"/>
          <w:b/>
          <w:sz w:val="28"/>
          <w:szCs w:val="28"/>
        </w:rPr>
        <w:t xml:space="preserve"> мониторинга</w:t>
      </w: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качества финансового менеджмента, осуществляемого главными</w:t>
      </w:r>
    </w:p>
    <w:p w:rsidR="003263C0" w:rsidRDefault="003263C0" w:rsidP="00852F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 xml:space="preserve">распорядителями средств бюджета </w:t>
      </w:r>
      <w:r w:rsidR="005C5898" w:rsidRPr="005C5898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Pr="00EE5886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</w:p>
    <w:p w:rsidR="005B5016" w:rsidRPr="00930097" w:rsidRDefault="005B5016" w:rsidP="005B5016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930097">
        <w:rPr>
          <w:rFonts w:ascii="Times New Roman" w:hAnsi="Times New Roman"/>
          <w:bCs/>
          <w:iCs/>
          <w:sz w:val="28"/>
          <w:szCs w:val="28"/>
        </w:rPr>
        <w:t>Главный распорядитель средств</w:t>
      </w:r>
      <w:r>
        <w:rPr>
          <w:rFonts w:ascii="Times New Roman" w:hAnsi="Times New Roman"/>
          <w:bCs/>
          <w:iCs/>
          <w:sz w:val="28"/>
          <w:szCs w:val="28"/>
        </w:rPr>
        <w:t xml:space="preserve"> бюджета</w:t>
      </w:r>
    </w:p>
    <w:p w:rsidR="003263C0" w:rsidRDefault="005C5898" w:rsidP="005B5016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5C5898">
        <w:rPr>
          <w:rFonts w:ascii="Times New Roman" w:hAnsi="Times New Roman"/>
          <w:bCs/>
          <w:iCs/>
          <w:sz w:val="28"/>
          <w:szCs w:val="28"/>
        </w:rPr>
        <w:t>городского поселения Инсар</w:t>
      </w:r>
      <w:r w:rsidRPr="007A4D45">
        <w:rPr>
          <w:rFonts w:ascii="Times New Roman" w:hAnsi="Times New Roman"/>
          <w:b/>
          <w:sz w:val="24"/>
          <w:szCs w:val="24"/>
        </w:rPr>
        <w:t xml:space="preserve"> 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________</w:t>
      </w:r>
      <w:r w:rsidR="003263C0">
        <w:rPr>
          <w:rFonts w:ascii="Times New Roman" w:hAnsi="Times New Roman"/>
          <w:bCs/>
          <w:iCs/>
          <w:sz w:val="28"/>
          <w:szCs w:val="28"/>
        </w:rPr>
        <w:t>_________________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</w:t>
      </w:r>
    </w:p>
    <w:p w:rsidR="003263C0" w:rsidRDefault="003263C0" w:rsidP="003263C0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6034"/>
        <w:gridCol w:w="1558"/>
        <w:gridCol w:w="1244"/>
      </w:tblGrid>
      <w:tr w:rsidR="003263C0" w:rsidRPr="00FA141A" w:rsidTr="00F20E78">
        <w:trPr>
          <w:trHeight w:val="611"/>
        </w:trPr>
        <w:tc>
          <w:tcPr>
            <w:tcW w:w="333" w:type="pct"/>
            <w:vAlign w:val="center"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3187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823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Значение</w:t>
            </w:r>
          </w:p>
        </w:tc>
      </w:tr>
    </w:tbl>
    <w:p w:rsidR="003263C0" w:rsidRPr="00D511AF" w:rsidRDefault="003263C0" w:rsidP="003263C0">
      <w:pPr>
        <w:spacing w:after="0" w:line="14" w:lineRule="auto"/>
        <w:rPr>
          <w:rFonts w:ascii="Times New Roman" w:hAnsi="Times New Roman"/>
          <w:sz w:val="2"/>
          <w:szCs w:val="2"/>
        </w:rPr>
      </w:pPr>
    </w:p>
    <w:tbl>
      <w:tblPr>
        <w:tblW w:w="4945" w:type="pct"/>
        <w:tblInd w:w="108" w:type="dxa"/>
        <w:tblLayout w:type="fixed"/>
        <w:tblLook w:val="04A0"/>
      </w:tblPr>
      <w:tblGrid>
        <w:gridCol w:w="630"/>
        <w:gridCol w:w="6034"/>
        <w:gridCol w:w="1558"/>
        <w:gridCol w:w="1244"/>
      </w:tblGrid>
      <w:tr w:rsidR="003263C0" w:rsidRPr="00FA141A" w:rsidTr="00F20E78">
        <w:trPr>
          <w:trHeight w:val="57"/>
          <w:tblHeader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986728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6728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986728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86728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3C0" w:rsidRPr="00FA141A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A141A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283F80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Количество уведомлений об изменении бюджетных назначений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E1678C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Сумма положительных изменений сводной бю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д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жетной росписи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(за и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с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ключением целевых поступлений из областного и федерального бюджетов и внесений изменений в решение о бюджете </w:t>
            </w:r>
            <w:r w:rsidR="004D36C5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4D36C5" w:rsidRPr="009867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на соответствующий период)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И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сар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E06E8F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Объём бюджетных ассигнований главных распор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я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дителей средств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сар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(далее – ГРБС) согласно сводной бюджетной росписи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с уч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ё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том внесённых в неё изменений по состоянию на конец отчётного периода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2816D4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Сумма бюджетных ассигнований ГРБС на отчё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т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ный (текущий) финансовый год, формируемых в рамках муниципальных программ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E1678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Общая сумма бюджетных ассигнований ГРБС, пр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е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дусмотренная решением о бюджете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на отчётный (текущий) финансовый год 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DF0FBA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2816D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2816D4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Объём просроченной кредиторской задолжен-</w:t>
            </w:r>
            <w:r w:rsidRPr="00986728">
              <w:rPr>
                <w:rFonts w:ascii="Times New Roman" w:hAnsi="Times New Roman"/>
                <w:sz w:val="26"/>
                <w:szCs w:val="26"/>
              </w:rPr>
              <w:br/>
              <w:t>ности ГРБС и подведомственных муниципальных учреждений по состоянию на конец отчётного п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е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риода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141A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2816D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986728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Объём просроченной кредиторской задолжен-</w:t>
            </w:r>
            <w:r w:rsidRPr="00986728">
              <w:rPr>
                <w:rFonts w:ascii="Times New Roman" w:hAnsi="Times New Roman"/>
                <w:sz w:val="26"/>
                <w:szCs w:val="26"/>
              </w:rPr>
              <w:br/>
              <w:t xml:space="preserve">ности ГРБС и подведомственных </w:t>
            </w:r>
            <w:r w:rsidR="00986728" w:rsidRPr="00986728">
              <w:rPr>
                <w:rFonts w:ascii="Times New Roman" w:hAnsi="Times New Roman"/>
                <w:sz w:val="26"/>
                <w:szCs w:val="26"/>
              </w:rPr>
              <w:t>муниципальных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учреждений по состоянию на начало отчётного п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е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риода 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2816D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3821D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подлежащая взысканию по поступившим 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br/>
              <w:t>с начала финансового года исполнительным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док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у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ментам 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за счёт средств </w:t>
            </w:r>
            <w:r w:rsidR="00386736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Pr="00986728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,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по состоянию на конец отчётного пери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о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986728" w:rsidRDefault="00986728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9</w:t>
            </w:r>
            <w:r w:rsidR="002816D4" w:rsidRPr="0098672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C85F54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Кассовое исполнение расходов ГРБС в отчётном периоде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Pr="00FA141A" w:rsidRDefault="002816D4" w:rsidP="009867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86728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6D4" w:rsidRPr="00986728" w:rsidRDefault="002816D4" w:rsidP="003821D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Объём невыясненных поступлений по главному администратору доходов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ления Инсар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 за отчётный период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Тыс. </w:t>
            </w:r>
          </w:p>
          <w:p w:rsidR="002816D4" w:rsidRPr="00986728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6D4" w:rsidRPr="00FA141A" w:rsidTr="00F20E78">
        <w:trPr>
          <w:trHeight w:val="5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4" w:rsidRDefault="002816D4" w:rsidP="0098672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986728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6D4" w:rsidRPr="00986728" w:rsidRDefault="002816D4" w:rsidP="003821D3">
            <w:pPr>
              <w:spacing w:after="0" w:line="245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Правовой акт главного администратора доходов </w:t>
            </w:r>
            <w:r w:rsidR="00386736">
              <w:rPr>
                <w:rFonts w:ascii="Times New Roman" w:hAnsi="Times New Roman"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по админис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т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рированию доходов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16D4" w:rsidRPr="00986728" w:rsidRDefault="002816D4" w:rsidP="00866515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Ссылка на размещение правового акта на официал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ь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ном сайте </w:t>
            </w:r>
          </w:p>
          <w:p w:rsidR="002816D4" w:rsidRPr="00986728" w:rsidRDefault="00986728" w:rsidP="003821D3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6728">
              <w:rPr>
                <w:rFonts w:ascii="Times New Roman" w:hAnsi="Times New Roman"/>
                <w:sz w:val="26"/>
                <w:szCs w:val="26"/>
              </w:rPr>
              <w:t>админис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>т</w:t>
            </w:r>
            <w:r w:rsidRPr="00986728">
              <w:rPr>
                <w:rFonts w:ascii="Times New Roman" w:hAnsi="Times New Roman"/>
                <w:sz w:val="26"/>
                <w:szCs w:val="26"/>
              </w:rPr>
              <w:t xml:space="preserve">рации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16D4" w:rsidRPr="00FA141A" w:rsidRDefault="002816D4" w:rsidP="00C85F54">
            <w:pPr>
              <w:spacing w:after="0" w:line="245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263C0" w:rsidRPr="00930097" w:rsidRDefault="003263C0" w:rsidP="003263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060" w:type="dxa"/>
        <w:tblLayout w:type="fixed"/>
        <w:tblLook w:val="04A0"/>
      </w:tblPr>
      <w:tblGrid>
        <w:gridCol w:w="4250"/>
        <w:gridCol w:w="796"/>
        <w:gridCol w:w="1196"/>
        <w:gridCol w:w="2214"/>
        <w:gridCol w:w="639"/>
        <w:gridCol w:w="654"/>
        <w:gridCol w:w="3510"/>
        <w:gridCol w:w="1801"/>
      </w:tblGrid>
      <w:tr w:rsidR="003263C0" w:rsidRPr="00930097" w:rsidTr="00F20E78">
        <w:trPr>
          <w:gridAfter w:val="2"/>
          <w:wAfter w:w="5311" w:type="dxa"/>
          <w:trHeight w:val="300"/>
        </w:trPr>
        <w:tc>
          <w:tcPr>
            <w:tcW w:w="9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_______</w:t>
            </w:r>
          </w:p>
        </w:tc>
      </w:tr>
      <w:tr w:rsidR="003263C0" w:rsidRPr="00A36446" w:rsidTr="00F20E78">
        <w:trPr>
          <w:gridAfter w:val="3"/>
          <w:wAfter w:w="5965" w:type="dxa"/>
          <w:trHeight w:val="300"/>
        </w:trPr>
        <w:tc>
          <w:tcPr>
            <w:tcW w:w="9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    (подпись)   </w:t>
            </w:r>
            <w:r w:rsidR="005C5898">
              <w:rPr>
                <w:rFonts w:ascii="Times New Roman" w:hAnsi="Times New Roman"/>
                <w:sz w:val="24"/>
                <w:szCs w:val="28"/>
              </w:rPr>
              <w:t xml:space="preserve">   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(расшифровка подписи)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trHeight w:val="300"/>
        </w:trPr>
        <w:tc>
          <w:tcPr>
            <w:tcW w:w="15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rPr>
          <w:gridAfter w:val="1"/>
          <w:wAfter w:w="1801" w:type="dxa"/>
          <w:trHeight w:val="300"/>
        </w:trPr>
        <w:tc>
          <w:tcPr>
            <w:tcW w:w="13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(должность)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>(подпись)   (расшифровка подписи) 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8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</w:tc>
      </w:tr>
    </w:tbl>
    <w:p w:rsidR="003263C0" w:rsidRDefault="003263C0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C5898" w:rsidRDefault="005C5898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76DCE" w:rsidRDefault="00076DCE" w:rsidP="003263C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263C0" w:rsidRPr="00DF4CE6" w:rsidRDefault="005B5016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821D3">
        <w:rPr>
          <w:rFonts w:ascii="Times New Roman" w:hAnsi="Times New Roman"/>
          <w:sz w:val="28"/>
          <w:szCs w:val="28"/>
        </w:rPr>
        <w:t>риложение</w:t>
      </w:r>
      <w:r w:rsidR="003263C0" w:rsidRPr="00DF4CE6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5</w:t>
      </w:r>
    </w:p>
    <w:p w:rsidR="003263C0" w:rsidRPr="00DF4CE6" w:rsidRDefault="003263C0" w:rsidP="00B36AC8">
      <w:pPr>
        <w:widowControl w:val="0"/>
        <w:spacing w:after="0" w:line="240" w:lineRule="auto"/>
        <w:ind w:left="6237"/>
        <w:jc w:val="center"/>
        <w:rPr>
          <w:rFonts w:ascii="Times New Roman" w:hAnsi="Times New Roman"/>
          <w:sz w:val="28"/>
          <w:szCs w:val="28"/>
        </w:rPr>
      </w:pPr>
      <w:r w:rsidRPr="00DF4CE6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суммах бюджетных ассигнований на финансовое обеспечение </w:t>
      </w:r>
      <w:r>
        <w:rPr>
          <w:rFonts w:ascii="Times New Roman" w:hAnsi="Times New Roman"/>
          <w:b/>
          <w:sz w:val="28"/>
          <w:szCs w:val="28"/>
        </w:rPr>
        <w:br/>
      </w:r>
      <w:r w:rsidR="00986728">
        <w:rPr>
          <w:rFonts w:ascii="Times New Roman" w:hAnsi="Times New Roman"/>
          <w:b/>
          <w:sz w:val="28"/>
          <w:szCs w:val="28"/>
        </w:rPr>
        <w:t>муниципальных</w:t>
      </w:r>
      <w:r>
        <w:rPr>
          <w:rFonts w:ascii="Times New Roman" w:hAnsi="Times New Roman"/>
          <w:b/>
          <w:sz w:val="28"/>
          <w:szCs w:val="28"/>
        </w:rPr>
        <w:t xml:space="preserve"> программ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930097">
        <w:rPr>
          <w:rFonts w:ascii="Times New Roman" w:hAnsi="Times New Roman"/>
          <w:bCs/>
          <w:iCs/>
          <w:sz w:val="28"/>
          <w:szCs w:val="28"/>
        </w:rPr>
        <w:t>Главный распорядитель средств</w:t>
      </w:r>
      <w:r w:rsidR="00076DCE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5B5016">
        <w:rPr>
          <w:rFonts w:ascii="Times New Roman" w:hAnsi="Times New Roman"/>
          <w:bCs/>
          <w:iCs/>
          <w:sz w:val="28"/>
          <w:szCs w:val="28"/>
        </w:rPr>
        <w:t>бюджета</w:t>
      </w:r>
    </w:p>
    <w:p w:rsidR="003263C0" w:rsidRDefault="005C5898" w:rsidP="005C5898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 w:rsidRPr="005C5898">
        <w:rPr>
          <w:rFonts w:ascii="Times New Roman" w:hAnsi="Times New Roman"/>
          <w:bCs/>
          <w:iCs/>
          <w:sz w:val="28"/>
          <w:szCs w:val="28"/>
        </w:rPr>
        <w:t xml:space="preserve">городского поселения Инсар 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________</w:t>
      </w:r>
      <w:r w:rsidR="003263C0">
        <w:rPr>
          <w:rFonts w:ascii="Times New Roman" w:hAnsi="Times New Roman"/>
          <w:bCs/>
          <w:iCs/>
          <w:sz w:val="28"/>
          <w:szCs w:val="28"/>
        </w:rPr>
        <w:t>___________________</w:t>
      </w:r>
      <w:r w:rsidR="003263C0" w:rsidRPr="00930097">
        <w:rPr>
          <w:rFonts w:ascii="Times New Roman" w:hAnsi="Times New Roman"/>
          <w:bCs/>
          <w:iCs/>
          <w:sz w:val="28"/>
          <w:szCs w:val="28"/>
        </w:rPr>
        <w:t>___</w:t>
      </w:r>
    </w:p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Периодичность: ежеквартальная, годовая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3263C0" w:rsidRPr="005F06DD" w:rsidTr="00F20E78">
        <w:tc>
          <w:tcPr>
            <w:tcW w:w="4785" w:type="dxa"/>
            <w:vAlign w:val="center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20___ г.</w:t>
            </w:r>
          </w:p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(отчётный(текущий) год)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Единица измерения: тыс. рублей</w:t>
            </w: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5B501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Бюджетные ассигнования на 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реализ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цию</w:t>
            </w:r>
            <w:r w:rsidR="00076DCE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муниципальных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программ, всего: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в том числе: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1.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2.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  <w:tr w:rsidR="003263C0" w:rsidRPr="005F06DD" w:rsidTr="00F20E78">
        <w:tc>
          <w:tcPr>
            <w:tcW w:w="4785" w:type="dxa"/>
          </w:tcPr>
          <w:p w:rsidR="003263C0" w:rsidRPr="005F06DD" w:rsidRDefault="003263C0" w:rsidP="003821D3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Бюджетные ассигнования главного ра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с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порядителя средств </w:t>
            </w:r>
            <w:r w:rsidR="00386736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бюджета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предусмотренные 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реш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е</w:t>
            </w:r>
            <w:r w:rsidR="005B5016">
              <w:rPr>
                <w:rFonts w:ascii="Times New Roman" w:hAnsi="Times New Roman"/>
                <w:bCs/>
                <w:iCs/>
                <w:sz w:val="26"/>
                <w:szCs w:val="26"/>
              </w:rPr>
              <w:t>нием о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бюджете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на очередной (текущий) финанс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о</w:t>
            </w:r>
            <w:r w:rsidRPr="005F06DD">
              <w:rPr>
                <w:rFonts w:ascii="Times New Roman" w:hAnsi="Times New Roman"/>
                <w:bCs/>
                <w:iCs/>
                <w:sz w:val="26"/>
                <w:szCs w:val="26"/>
              </w:rPr>
              <w:t>вый год</w:t>
            </w:r>
          </w:p>
        </w:tc>
        <w:tc>
          <w:tcPr>
            <w:tcW w:w="4786" w:type="dxa"/>
          </w:tcPr>
          <w:p w:rsidR="003263C0" w:rsidRPr="005F06DD" w:rsidRDefault="003263C0" w:rsidP="00F20E7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</w:tr>
    </w:tbl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15060" w:type="dxa"/>
        <w:tblLayout w:type="fixed"/>
        <w:tblLook w:val="04A0"/>
      </w:tblPr>
      <w:tblGrid>
        <w:gridCol w:w="4250"/>
        <w:gridCol w:w="796"/>
        <w:gridCol w:w="1196"/>
        <w:gridCol w:w="2214"/>
        <w:gridCol w:w="639"/>
        <w:gridCol w:w="654"/>
        <w:gridCol w:w="3510"/>
        <w:gridCol w:w="1801"/>
      </w:tblGrid>
      <w:tr w:rsidR="003263C0" w:rsidRPr="00930097" w:rsidTr="00F20E78">
        <w:trPr>
          <w:gridAfter w:val="2"/>
          <w:wAfter w:w="5311" w:type="dxa"/>
          <w:trHeight w:val="300"/>
        </w:trPr>
        <w:tc>
          <w:tcPr>
            <w:tcW w:w="9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_______</w:t>
            </w:r>
          </w:p>
        </w:tc>
      </w:tr>
      <w:tr w:rsidR="003263C0" w:rsidRPr="00A36446" w:rsidTr="00F20E78">
        <w:trPr>
          <w:gridAfter w:val="3"/>
          <w:wAfter w:w="5965" w:type="dxa"/>
          <w:trHeight w:val="300"/>
        </w:trPr>
        <w:tc>
          <w:tcPr>
            <w:tcW w:w="9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A36446">
              <w:rPr>
                <w:rFonts w:ascii="Times New Roman" w:hAnsi="Times New Roman"/>
                <w:sz w:val="24"/>
                <w:szCs w:val="28"/>
              </w:rPr>
              <w:t xml:space="preserve">      (подпись)     (расшифровка подписи)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trHeight w:val="300"/>
        </w:trPr>
        <w:tc>
          <w:tcPr>
            <w:tcW w:w="15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rPr>
          <w:gridAfter w:val="1"/>
          <w:wAfter w:w="1801" w:type="dxa"/>
          <w:trHeight w:val="300"/>
        </w:trPr>
        <w:tc>
          <w:tcPr>
            <w:tcW w:w="13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(должность)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>(подпись)   (расшифровка подписи) 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rPr>
          <w:gridAfter w:val="4"/>
          <w:wAfter w:w="6604" w:type="dxa"/>
          <w:trHeight w:val="300"/>
        </w:trPr>
        <w:tc>
          <w:tcPr>
            <w:tcW w:w="8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3263C0" w:rsidSect="00F64D72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D16CAA" w:rsidRDefault="003821D3" w:rsidP="00B36AC8">
      <w:pPr>
        <w:widowControl w:val="0"/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 w:rsidR="003263C0" w:rsidRPr="00CF0119">
        <w:rPr>
          <w:rFonts w:ascii="Times New Roman" w:hAnsi="Times New Roman"/>
          <w:sz w:val="28"/>
          <w:szCs w:val="28"/>
        </w:rPr>
        <w:t xml:space="preserve"> № </w:t>
      </w:r>
      <w:r w:rsidR="004150AC">
        <w:rPr>
          <w:rFonts w:ascii="Times New Roman" w:hAnsi="Times New Roman"/>
          <w:sz w:val="28"/>
          <w:szCs w:val="28"/>
        </w:rPr>
        <w:t>6</w:t>
      </w:r>
    </w:p>
    <w:p w:rsidR="003263C0" w:rsidRPr="00CF0119" w:rsidRDefault="003263C0" w:rsidP="00B36AC8">
      <w:pPr>
        <w:widowControl w:val="0"/>
        <w:spacing w:after="0" w:line="240" w:lineRule="auto"/>
        <w:ind w:left="11340"/>
        <w:jc w:val="center"/>
        <w:rPr>
          <w:rFonts w:ascii="Times New Roman" w:hAnsi="Times New Roman"/>
          <w:sz w:val="28"/>
          <w:szCs w:val="28"/>
        </w:rPr>
      </w:pPr>
      <w:r w:rsidRPr="00CF0119">
        <w:rPr>
          <w:rFonts w:ascii="Times New Roman" w:hAnsi="Times New Roman"/>
          <w:sz w:val="28"/>
          <w:szCs w:val="28"/>
        </w:rPr>
        <w:t>к Порядку</w:t>
      </w:r>
    </w:p>
    <w:p w:rsidR="003263C0" w:rsidRDefault="003263C0" w:rsidP="003263C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263C0" w:rsidRPr="00930097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097">
        <w:rPr>
          <w:rFonts w:ascii="Times New Roman" w:hAnsi="Times New Roman"/>
          <w:b/>
          <w:sz w:val="28"/>
          <w:szCs w:val="28"/>
        </w:rPr>
        <w:t>СВЕДЕНИЯ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организации внутреннего финансового контроля и внутреннего финансового аудита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___ _____________</w:t>
      </w:r>
      <w:r w:rsidRPr="00930097">
        <w:rPr>
          <w:rFonts w:ascii="Times New Roman" w:hAnsi="Times New Roman"/>
          <w:b/>
          <w:sz w:val="28"/>
          <w:szCs w:val="28"/>
        </w:rPr>
        <w:t xml:space="preserve"> 20____г.</w:t>
      </w:r>
    </w:p>
    <w:p w:rsidR="003263C0" w:rsidRDefault="003263C0" w:rsidP="00326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63C0" w:rsidRPr="00D16CAA" w:rsidRDefault="003821D3" w:rsidP="003263C0">
      <w:pPr>
        <w:spacing w:after="0" w:line="240" w:lineRule="auto"/>
        <w:rPr>
          <w:rFonts w:ascii="Times New Roman" w:hAnsi="Times New Roman"/>
          <w:bCs/>
          <w:iCs/>
          <w:sz w:val="28"/>
          <w:szCs w:val="28"/>
          <w:u w:val="single"/>
        </w:rPr>
      </w:pPr>
      <w:r>
        <w:rPr>
          <w:rFonts w:ascii="Times New Roman" w:hAnsi="Times New Roman"/>
          <w:bCs/>
          <w:iCs/>
          <w:sz w:val="28"/>
          <w:szCs w:val="28"/>
          <w:u w:val="single"/>
        </w:rPr>
        <w:t>Ф</w:t>
      </w:r>
      <w:r w:rsidR="00D16CAA" w:rsidRPr="00D16CAA">
        <w:rPr>
          <w:rFonts w:ascii="Times New Roman" w:hAnsi="Times New Roman"/>
          <w:bCs/>
          <w:iCs/>
          <w:sz w:val="28"/>
          <w:szCs w:val="28"/>
          <w:u w:val="single"/>
        </w:rPr>
        <w:t>инансов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>ое</w:t>
      </w:r>
      <w:r w:rsidR="005C5898"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>управление</w:t>
      </w:r>
      <w:r w:rsidR="005C5898">
        <w:rPr>
          <w:rFonts w:ascii="Times New Roman" w:hAnsi="Times New Roman"/>
          <w:bCs/>
          <w:iCs/>
          <w:sz w:val="28"/>
          <w:szCs w:val="28"/>
          <w:u w:val="single"/>
        </w:rPr>
        <w:t xml:space="preserve"> </w:t>
      </w:r>
      <w:r w:rsidR="00E06E8F">
        <w:rPr>
          <w:rFonts w:ascii="Times New Roman" w:hAnsi="Times New Roman"/>
          <w:bCs/>
          <w:iCs/>
          <w:sz w:val="28"/>
          <w:szCs w:val="28"/>
          <w:u w:val="single"/>
        </w:rPr>
        <w:t xml:space="preserve">администрации </w:t>
      </w:r>
      <w:r w:rsidR="005C5898">
        <w:rPr>
          <w:rFonts w:ascii="Times New Roman" w:hAnsi="Times New Roman"/>
          <w:bCs/>
          <w:iCs/>
          <w:sz w:val="28"/>
          <w:szCs w:val="28"/>
          <w:u w:val="single"/>
        </w:rPr>
        <w:t xml:space="preserve">администрация </w:t>
      </w:r>
      <w:r w:rsidR="005C5898" w:rsidRPr="005C5898">
        <w:rPr>
          <w:rFonts w:ascii="Times New Roman" w:hAnsi="Times New Roman"/>
          <w:bCs/>
          <w:iCs/>
          <w:sz w:val="28"/>
          <w:szCs w:val="28"/>
          <w:u w:val="single"/>
        </w:rPr>
        <w:t>городского поселения Инсар</w:t>
      </w:r>
      <w:r w:rsidR="003263C0" w:rsidRPr="00D16CAA">
        <w:rPr>
          <w:rFonts w:ascii="Times New Roman" w:hAnsi="Times New Roman"/>
          <w:bCs/>
          <w:iCs/>
          <w:sz w:val="28"/>
          <w:szCs w:val="28"/>
          <w:u w:val="single"/>
        </w:rPr>
        <w:t>,</w:t>
      </w:r>
    </w:p>
    <w:p w:rsidR="003263C0" w:rsidRPr="00D16CAA" w:rsidRDefault="003263C0" w:rsidP="00D16CAA">
      <w:pPr>
        <w:spacing w:after="0" w:line="240" w:lineRule="auto"/>
        <w:ind w:right="-314"/>
        <w:rPr>
          <w:rFonts w:ascii="Times New Roman" w:hAnsi="Times New Roman"/>
          <w:bCs/>
          <w:iCs/>
          <w:sz w:val="28"/>
          <w:szCs w:val="28"/>
          <w:u w:val="single"/>
        </w:rPr>
      </w:pPr>
      <w:r w:rsidRPr="00D16CAA">
        <w:rPr>
          <w:rFonts w:ascii="Times New Roman" w:hAnsi="Times New Roman"/>
          <w:bCs/>
          <w:iCs/>
          <w:sz w:val="28"/>
          <w:szCs w:val="28"/>
          <w:u w:val="single"/>
        </w:rPr>
        <w:t xml:space="preserve">главный распорядитель средств </w:t>
      </w:r>
      <w:r w:rsidR="00386736">
        <w:rPr>
          <w:rFonts w:ascii="Times New Roman" w:hAnsi="Times New Roman"/>
          <w:bCs/>
          <w:iCs/>
          <w:sz w:val="28"/>
          <w:szCs w:val="28"/>
          <w:u w:val="single"/>
        </w:rPr>
        <w:t xml:space="preserve">бюджета </w:t>
      </w:r>
      <w:r w:rsidR="005C5898" w:rsidRPr="005C5898">
        <w:rPr>
          <w:rFonts w:ascii="Times New Roman" w:hAnsi="Times New Roman"/>
          <w:bCs/>
          <w:iCs/>
          <w:sz w:val="28"/>
          <w:szCs w:val="28"/>
          <w:u w:val="single"/>
        </w:rPr>
        <w:t>городского поселения Инсар</w:t>
      </w:r>
    </w:p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Периодичность: ежеквартальная, годовая</w:t>
      </w:r>
    </w:p>
    <w:tbl>
      <w:tblPr>
        <w:tblW w:w="149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1134"/>
        <w:gridCol w:w="1288"/>
        <w:gridCol w:w="413"/>
        <w:gridCol w:w="380"/>
        <w:gridCol w:w="754"/>
        <w:gridCol w:w="436"/>
        <w:gridCol w:w="698"/>
        <w:gridCol w:w="1134"/>
        <w:gridCol w:w="372"/>
        <w:gridCol w:w="636"/>
        <w:gridCol w:w="126"/>
        <w:gridCol w:w="525"/>
        <w:gridCol w:w="1176"/>
        <w:gridCol w:w="1560"/>
        <w:gridCol w:w="758"/>
        <w:gridCol w:w="376"/>
        <w:gridCol w:w="1417"/>
      </w:tblGrid>
      <w:tr w:rsidR="003263C0" w:rsidRPr="00DA1740" w:rsidTr="005D5377">
        <w:tc>
          <w:tcPr>
            <w:tcW w:w="1809" w:type="dxa"/>
            <w:vAlign w:val="center"/>
          </w:tcPr>
          <w:p w:rsidR="003263C0" w:rsidRPr="00DA1740" w:rsidRDefault="003263C0" w:rsidP="003821D3">
            <w:pPr>
              <w:spacing w:after="0" w:line="235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Наименование главного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br/>
              <w:t xml:space="preserve">распорядителя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бю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д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жета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 поселения Инсар</w:t>
            </w:r>
          </w:p>
        </w:tc>
        <w:tc>
          <w:tcPr>
            <w:tcW w:w="2835" w:type="dxa"/>
            <w:gridSpan w:val="3"/>
            <w:vAlign w:val="center"/>
          </w:tcPr>
          <w:p w:rsidR="003263C0" w:rsidRPr="00DA1740" w:rsidRDefault="003263C0" w:rsidP="00E06E8F">
            <w:pPr>
              <w:spacing w:after="0" w:line="235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Соответствие правовых актов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главных распор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я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дителей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бюдж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та </w:t>
            </w:r>
            <w:r w:rsidR="005C5898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="005C5898" w:rsidRPr="007A4D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требованиям к о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р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ганизации внутреннего финансового контроля и внутреннего финансов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о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го аудита,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установленным норм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а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тивными правовыми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 xml:space="preserve">актами Министерства финансов Российской </w:t>
            </w:r>
            <w:r w:rsidRPr="000771FB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Федерации и </w:t>
            </w:r>
            <w:r w:rsidR="00E06E8F">
              <w:rPr>
                <w:rFonts w:ascii="Times New Roman" w:hAnsi="Times New Roman"/>
                <w:spacing w:val="-4"/>
                <w:sz w:val="24"/>
                <w:szCs w:val="24"/>
              </w:rPr>
              <w:t>Ивановской</w:t>
            </w:r>
            <w:r w:rsidRPr="000771FB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области</w:t>
            </w:r>
          </w:p>
        </w:tc>
        <w:tc>
          <w:tcPr>
            <w:tcW w:w="4536" w:type="dxa"/>
            <w:gridSpan w:val="8"/>
            <w:vAlign w:val="center"/>
          </w:tcPr>
          <w:p w:rsidR="003263C0" w:rsidRPr="00DA1740" w:rsidRDefault="003263C0" w:rsidP="003821D3">
            <w:pPr>
              <w:spacing w:after="0" w:line="235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Наличие в должностных регламентах должностных лиц и положениях о стру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к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турных подразделениях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главных расп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о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рядителей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бюджета 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городского поселения Инсар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 положений о правах и обязанностях, связанных с осуществл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е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нием внутреннего финансового контроля и внутреннего финансового аудита</w:t>
            </w:r>
          </w:p>
        </w:tc>
        <w:tc>
          <w:tcPr>
            <w:tcW w:w="1701" w:type="dxa"/>
            <w:gridSpan w:val="2"/>
            <w:vAlign w:val="center"/>
          </w:tcPr>
          <w:p w:rsidR="003263C0" w:rsidRPr="006E1A95" w:rsidRDefault="003263C0" w:rsidP="003821D3">
            <w:pPr>
              <w:spacing w:after="0" w:line="235" w:lineRule="auto"/>
              <w:jc w:val="center"/>
            </w:pPr>
            <w:r w:rsidRPr="00DA1740">
              <w:rPr>
                <w:rFonts w:ascii="Times New Roman" w:hAnsi="Times New Roman"/>
                <w:sz w:val="24"/>
                <w:szCs w:val="24"/>
              </w:rPr>
              <w:t>Общее кол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и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чество по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д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разделений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главных ра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с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порядителей средств 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бю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>д</w:t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жета 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горо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д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ского посел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е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ния Инсар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, ответстве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н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ных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за результаты выполнения внутренних бюджетных процедур</w:t>
            </w:r>
          </w:p>
        </w:tc>
        <w:tc>
          <w:tcPr>
            <w:tcW w:w="1560" w:type="dxa"/>
            <w:vAlign w:val="center"/>
          </w:tcPr>
          <w:p w:rsidR="003263C0" w:rsidRPr="006E1A95" w:rsidRDefault="003263C0" w:rsidP="003821D3">
            <w:pPr>
              <w:spacing w:after="0" w:line="235" w:lineRule="auto"/>
              <w:jc w:val="center"/>
            </w:pPr>
            <w:r w:rsidRPr="00DA1740">
              <w:rPr>
                <w:rFonts w:ascii="Times New Roman" w:hAnsi="Times New Roman"/>
                <w:sz w:val="24"/>
                <w:szCs w:val="24"/>
              </w:rPr>
              <w:t>Количество подраздел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е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ний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главных распоряд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телей средств </w:t>
            </w: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br/>
            </w:r>
            <w:r w:rsidR="0038673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бюджета 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г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родского п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о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селения И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н</w:t>
            </w:r>
            <w:r w:rsidR="002A1882" w:rsidRPr="00255923">
              <w:rPr>
                <w:rFonts w:ascii="Times New Roman" w:hAnsi="Times New Roman"/>
                <w:sz w:val="24"/>
                <w:szCs w:val="24"/>
              </w:rPr>
              <w:t>сар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, для к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о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торых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утверждены карты вну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>т</w:t>
            </w:r>
            <w:r w:rsidRPr="00DA1740">
              <w:rPr>
                <w:rFonts w:ascii="Times New Roman" w:hAnsi="Times New Roman"/>
                <w:sz w:val="24"/>
                <w:szCs w:val="24"/>
              </w:rPr>
              <w:t xml:space="preserve">реннего </w:t>
            </w:r>
            <w:r w:rsidRPr="00DA1740">
              <w:rPr>
                <w:rFonts w:ascii="Times New Roman" w:hAnsi="Times New Roman"/>
                <w:sz w:val="24"/>
                <w:szCs w:val="24"/>
              </w:rPr>
              <w:br/>
              <w:t>финансового контроля</w:t>
            </w:r>
          </w:p>
        </w:tc>
        <w:tc>
          <w:tcPr>
            <w:tcW w:w="2551" w:type="dxa"/>
            <w:gridSpan w:val="3"/>
            <w:vAlign w:val="center"/>
          </w:tcPr>
          <w:p w:rsidR="003263C0" w:rsidRPr="00DA1740" w:rsidRDefault="003263C0" w:rsidP="00D16CAA">
            <w:pPr>
              <w:spacing w:after="0" w:line="235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Наличие предписаний по фактам выявле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ных нарушений 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по результатам пров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рок органов внутре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него</w:t>
            </w:r>
            <w:r w:rsidR="00076DCE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финансового контроля, внешнего ого финансового ко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н</w:t>
            </w: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троля, в том числе по подведомственным учреждениям</w:t>
            </w:r>
          </w:p>
        </w:tc>
      </w:tr>
      <w:tr w:rsidR="003263C0" w:rsidRPr="005F06DD" w:rsidTr="005D5377">
        <w:tblPrEx>
          <w:tblBorders>
            <w:bottom w:val="single" w:sz="4" w:space="0" w:color="auto"/>
          </w:tblBorders>
        </w:tblPrEx>
        <w:tc>
          <w:tcPr>
            <w:tcW w:w="1809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соотве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т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ствует</w:t>
            </w: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не соответс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т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вует</w:t>
            </w: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полож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F06DD">
              <w:rPr>
                <w:rFonts w:ascii="Times New Roman" w:hAnsi="Times New Roman"/>
                <w:sz w:val="24"/>
                <w:szCs w:val="24"/>
              </w:rPr>
              <w:t>опред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лены для всех уполн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моче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ных должн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стных лиц в полном объёме</w:t>
            </w:r>
          </w:p>
        </w:tc>
        <w:tc>
          <w:tcPr>
            <w:tcW w:w="1134" w:type="dxa"/>
            <w:gridSpan w:val="2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полож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опред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лены для всех уполн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моче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ных должн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стных лиц, но не в полном объё</w:t>
            </w:r>
            <w:r>
              <w:rPr>
                <w:rFonts w:ascii="Times New Roman" w:hAnsi="Times New Roman"/>
                <w:sz w:val="24"/>
                <w:szCs w:val="24"/>
              </w:rPr>
              <w:t>ме</w:t>
            </w:r>
          </w:p>
        </w:tc>
        <w:tc>
          <w:tcPr>
            <w:tcW w:w="1134" w:type="dxa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полож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DD">
              <w:rPr>
                <w:rFonts w:ascii="Times New Roman" w:hAnsi="Times New Roman"/>
                <w:sz w:val="24"/>
                <w:szCs w:val="24"/>
              </w:rPr>
              <w:t>опред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лены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F06DD">
              <w:rPr>
                <w:rFonts w:ascii="Times New Roman" w:hAnsi="Times New Roman"/>
                <w:sz w:val="24"/>
                <w:szCs w:val="24"/>
              </w:rPr>
              <w:t>не для всех уполн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моче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ных должн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о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стных лиц</w:t>
            </w:r>
          </w:p>
        </w:tc>
        <w:tc>
          <w:tcPr>
            <w:tcW w:w="1134" w:type="dxa"/>
            <w:gridSpan w:val="3"/>
          </w:tcPr>
          <w:p w:rsidR="003263C0" w:rsidRPr="003155F4" w:rsidRDefault="003263C0" w:rsidP="00F20E78">
            <w:pPr>
              <w:jc w:val="center"/>
            </w:pPr>
            <w:r w:rsidRPr="005F06DD">
              <w:rPr>
                <w:rFonts w:ascii="Times New Roman" w:hAnsi="Times New Roman"/>
                <w:sz w:val="24"/>
                <w:szCs w:val="24"/>
              </w:rPr>
              <w:t>полож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F06DD">
              <w:rPr>
                <w:rFonts w:ascii="Times New Roman" w:hAnsi="Times New Roman"/>
                <w:sz w:val="24"/>
                <w:szCs w:val="24"/>
              </w:rPr>
              <w:t>не опр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sz w:val="24"/>
                <w:szCs w:val="24"/>
              </w:rPr>
              <w:t>делены</w:t>
            </w: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60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наруш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ний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не выя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в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лено</w:t>
            </w:r>
          </w:p>
        </w:tc>
        <w:tc>
          <w:tcPr>
            <w:tcW w:w="1417" w:type="dxa"/>
          </w:tcPr>
          <w:p w:rsidR="003263C0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выявлены наруш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е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ния </w:t>
            </w:r>
          </w:p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(кол-во предпис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а</w:t>
            </w:r>
            <w:r w:rsidRPr="005F06DD">
              <w:rPr>
                <w:rFonts w:ascii="Times New Roman" w:hAnsi="Times New Roman"/>
                <w:bCs/>
                <w:iCs/>
                <w:sz w:val="24"/>
                <w:szCs w:val="24"/>
              </w:rPr>
              <w:t>ний)</w:t>
            </w:r>
          </w:p>
        </w:tc>
      </w:tr>
      <w:tr w:rsidR="00BC54CB" w:rsidRPr="00DA1740" w:rsidTr="00F20E78">
        <w:tblPrEx>
          <w:tblBorders>
            <w:bottom w:val="single" w:sz="4" w:space="0" w:color="auto"/>
          </w:tblBorders>
        </w:tblPrEx>
        <w:tc>
          <w:tcPr>
            <w:tcW w:w="1809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DA1740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BC54CB" w:rsidRPr="00DA1740" w:rsidRDefault="00BC54CB" w:rsidP="00F20E7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A1740">
              <w:rPr>
                <w:rFonts w:ascii="Times New Roman" w:hAnsi="Times New Roman"/>
                <w:snapToGrid w:val="0"/>
                <w:sz w:val="24"/>
                <w:szCs w:val="24"/>
              </w:rPr>
              <w:t>11</w:t>
            </w:r>
          </w:p>
        </w:tc>
      </w:tr>
      <w:tr w:rsidR="003263C0" w:rsidRPr="005F06DD" w:rsidTr="005D5377">
        <w:tblPrEx>
          <w:tblBorders>
            <w:bottom w:val="single" w:sz="4" w:space="0" w:color="auto"/>
          </w:tblBorders>
        </w:tblPrEx>
        <w:tc>
          <w:tcPr>
            <w:tcW w:w="1809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60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7" w:type="dxa"/>
          </w:tcPr>
          <w:p w:rsidR="003263C0" w:rsidRPr="005F06DD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5"/>
          <w:wAfter w:w="5287" w:type="dxa"/>
          <w:trHeight w:val="300"/>
        </w:trPr>
        <w:tc>
          <w:tcPr>
            <w:tcW w:w="97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tabs>
                <w:tab w:val="left" w:pos="507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tabs>
                <w:tab w:val="left" w:pos="507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Default="003263C0" w:rsidP="00F20E78">
            <w:pPr>
              <w:tabs>
                <w:tab w:val="left" w:pos="507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63C0" w:rsidRPr="00930097" w:rsidRDefault="003263C0" w:rsidP="00F20E78">
            <w:pPr>
              <w:tabs>
                <w:tab w:val="left" w:pos="50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    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__________________   __________________________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_______        </w:t>
            </w:r>
          </w:p>
        </w:tc>
      </w:tr>
      <w:tr w:rsidR="003263C0" w:rsidRPr="00A36446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7"/>
          <w:wAfter w:w="5938" w:type="dxa"/>
          <w:trHeight w:val="300"/>
        </w:trPr>
        <w:tc>
          <w:tcPr>
            <w:tcW w:w="90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A36446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36446">
              <w:rPr>
                <w:rFonts w:ascii="Times New Roman" w:hAnsi="Times New Roman"/>
                <w:sz w:val="24"/>
                <w:szCs w:val="28"/>
              </w:rPr>
              <w:t>(подпись)     (расшифровка подписи)</w:t>
            </w: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6574" w:type="dxa"/>
          <w:trHeight w:val="300"/>
        </w:trPr>
        <w:tc>
          <w:tcPr>
            <w:tcW w:w="4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1499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  __________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__   ___________   __</w:t>
            </w:r>
            <w:r>
              <w:rPr>
                <w:rFonts w:ascii="Times New Roman" w:hAnsi="Times New Roman"/>
                <w:sz w:val="28"/>
                <w:szCs w:val="28"/>
              </w:rPr>
              <w:t>__________________   _________</w:t>
            </w: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793" w:type="dxa"/>
          <w:trHeight w:val="300"/>
        </w:trPr>
        <w:tc>
          <w:tcPr>
            <w:tcW w:w="131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           (должность)   </w:t>
            </w:r>
            <w:r w:rsidRPr="00A36446">
              <w:rPr>
                <w:rFonts w:ascii="Times New Roman" w:hAnsi="Times New Roman"/>
                <w:sz w:val="24"/>
                <w:szCs w:val="28"/>
              </w:rPr>
              <w:t>(подпись)   (расшифровка подписи)  (телефон</w:t>
            </w:r>
            <w:r w:rsidRPr="0093009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6574" w:type="dxa"/>
          <w:trHeight w:val="300"/>
        </w:trPr>
        <w:tc>
          <w:tcPr>
            <w:tcW w:w="4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C0" w:rsidRPr="00930097" w:rsidTr="00F20E7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8"/>
          <w:wAfter w:w="6574" w:type="dxa"/>
          <w:trHeight w:val="300"/>
        </w:trPr>
        <w:tc>
          <w:tcPr>
            <w:tcW w:w="8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3C0" w:rsidRDefault="003263C0" w:rsidP="00F20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0097">
              <w:rPr>
                <w:rFonts w:ascii="Times New Roman" w:hAnsi="Times New Roman"/>
                <w:sz w:val="28"/>
                <w:szCs w:val="28"/>
              </w:rPr>
              <w:t>_________  _________________20 ___   г.</w:t>
            </w:r>
          </w:p>
          <w:p w:rsidR="003263C0" w:rsidRPr="00930097" w:rsidRDefault="003263C0" w:rsidP="00F20E7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63C0" w:rsidRDefault="003263C0" w:rsidP="003263C0">
      <w:pPr>
        <w:spacing w:after="0" w:line="240" w:lineRule="auto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55496A" w:rsidRPr="00F50DA2" w:rsidRDefault="0055496A" w:rsidP="00B2282A">
      <w:pPr>
        <w:spacing w:after="0" w:line="240" w:lineRule="auto"/>
        <w:jc w:val="center"/>
        <w:rPr>
          <w:rFonts w:ascii="Times New Roman" w:hAnsi="Times New Roman"/>
          <w:bCs/>
          <w:iCs/>
        </w:rPr>
      </w:pPr>
    </w:p>
    <w:sectPr w:rsidR="0055496A" w:rsidRPr="00F50DA2" w:rsidSect="00D16CAA">
      <w:pgSz w:w="16838" w:h="11906" w:orient="landscape"/>
      <w:pgMar w:top="426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1A5" w:rsidRDefault="007721A5" w:rsidP="000D2C58">
      <w:pPr>
        <w:spacing w:after="0" w:line="240" w:lineRule="auto"/>
      </w:pPr>
      <w:r>
        <w:separator/>
      </w:r>
    </w:p>
  </w:endnote>
  <w:endnote w:type="continuationSeparator" w:id="0">
    <w:p w:rsidR="007721A5" w:rsidRDefault="007721A5" w:rsidP="000D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1A5" w:rsidRDefault="007721A5" w:rsidP="000D2C58">
      <w:pPr>
        <w:spacing w:after="0" w:line="240" w:lineRule="auto"/>
      </w:pPr>
      <w:r>
        <w:separator/>
      </w:r>
    </w:p>
  </w:footnote>
  <w:footnote w:type="continuationSeparator" w:id="0">
    <w:p w:rsidR="007721A5" w:rsidRDefault="007721A5" w:rsidP="000D2C58">
      <w:pPr>
        <w:spacing w:after="0" w:line="240" w:lineRule="auto"/>
      </w:pPr>
      <w:r>
        <w:continuationSeparator/>
      </w:r>
    </w:p>
  </w:footnote>
  <w:footnote w:id="1">
    <w:p w:rsidR="00A92479" w:rsidRPr="0035145A" w:rsidRDefault="00A92479" w:rsidP="003263C0">
      <w:pPr>
        <w:spacing w:after="0" w:line="240" w:lineRule="auto"/>
        <w:ind w:right="-456"/>
        <w:jc w:val="both"/>
        <w:rPr>
          <w:rFonts w:ascii="Times New Roman" w:hAnsi="Times New Roman"/>
          <w:sz w:val="24"/>
          <w:szCs w:val="24"/>
        </w:rPr>
      </w:pPr>
      <w:r>
        <w:rPr>
          <w:rStyle w:val="afc"/>
        </w:rPr>
        <w:footnoteRef/>
      </w:r>
      <w:r w:rsidRPr="0035145A">
        <w:rPr>
          <w:rFonts w:ascii="Times New Roman" w:hAnsi="Times New Roman"/>
          <w:sz w:val="24"/>
          <w:szCs w:val="24"/>
        </w:rPr>
        <w:t>Для ГРБС, имеющих подведомственные организации, оказывающие социальные услуги, дополнительно включается размещение результ</w:t>
      </w:r>
      <w:r>
        <w:rPr>
          <w:rFonts w:ascii="Times New Roman" w:hAnsi="Times New Roman"/>
          <w:sz w:val="24"/>
          <w:szCs w:val="24"/>
        </w:rPr>
        <w:t>ат</w:t>
      </w:r>
      <w:r w:rsidRPr="0035145A">
        <w:rPr>
          <w:rFonts w:ascii="Times New Roman" w:hAnsi="Times New Roman"/>
          <w:sz w:val="24"/>
          <w:szCs w:val="24"/>
        </w:rPr>
        <w:t>ов независимой оценки качества работы</w:t>
      </w:r>
      <w:r>
        <w:rPr>
          <w:rFonts w:ascii="Times New Roman" w:hAnsi="Times New Roman"/>
          <w:sz w:val="24"/>
          <w:szCs w:val="24"/>
        </w:rPr>
        <w:t>.</w:t>
      </w:r>
    </w:p>
    <w:p w:rsidR="00A92479" w:rsidRDefault="00A92479" w:rsidP="003263C0">
      <w:pPr>
        <w:pStyle w:val="af7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79" w:rsidRPr="00457E15" w:rsidRDefault="00A92479" w:rsidP="00B15E1C">
    <w:pPr>
      <w:pStyle w:val="a3"/>
      <w:spacing w:after="0" w:line="240" w:lineRule="auto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79" w:rsidRPr="00671B82" w:rsidRDefault="00A92479" w:rsidP="00675897">
    <w:pPr>
      <w:pStyle w:val="a3"/>
      <w:spacing w:after="0" w:line="240" w:lineRule="auto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79" w:rsidRPr="00457E15" w:rsidRDefault="00A92479" w:rsidP="00B15E1C">
    <w:pPr>
      <w:pStyle w:val="a3"/>
      <w:spacing w:after="0" w:line="240" w:lineRule="auto"/>
      <w:jc w:val="center"/>
      <w:rPr>
        <w:rFonts w:ascii="Times New Roman" w:hAnsi="Times New Roman"/>
        <w:sz w:val="28"/>
        <w:szCs w:val="28"/>
      </w:rPr>
    </w:pPr>
    <w:r w:rsidRPr="00457E15">
      <w:rPr>
        <w:rFonts w:ascii="Times New Roman" w:hAnsi="Times New Roman"/>
        <w:sz w:val="28"/>
        <w:szCs w:val="28"/>
      </w:rPr>
      <w:fldChar w:fldCharType="begin"/>
    </w:r>
    <w:r w:rsidRPr="00457E15">
      <w:rPr>
        <w:rFonts w:ascii="Times New Roman" w:hAnsi="Times New Roman"/>
        <w:sz w:val="28"/>
        <w:szCs w:val="28"/>
      </w:rPr>
      <w:instrText xml:space="preserve"> PAGE   \* MERGEFORMAT </w:instrText>
    </w:r>
    <w:r w:rsidRPr="00457E15">
      <w:rPr>
        <w:rFonts w:ascii="Times New Roman" w:hAnsi="Times New Roman"/>
        <w:sz w:val="28"/>
        <w:szCs w:val="28"/>
      </w:rPr>
      <w:fldChar w:fldCharType="separate"/>
    </w:r>
    <w:r w:rsidR="00814DCB">
      <w:rPr>
        <w:rFonts w:ascii="Times New Roman" w:hAnsi="Times New Roman"/>
        <w:noProof/>
        <w:sz w:val="28"/>
        <w:szCs w:val="28"/>
      </w:rPr>
      <w:t>4</w:t>
    </w:r>
    <w:r w:rsidRPr="00457E15">
      <w:rPr>
        <w:rFonts w:ascii="Times New Roman" w:hAnsi="Times New Roman"/>
        <w:sz w:val="28"/>
        <w:szCs w:val="28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479" w:rsidRPr="00671B82" w:rsidRDefault="00A92479">
    <w:pPr>
      <w:pStyle w:val="a3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3B8B"/>
    <w:multiLevelType w:val="hybridMultilevel"/>
    <w:tmpl w:val="579ED7C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1D61CC"/>
    <w:multiLevelType w:val="hybridMultilevel"/>
    <w:tmpl w:val="5F58506A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80F5AE9"/>
    <w:multiLevelType w:val="hybridMultilevel"/>
    <w:tmpl w:val="DF8EE7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DF2AAC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975EC"/>
    <w:multiLevelType w:val="hybridMultilevel"/>
    <w:tmpl w:val="FED270C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365C8D"/>
    <w:multiLevelType w:val="hybridMultilevel"/>
    <w:tmpl w:val="539A94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611E0"/>
    <w:multiLevelType w:val="multilevel"/>
    <w:tmpl w:val="5E1E4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20FE55FC"/>
    <w:multiLevelType w:val="hybridMultilevel"/>
    <w:tmpl w:val="1F04232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441B76"/>
    <w:multiLevelType w:val="hybridMultilevel"/>
    <w:tmpl w:val="6024B61C"/>
    <w:lvl w:ilvl="0" w:tplc="D80E1D4C">
      <w:start w:val="1"/>
      <w:numFmt w:val="decimal"/>
      <w:lvlText w:val="%1)"/>
      <w:lvlJc w:val="left"/>
      <w:pPr>
        <w:tabs>
          <w:tab w:val="num" w:pos="1070"/>
        </w:tabs>
        <w:ind w:left="1070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FB0D67"/>
    <w:multiLevelType w:val="hybridMultilevel"/>
    <w:tmpl w:val="49D27B4A"/>
    <w:lvl w:ilvl="0" w:tplc="41BAF0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721F73"/>
    <w:multiLevelType w:val="hybridMultilevel"/>
    <w:tmpl w:val="E5D0E48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5847AB"/>
    <w:multiLevelType w:val="singleLevel"/>
    <w:tmpl w:val="65A835F0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645"/>
      </w:pPr>
      <w:rPr>
        <w:rFonts w:hint="default"/>
      </w:rPr>
    </w:lvl>
  </w:abstractNum>
  <w:abstractNum w:abstractNumId="12">
    <w:nsid w:val="4B3D2C5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C1762DD"/>
    <w:multiLevelType w:val="multilevel"/>
    <w:tmpl w:val="E1C0176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546C71B8"/>
    <w:multiLevelType w:val="multilevel"/>
    <w:tmpl w:val="E8BC1F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00"/>
        </w:tabs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30"/>
        </w:tabs>
        <w:ind w:left="27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50"/>
        </w:tabs>
        <w:ind w:left="37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40"/>
        </w:tabs>
        <w:ind w:left="4440" w:hanging="1800"/>
      </w:pPr>
      <w:rPr>
        <w:rFonts w:hint="default"/>
      </w:rPr>
    </w:lvl>
  </w:abstractNum>
  <w:abstractNum w:abstractNumId="15">
    <w:nsid w:val="55641DD9"/>
    <w:multiLevelType w:val="singleLevel"/>
    <w:tmpl w:val="73726786"/>
    <w:lvl w:ilvl="0">
      <w:start w:val="1"/>
      <w:numFmt w:val="decimal"/>
      <w:lvlText w:val="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6">
    <w:nsid w:val="57FC34DE"/>
    <w:multiLevelType w:val="multilevel"/>
    <w:tmpl w:val="C5889C52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7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97" w:hanging="2160"/>
      </w:pPr>
      <w:rPr>
        <w:rFonts w:hint="default"/>
      </w:rPr>
    </w:lvl>
  </w:abstractNum>
  <w:abstractNum w:abstractNumId="17">
    <w:nsid w:val="616663C9"/>
    <w:multiLevelType w:val="hybridMultilevel"/>
    <w:tmpl w:val="89784512"/>
    <w:lvl w:ilvl="0" w:tplc="BD200C7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8B6849"/>
    <w:multiLevelType w:val="singleLevel"/>
    <w:tmpl w:val="F38AA7BA"/>
    <w:lvl w:ilvl="0">
      <w:start w:val="1"/>
      <w:numFmt w:val="decimal"/>
      <w:lvlText w:val="%1)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19">
    <w:nsid w:val="66157414"/>
    <w:multiLevelType w:val="hybridMultilevel"/>
    <w:tmpl w:val="303838C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387B20"/>
    <w:multiLevelType w:val="hybridMultilevel"/>
    <w:tmpl w:val="72689B4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C9E406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72C12B09"/>
    <w:multiLevelType w:val="hybridMultilevel"/>
    <w:tmpl w:val="DE0295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7E7248"/>
    <w:multiLevelType w:val="singleLevel"/>
    <w:tmpl w:val="0F20A87E"/>
    <w:lvl w:ilvl="0">
      <w:start w:val="2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</w:abstractNum>
  <w:num w:numId="1">
    <w:abstractNumId w:val="16"/>
  </w:num>
  <w:num w:numId="2">
    <w:abstractNumId w:val="6"/>
  </w:num>
  <w:num w:numId="3">
    <w:abstractNumId w:val="9"/>
  </w:num>
  <w:num w:numId="4">
    <w:abstractNumId w:val="7"/>
  </w:num>
  <w:num w:numId="5">
    <w:abstractNumId w:val="21"/>
  </w:num>
  <w:num w:numId="6">
    <w:abstractNumId w:val="10"/>
  </w:num>
  <w:num w:numId="7">
    <w:abstractNumId w:val="22"/>
  </w:num>
  <w:num w:numId="8">
    <w:abstractNumId w:val="20"/>
  </w:num>
  <w:num w:numId="9">
    <w:abstractNumId w:val="3"/>
  </w:num>
  <w:num w:numId="10">
    <w:abstractNumId w:val="23"/>
  </w:num>
  <w:num w:numId="11">
    <w:abstractNumId w:val="14"/>
  </w:num>
  <w:num w:numId="12">
    <w:abstractNumId w:val="13"/>
  </w:num>
  <w:num w:numId="13">
    <w:abstractNumId w:val="0"/>
  </w:num>
  <w:num w:numId="14">
    <w:abstractNumId w:val="4"/>
  </w:num>
  <w:num w:numId="15">
    <w:abstractNumId w:val="19"/>
  </w:num>
  <w:num w:numId="16">
    <w:abstractNumId w:val="1"/>
  </w:num>
  <w:num w:numId="17">
    <w:abstractNumId w:val="11"/>
  </w:num>
  <w:num w:numId="18">
    <w:abstractNumId w:val="12"/>
  </w:num>
  <w:num w:numId="19">
    <w:abstractNumId w:val="18"/>
  </w:num>
  <w:num w:numId="20">
    <w:abstractNumId w:val="15"/>
  </w:num>
  <w:num w:numId="21">
    <w:abstractNumId w:val="5"/>
  </w:num>
  <w:num w:numId="22">
    <w:abstractNumId w:val="2"/>
  </w:num>
  <w:num w:numId="23">
    <w:abstractNumId w:val="8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autoHyphenation/>
  <w:drawingGridHorizontalSpacing w:val="110"/>
  <w:displayHorizontalDrawingGridEvery w:val="2"/>
  <w:characterSpacingControl w:val="doNotCompress"/>
  <w:savePreviewPicture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6B0D83"/>
    <w:rsid w:val="00000266"/>
    <w:rsid w:val="00002CCC"/>
    <w:rsid w:val="00002DDC"/>
    <w:rsid w:val="00005DD3"/>
    <w:rsid w:val="00006565"/>
    <w:rsid w:val="00007687"/>
    <w:rsid w:val="00007EED"/>
    <w:rsid w:val="00010270"/>
    <w:rsid w:val="0001150B"/>
    <w:rsid w:val="00011CE7"/>
    <w:rsid w:val="00012CB3"/>
    <w:rsid w:val="00012F28"/>
    <w:rsid w:val="00013006"/>
    <w:rsid w:val="000135AA"/>
    <w:rsid w:val="00016141"/>
    <w:rsid w:val="000161C4"/>
    <w:rsid w:val="000165AF"/>
    <w:rsid w:val="00016CFC"/>
    <w:rsid w:val="00021056"/>
    <w:rsid w:val="00021084"/>
    <w:rsid w:val="00021C6E"/>
    <w:rsid w:val="0002226F"/>
    <w:rsid w:val="000242F9"/>
    <w:rsid w:val="0003028B"/>
    <w:rsid w:val="000318A2"/>
    <w:rsid w:val="00032D35"/>
    <w:rsid w:val="000331C3"/>
    <w:rsid w:val="000338CB"/>
    <w:rsid w:val="00034569"/>
    <w:rsid w:val="00036864"/>
    <w:rsid w:val="00036B08"/>
    <w:rsid w:val="0003705D"/>
    <w:rsid w:val="000373F7"/>
    <w:rsid w:val="00037545"/>
    <w:rsid w:val="000409EE"/>
    <w:rsid w:val="000419A8"/>
    <w:rsid w:val="00042003"/>
    <w:rsid w:val="00042E74"/>
    <w:rsid w:val="0004323C"/>
    <w:rsid w:val="00045A6E"/>
    <w:rsid w:val="00050A6C"/>
    <w:rsid w:val="00050D07"/>
    <w:rsid w:val="00050D0B"/>
    <w:rsid w:val="000511EB"/>
    <w:rsid w:val="00052052"/>
    <w:rsid w:val="00053670"/>
    <w:rsid w:val="0005579B"/>
    <w:rsid w:val="00056082"/>
    <w:rsid w:val="0005719B"/>
    <w:rsid w:val="0005727B"/>
    <w:rsid w:val="0005751F"/>
    <w:rsid w:val="000575FE"/>
    <w:rsid w:val="000606AD"/>
    <w:rsid w:val="00061721"/>
    <w:rsid w:val="000619C2"/>
    <w:rsid w:val="00062559"/>
    <w:rsid w:val="00062D71"/>
    <w:rsid w:val="0006504D"/>
    <w:rsid w:val="000650F5"/>
    <w:rsid w:val="0006519E"/>
    <w:rsid w:val="000661D5"/>
    <w:rsid w:val="00066829"/>
    <w:rsid w:val="000668C1"/>
    <w:rsid w:val="00067F34"/>
    <w:rsid w:val="00071F62"/>
    <w:rsid w:val="00072382"/>
    <w:rsid w:val="000752CD"/>
    <w:rsid w:val="000754AF"/>
    <w:rsid w:val="0007689E"/>
    <w:rsid w:val="00076DCE"/>
    <w:rsid w:val="00076EC1"/>
    <w:rsid w:val="000771FB"/>
    <w:rsid w:val="000811B9"/>
    <w:rsid w:val="00081C5A"/>
    <w:rsid w:val="000845CA"/>
    <w:rsid w:val="00084BFB"/>
    <w:rsid w:val="0008530F"/>
    <w:rsid w:val="00086994"/>
    <w:rsid w:val="00087612"/>
    <w:rsid w:val="000901DC"/>
    <w:rsid w:val="0009099A"/>
    <w:rsid w:val="00091440"/>
    <w:rsid w:val="0009207E"/>
    <w:rsid w:val="00095AB8"/>
    <w:rsid w:val="0009701E"/>
    <w:rsid w:val="0009715E"/>
    <w:rsid w:val="000A17BF"/>
    <w:rsid w:val="000A22DA"/>
    <w:rsid w:val="000A2C2D"/>
    <w:rsid w:val="000A2E61"/>
    <w:rsid w:val="000A392C"/>
    <w:rsid w:val="000A46FE"/>
    <w:rsid w:val="000A4C42"/>
    <w:rsid w:val="000A4CF3"/>
    <w:rsid w:val="000A4E16"/>
    <w:rsid w:val="000A4EC6"/>
    <w:rsid w:val="000A50B5"/>
    <w:rsid w:val="000B18A7"/>
    <w:rsid w:val="000B1E4D"/>
    <w:rsid w:val="000B2EB9"/>
    <w:rsid w:val="000B3344"/>
    <w:rsid w:val="000B3C09"/>
    <w:rsid w:val="000B4037"/>
    <w:rsid w:val="000B4B78"/>
    <w:rsid w:val="000B50A7"/>
    <w:rsid w:val="000B5E46"/>
    <w:rsid w:val="000B64CA"/>
    <w:rsid w:val="000B659A"/>
    <w:rsid w:val="000B725B"/>
    <w:rsid w:val="000B7CAE"/>
    <w:rsid w:val="000B7D80"/>
    <w:rsid w:val="000C1A1E"/>
    <w:rsid w:val="000C1D53"/>
    <w:rsid w:val="000C26F3"/>
    <w:rsid w:val="000C3BCF"/>
    <w:rsid w:val="000C67FA"/>
    <w:rsid w:val="000C7171"/>
    <w:rsid w:val="000C7EF3"/>
    <w:rsid w:val="000D093E"/>
    <w:rsid w:val="000D2C58"/>
    <w:rsid w:val="000D5013"/>
    <w:rsid w:val="000D55EB"/>
    <w:rsid w:val="000D5A52"/>
    <w:rsid w:val="000D640D"/>
    <w:rsid w:val="000D6600"/>
    <w:rsid w:val="000E014E"/>
    <w:rsid w:val="000E01F4"/>
    <w:rsid w:val="000E38CC"/>
    <w:rsid w:val="000E3E57"/>
    <w:rsid w:val="000E425D"/>
    <w:rsid w:val="000E5A85"/>
    <w:rsid w:val="000E725E"/>
    <w:rsid w:val="000E7C06"/>
    <w:rsid w:val="000F2BB2"/>
    <w:rsid w:val="000F31C3"/>
    <w:rsid w:val="000F423E"/>
    <w:rsid w:val="000F430D"/>
    <w:rsid w:val="000F54D9"/>
    <w:rsid w:val="000F5C36"/>
    <w:rsid w:val="000F65CD"/>
    <w:rsid w:val="001026DD"/>
    <w:rsid w:val="00102790"/>
    <w:rsid w:val="00104CC0"/>
    <w:rsid w:val="001050DD"/>
    <w:rsid w:val="00105BAA"/>
    <w:rsid w:val="00105BFB"/>
    <w:rsid w:val="0010618B"/>
    <w:rsid w:val="0010648B"/>
    <w:rsid w:val="00107EF7"/>
    <w:rsid w:val="001105DD"/>
    <w:rsid w:val="001117F1"/>
    <w:rsid w:val="0011186E"/>
    <w:rsid w:val="001125BF"/>
    <w:rsid w:val="001126DD"/>
    <w:rsid w:val="001133B7"/>
    <w:rsid w:val="0011434E"/>
    <w:rsid w:val="0011613B"/>
    <w:rsid w:val="001166D9"/>
    <w:rsid w:val="001224A8"/>
    <w:rsid w:val="00122B0F"/>
    <w:rsid w:val="00124CCF"/>
    <w:rsid w:val="00125998"/>
    <w:rsid w:val="00125A72"/>
    <w:rsid w:val="00126463"/>
    <w:rsid w:val="00126579"/>
    <w:rsid w:val="00126E74"/>
    <w:rsid w:val="0012731D"/>
    <w:rsid w:val="00127C0F"/>
    <w:rsid w:val="00127EC0"/>
    <w:rsid w:val="00130CA2"/>
    <w:rsid w:val="0013201E"/>
    <w:rsid w:val="001331FA"/>
    <w:rsid w:val="0013366B"/>
    <w:rsid w:val="00134566"/>
    <w:rsid w:val="001348D6"/>
    <w:rsid w:val="00134E13"/>
    <w:rsid w:val="001350D0"/>
    <w:rsid w:val="00135461"/>
    <w:rsid w:val="00136699"/>
    <w:rsid w:val="00137467"/>
    <w:rsid w:val="00140553"/>
    <w:rsid w:val="00141C4F"/>
    <w:rsid w:val="0014464E"/>
    <w:rsid w:val="00146B13"/>
    <w:rsid w:val="00147F3B"/>
    <w:rsid w:val="0015308D"/>
    <w:rsid w:val="00153B29"/>
    <w:rsid w:val="00155333"/>
    <w:rsid w:val="00156C6D"/>
    <w:rsid w:val="00156FFE"/>
    <w:rsid w:val="0015713D"/>
    <w:rsid w:val="00157A45"/>
    <w:rsid w:val="00160D8E"/>
    <w:rsid w:val="001615B1"/>
    <w:rsid w:val="001618CD"/>
    <w:rsid w:val="00161FA7"/>
    <w:rsid w:val="00162084"/>
    <w:rsid w:val="001628BB"/>
    <w:rsid w:val="0016383D"/>
    <w:rsid w:val="0016396C"/>
    <w:rsid w:val="001640B5"/>
    <w:rsid w:val="0016425F"/>
    <w:rsid w:val="00166C36"/>
    <w:rsid w:val="00166CFE"/>
    <w:rsid w:val="00171957"/>
    <w:rsid w:val="00171F2E"/>
    <w:rsid w:val="00173017"/>
    <w:rsid w:val="00174412"/>
    <w:rsid w:val="0017491D"/>
    <w:rsid w:val="00174990"/>
    <w:rsid w:val="00174E10"/>
    <w:rsid w:val="001759FB"/>
    <w:rsid w:val="00175E4B"/>
    <w:rsid w:val="00176F3B"/>
    <w:rsid w:val="001816D6"/>
    <w:rsid w:val="0018187E"/>
    <w:rsid w:val="001818BC"/>
    <w:rsid w:val="00181C07"/>
    <w:rsid w:val="00182255"/>
    <w:rsid w:val="00182E49"/>
    <w:rsid w:val="00183213"/>
    <w:rsid w:val="001833FA"/>
    <w:rsid w:val="00184832"/>
    <w:rsid w:val="00185E82"/>
    <w:rsid w:val="001869FC"/>
    <w:rsid w:val="00187FEC"/>
    <w:rsid w:val="00191880"/>
    <w:rsid w:val="00191AF0"/>
    <w:rsid w:val="00194CBE"/>
    <w:rsid w:val="00195BBC"/>
    <w:rsid w:val="00196C6C"/>
    <w:rsid w:val="0019712B"/>
    <w:rsid w:val="001A1595"/>
    <w:rsid w:val="001A171E"/>
    <w:rsid w:val="001A3B21"/>
    <w:rsid w:val="001A6476"/>
    <w:rsid w:val="001A6C48"/>
    <w:rsid w:val="001A6CBD"/>
    <w:rsid w:val="001A7B61"/>
    <w:rsid w:val="001B27B5"/>
    <w:rsid w:val="001B2E6E"/>
    <w:rsid w:val="001B3606"/>
    <w:rsid w:val="001B3F1D"/>
    <w:rsid w:val="001B411A"/>
    <w:rsid w:val="001B52A7"/>
    <w:rsid w:val="001B5E76"/>
    <w:rsid w:val="001B7238"/>
    <w:rsid w:val="001C00A4"/>
    <w:rsid w:val="001C0229"/>
    <w:rsid w:val="001C06B0"/>
    <w:rsid w:val="001C0874"/>
    <w:rsid w:val="001C30C3"/>
    <w:rsid w:val="001C48B5"/>
    <w:rsid w:val="001C6B3D"/>
    <w:rsid w:val="001C74EC"/>
    <w:rsid w:val="001D255C"/>
    <w:rsid w:val="001D6675"/>
    <w:rsid w:val="001E0AB2"/>
    <w:rsid w:val="001E0D6E"/>
    <w:rsid w:val="001E1ED9"/>
    <w:rsid w:val="001E250A"/>
    <w:rsid w:val="001E2720"/>
    <w:rsid w:val="001E27E3"/>
    <w:rsid w:val="001E2DF7"/>
    <w:rsid w:val="001E3DB1"/>
    <w:rsid w:val="001E79DE"/>
    <w:rsid w:val="001E7BBE"/>
    <w:rsid w:val="001F0FF2"/>
    <w:rsid w:val="001F19CA"/>
    <w:rsid w:val="001F26A0"/>
    <w:rsid w:val="001F29A3"/>
    <w:rsid w:val="001F48BF"/>
    <w:rsid w:val="001F54E6"/>
    <w:rsid w:val="001F5EC9"/>
    <w:rsid w:val="001F79F9"/>
    <w:rsid w:val="001F7A01"/>
    <w:rsid w:val="00201DEF"/>
    <w:rsid w:val="00202834"/>
    <w:rsid w:val="00202942"/>
    <w:rsid w:val="00206972"/>
    <w:rsid w:val="00207BF1"/>
    <w:rsid w:val="00212331"/>
    <w:rsid w:val="00212D15"/>
    <w:rsid w:val="002142FC"/>
    <w:rsid w:val="00216CF3"/>
    <w:rsid w:val="00220642"/>
    <w:rsid w:val="00221CA2"/>
    <w:rsid w:val="00222A21"/>
    <w:rsid w:val="00222E50"/>
    <w:rsid w:val="00222EC6"/>
    <w:rsid w:val="002230E0"/>
    <w:rsid w:val="00224D09"/>
    <w:rsid w:val="002275FB"/>
    <w:rsid w:val="002316A2"/>
    <w:rsid w:val="00231A7F"/>
    <w:rsid w:val="00231F0F"/>
    <w:rsid w:val="00232048"/>
    <w:rsid w:val="00233D6D"/>
    <w:rsid w:val="0023567A"/>
    <w:rsid w:val="00235BEF"/>
    <w:rsid w:val="002366B7"/>
    <w:rsid w:val="00236BF5"/>
    <w:rsid w:val="00236E07"/>
    <w:rsid w:val="00237749"/>
    <w:rsid w:val="00240111"/>
    <w:rsid w:val="00240B90"/>
    <w:rsid w:val="00241BC3"/>
    <w:rsid w:val="00241F47"/>
    <w:rsid w:val="00242231"/>
    <w:rsid w:val="00242AAD"/>
    <w:rsid w:val="002468B1"/>
    <w:rsid w:val="0025032D"/>
    <w:rsid w:val="00250B7B"/>
    <w:rsid w:val="00251B89"/>
    <w:rsid w:val="002520AF"/>
    <w:rsid w:val="00252C10"/>
    <w:rsid w:val="0025301D"/>
    <w:rsid w:val="00253422"/>
    <w:rsid w:val="00254EF9"/>
    <w:rsid w:val="00255571"/>
    <w:rsid w:val="00255923"/>
    <w:rsid w:val="00255D25"/>
    <w:rsid w:val="00256017"/>
    <w:rsid w:val="00256213"/>
    <w:rsid w:val="002569D1"/>
    <w:rsid w:val="0025723C"/>
    <w:rsid w:val="002574FA"/>
    <w:rsid w:val="00257B71"/>
    <w:rsid w:val="002614CF"/>
    <w:rsid w:val="002626BD"/>
    <w:rsid w:val="002644F7"/>
    <w:rsid w:val="00266E89"/>
    <w:rsid w:val="00266E9F"/>
    <w:rsid w:val="002672E9"/>
    <w:rsid w:val="00267E36"/>
    <w:rsid w:val="00271E7A"/>
    <w:rsid w:val="00272580"/>
    <w:rsid w:val="00273274"/>
    <w:rsid w:val="00273A11"/>
    <w:rsid w:val="00274E58"/>
    <w:rsid w:val="0027711C"/>
    <w:rsid w:val="002774D2"/>
    <w:rsid w:val="00277C28"/>
    <w:rsid w:val="002801DB"/>
    <w:rsid w:val="00281661"/>
    <w:rsid w:val="002816D4"/>
    <w:rsid w:val="00281FA1"/>
    <w:rsid w:val="00283F80"/>
    <w:rsid w:val="002849CF"/>
    <w:rsid w:val="002864F4"/>
    <w:rsid w:val="0028738D"/>
    <w:rsid w:val="002906DC"/>
    <w:rsid w:val="00290A7A"/>
    <w:rsid w:val="00291854"/>
    <w:rsid w:val="00293ED3"/>
    <w:rsid w:val="00293FA0"/>
    <w:rsid w:val="00295E7C"/>
    <w:rsid w:val="002A1882"/>
    <w:rsid w:val="002A2488"/>
    <w:rsid w:val="002A2903"/>
    <w:rsid w:val="002A3456"/>
    <w:rsid w:val="002A4D2E"/>
    <w:rsid w:val="002A4FEA"/>
    <w:rsid w:val="002A60B7"/>
    <w:rsid w:val="002A647B"/>
    <w:rsid w:val="002B093F"/>
    <w:rsid w:val="002B3824"/>
    <w:rsid w:val="002B42B3"/>
    <w:rsid w:val="002B575E"/>
    <w:rsid w:val="002B5C9D"/>
    <w:rsid w:val="002B638E"/>
    <w:rsid w:val="002B7399"/>
    <w:rsid w:val="002B75D2"/>
    <w:rsid w:val="002C13AE"/>
    <w:rsid w:val="002C1E45"/>
    <w:rsid w:val="002C1FAB"/>
    <w:rsid w:val="002C2676"/>
    <w:rsid w:val="002C5B55"/>
    <w:rsid w:val="002C608F"/>
    <w:rsid w:val="002C6219"/>
    <w:rsid w:val="002C64BF"/>
    <w:rsid w:val="002C6644"/>
    <w:rsid w:val="002C70AB"/>
    <w:rsid w:val="002C781A"/>
    <w:rsid w:val="002C7B11"/>
    <w:rsid w:val="002D00FA"/>
    <w:rsid w:val="002D4D0F"/>
    <w:rsid w:val="002D5122"/>
    <w:rsid w:val="002D513E"/>
    <w:rsid w:val="002D570A"/>
    <w:rsid w:val="002D6158"/>
    <w:rsid w:val="002D729F"/>
    <w:rsid w:val="002D749C"/>
    <w:rsid w:val="002E00FC"/>
    <w:rsid w:val="002E08C3"/>
    <w:rsid w:val="002E10F1"/>
    <w:rsid w:val="002E275E"/>
    <w:rsid w:val="002E44DE"/>
    <w:rsid w:val="002E4A2F"/>
    <w:rsid w:val="002E4D09"/>
    <w:rsid w:val="002E6555"/>
    <w:rsid w:val="002F08C1"/>
    <w:rsid w:val="002F1C77"/>
    <w:rsid w:val="002F2999"/>
    <w:rsid w:val="00300962"/>
    <w:rsid w:val="00301FDE"/>
    <w:rsid w:val="00304812"/>
    <w:rsid w:val="00304A9C"/>
    <w:rsid w:val="003051EB"/>
    <w:rsid w:val="003061D0"/>
    <w:rsid w:val="00307339"/>
    <w:rsid w:val="00307A32"/>
    <w:rsid w:val="0031025D"/>
    <w:rsid w:val="003110A4"/>
    <w:rsid w:val="003119EA"/>
    <w:rsid w:val="00312357"/>
    <w:rsid w:val="00312819"/>
    <w:rsid w:val="003132F1"/>
    <w:rsid w:val="00313620"/>
    <w:rsid w:val="003155F4"/>
    <w:rsid w:val="00320CB7"/>
    <w:rsid w:val="00320CE3"/>
    <w:rsid w:val="00321E20"/>
    <w:rsid w:val="0032259E"/>
    <w:rsid w:val="003263C0"/>
    <w:rsid w:val="003273F0"/>
    <w:rsid w:val="0033033F"/>
    <w:rsid w:val="00330B9A"/>
    <w:rsid w:val="00332978"/>
    <w:rsid w:val="003336BF"/>
    <w:rsid w:val="0033390E"/>
    <w:rsid w:val="00334817"/>
    <w:rsid w:val="00336D28"/>
    <w:rsid w:val="0034017E"/>
    <w:rsid w:val="003411B0"/>
    <w:rsid w:val="00341EE8"/>
    <w:rsid w:val="00342946"/>
    <w:rsid w:val="00343ACC"/>
    <w:rsid w:val="00345D47"/>
    <w:rsid w:val="00346ADB"/>
    <w:rsid w:val="003502E7"/>
    <w:rsid w:val="00350D9F"/>
    <w:rsid w:val="0035145A"/>
    <w:rsid w:val="00353862"/>
    <w:rsid w:val="00353DC5"/>
    <w:rsid w:val="00354587"/>
    <w:rsid w:val="00354610"/>
    <w:rsid w:val="00354665"/>
    <w:rsid w:val="00354AB4"/>
    <w:rsid w:val="00355A1C"/>
    <w:rsid w:val="00355BE0"/>
    <w:rsid w:val="003560FC"/>
    <w:rsid w:val="003579B6"/>
    <w:rsid w:val="00361D3B"/>
    <w:rsid w:val="003631B3"/>
    <w:rsid w:val="003651AF"/>
    <w:rsid w:val="0036565C"/>
    <w:rsid w:val="00366245"/>
    <w:rsid w:val="00367A08"/>
    <w:rsid w:val="00373A19"/>
    <w:rsid w:val="00375DCF"/>
    <w:rsid w:val="0037600D"/>
    <w:rsid w:val="003767FA"/>
    <w:rsid w:val="00376D94"/>
    <w:rsid w:val="00377086"/>
    <w:rsid w:val="00380DE7"/>
    <w:rsid w:val="00380F1D"/>
    <w:rsid w:val="00380FF1"/>
    <w:rsid w:val="00381060"/>
    <w:rsid w:val="003815E0"/>
    <w:rsid w:val="003821D3"/>
    <w:rsid w:val="003836CA"/>
    <w:rsid w:val="00386660"/>
    <w:rsid w:val="00386736"/>
    <w:rsid w:val="00386834"/>
    <w:rsid w:val="003903A5"/>
    <w:rsid w:val="00390430"/>
    <w:rsid w:val="00390A0A"/>
    <w:rsid w:val="003918EA"/>
    <w:rsid w:val="0039211B"/>
    <w:rsid w:val="00394A39"/>
    <w:rsid w:val="003965ED"/>
    <w:rsid w:val="003A133B"/>
    <w:rsid w:val="003A13DC"/>
    <w:rsid w:val="003A176C"/>
    <w:rsid w:val="003A22BF"/>
    <w:rsid w:val="003A314B"/>
    <w:rsid w:val="003A3EB0"/>
    <w:rsid w:val="003A42CA"/>
    <w:rsid w:val="003A47B8"/>
    <w:rsid w:val="003A6245"/>
    <w:rsid w:val="003A7775"/>
    <w:rsid w:val="003B069C"/>
    <w:rsid w:val="003B10BF"/>
    <w:rsid w:val="003B28A5"/>
    <w:rsid w:val="003B33A1"/>
    <w:rsid w:val="003B3E7D"/>
    <w:rsid w:val="003B548B"/>
    <w:rsid w:val="003B65BA"/>
    <w:rsid w:val="003B6686"/>
    <w:rsid w:val="003B72C8"/>
    <w:rsid w:val="003C0958"/>
    <w:rsid w:val="003C09C1"/>
    <w:rsid w:val="003C0B01"/>
    <w:rsid w:val="003C1626"/>
    <w:rsid w:val="003C4426"/>
    <w:rsid w:val="003C44CC"/>
    <w:rsid w:val="003C4E87"/>
    <w:rsid w:val="003C6F8A"/>
    <w:rsid w:val="003D18E8"/>
    <w:rsid w:val="003D271D"/>
    <w:rsid w:val="003D28CC"/>
    <w:rsid w:val="003D5268"/>
    <w:rsid w:val="003D5BD4"/>
    <w:rsid w:val="003D64BE"/>
    <w:rsid w:val="003D64F7"/>
    <w:rsid w:val="003D6B49"/>
    <w:rsid w:val="003D7C7E"/>
    <w:rsid w:val="003D7C92"/>
    <w:rsid w:val="003E045D"/>
    <w:rsid w:val="003E1549"/>
    <w:rsid w:val="003E17A7"/>
    <w:rsid w:val="003E224A"/>
    <w:rsid w:val="003E4EF2"/>
    <w:rsid w:val="003E53F7"/>
    <w:rsid w:val="003E546E"/>
    <w:rsid w:val="003E5DE3"/>
    <w:rsid w:val="003E7C37"/>
    <w:rsid w:val="003F0F5E"/>
    <w:rsid w:val="003F2673"/>
    <w:rsid w:val="003F2B86"/>
    <w:rsid w:val="003F30B2"/>
    <w:rsid w:val="003F4094"/>
    <w:rsid w:val="003F78C0"/>
    <w:rsid w:val="003F7FDC"/>
    <w:rsid w:val="00400240"/>
    <w:rsid w:val="004014DA"/>
    <w:rsid w:val="004017E8"/>
    <w:rsid w:val="004023E2"/>
    <w:rsid w:val="00403405"/>
    <w:rsid w:val="0040445A"/>
    <w:rsid w:val="00407403"/>
    <w:rsid w:val="00407936"/>
    <w:rsid w:val="00407DD4"/>
    <w:rsid w:val="00412634"/>
    <w:rsid w:val="00412A56"/>
    <w:rsid w:val="00412B90"/>
    <w:rsid w:val="00413692"/>
    <w:rsid w:val="004150AC"/>
    <w:rsid w:val="004153DB"/>
    <w:rsid w:val="004153EC"/>
    <w:rsid w:val="0041656B"/>
    <w:rsid w:val="004170E4"/>
    <w:rsid w:val="00417407"/>
    <w:rsid w:val="004217C9"/>
    <w:rsid w:val="0042183B"/>
    <w:rsid w:val="00421CF5"/>
    <w:rsid w:val="004235AB"/>
    <w:rsid w:val="004249C9"/>
    <w:rsid w:val="00424B3A"/>
    <w:rsid w:val="00427608"/>
    <w:rsid w:val="00427794"/>
    <w:rsid w:val="004277A0"/>
    <w:rsid w:val="004324DB"/>
    <w:rsid w:val="0043332C"/>
    <w:rsid w:val="004341D5"/>
    <w:rsid w:val="00434D7E"/>
    <w:rsid w:val="00435D5E"/>
    <w:rsid w:val="004377A2"/>
    <w:rsid w:val="00441657"/>
    <w:rsid w:val="004444DA"/>
    <w:rsid w:val="00444C33"/>
    <w:rsid w:val="0044536A"/>
    <w:rsid w:val="00445520"/>
    <w:rsid w:val="0044595D"/>
    <w:rsid w:val="0044708B"/>
    <w:rsid w:val="004475F0"/>
    <w:rsid w:val="004509BE"/>
    <w:rsid w:val="00450D18"/>
    <w:rsid w:val="0045124F"/>
    <w:rsid w:val="004516BB"/>
    <w:rsid w:val="00453A6A"/>
    <w:rsid w:val="00453CDE"/>
    <w:rsid w:val="00453DA5"/>
    <w:rsid w:val="00454136"/>
    <w:rsid w:val="0045493B"/>
    <w:rsid w:val="0045608E"/>
    <w:rsid w:val="00457BAF"/>
    <w:rsid w:val="00457E6E"/>
    <w:rsid w:val="004610C1"/>
    <w:rsid w:val="0046141C"/>
    <w:rsid w:val="0046147A"/>
    <w:rsid w:val="004614B6"/>
    <w:rsid w:val="004623DC"/>
    <w:rsid w:val="00462970"/>
    <w:rsid w:val="00463D66"/>
    <w:rsid w:val="00463F21"/>
    <w:rsid w:val="00465C1C"/>
    <w:rsid w:val="0046650F"/>
    <w:rsid w:val="0046764E"/>
    <w:rsid w:val="00467F07"/>
    <w:rsid w:val="00470D57"/>
    <w:rsid w:val="00470EC0"/>
    <w:rsid w:val="004714D8"/>
    <w:rsid w:val="00475231"/>
    <w:rsid w:val="004756F6"/>
    <w:rsid w:val="00476001"/>
    <w:rsid w:val="0047625C"/>
    <w:rsid w:val="0047718E"/>
    <w:rsid w:val="0048075D"/>
    <w:rsid w:val="00480BB8"/>
    <w:rsid w:val="0048327C"/>
    <w:rsid w:val="00484FCF"/>
    <w:rsid w:val="004858EA"/>
    <w:rsid w:val="004858FC"/>
    <w:rsid w:val="00486020"/>
    <w:rsid w:val="0048657E"/>
    <w:rsid w:val="00486A33"/>
    <w:rsid w:val="00491496"/>
    <w:rsid w:val="004939C2"/>
    <w:rsid w:val="004945DD"/>
    <w:rsid w:val="004951DB"/>
    <w:rsid w:val="00496F00"/>
    <w:rsid w:val="00497B8D"/>
    <w:rsid w:val="00497C7F"/>
    <w:rsid w:val="004A0521"/>
    <w:rsid w:val="004A13C7"/>
    <w:rsid w:val="004A2F3C"/>
    <w:rsid w:val="004A38E1"/>
    <w:rsid w:val="004A4458"/>
    <w:rsid w:val="004A44BB"/>
    <w:rsid w:val="004A5DB2"/>
    <w:rsid w:val="004A73DD"/>
    <w:rsid w:val="004B02A2"/>
    <w:rsid w:val="004B0CE3"/>
    <w:rsid w:val="004B17F6"/>
    <w:rsid w:val="004B2E82"/>
    <w:rsid w:val="004B5B75"/>
    <w:rsid w:val="004B7BF8"/>
    <w:rsid w:val="004C01ED"/>
    <w:rsid w:val="004C03A0"/>
    <w:rsid w:val="004C09F8"/>
    <w:rsid w:val="004C2393"/>
    <w:rsid w:val="004C23D1"/>
    <w:rsid w:val="004C3127"/>
    <w:rsid w:val="004C3CD2"/>
    <w:rsid w:val="004C7127"/>
    <w:rsid w:val="004D23DC"/>
    <w:rsid w:val="004D2A97"/>
    <w:rsid w:val="004D2B6B"/>
    <w:rsid w:val="004D36C5"/>
    <w:rsid w:val="004D4526"/>
    <w:rsid w:val="004D4A40"/>
    <w:rsid w:val="004D4CE4"/>
    <w:rsid w:val="004D67F3"/>
    <w:rsid w:val="004D67FD"/>
    <w:rsid w:val="004D76EB"/>
    <w:rsid w:val="004E070D"/>
    <w:rsid w:val="004E2AFD"/>
    <w:rsid w:val="004E500A"/>
    <w:rsid w:val="004E54EF"/>
    <w:rsid w:val="004E5A37"/>
    <w:rsid w:val="004E68D4"/>
    <w:rsid w:val="004E69C4"/>
    <w:rsid w:val="004E7225"/>
    <w:rsid w:val="004E79AB"/>
    <w:rsid w:val="004F0B64"/>
    <w:rsid w:val="004F2517"/>
    <w:rsid w:val="004F2C8D"/>
    <w:rsid w:val="004F30CF"/>
    <w:rsid w:val="004F445F"/>
    <w:rsid w:val="004F471E"/>
    <w:rsid w:val="004F6A92"/>
    <w:rsid w:val="005001C4"/>
    <w:rsid w:val="00502C10"/>
    <w:rsid w:val="00503B5D"/>
    <w:rsid w:val="00504866"/>
    <w:rsid w:val="005049C8"/>
    <w:rsid w:val="00504ED3"/>
    <w:rsid w:val="00505299"/>
    <w:rsid w:val="00505343"/>
    <w:rsid w:val="00505D04"/>
    <w:rsid w:val="00506A00"/>
    <w:rsid w:val="00506A22"/>
    <w:rsid w:val="0051051F"/>
    <w:rsid w:val="00511454"/>
    <w:rsid w:val="0051244F"/>
    <w:rsid w:val="00512848"/>
    <w:rsid w:val="005134AE"/>
    <w:rsid w:val="00514968"/>
    <w:rsid w:val="005161FF"/>
    <w:rsid w:val="0051661D"/>
    <w:rsid w:val="00520C04"/>
    <w:rsid w:val="00523C85"/>
    <w:rsid w:val="005242FE"/>
    <w:rsid w:val="0052448A"/>
    <w:rsid w:val="00525B26"/>
    <w:rsid w:val="0053042C"/>
    <w:rsid w:val="00530EAF"/>
    <w:rsid w:val="00531B14"/>
    <w:rsid w:val="00531E31"/>
    <w:rsid w:val="00532911"/>
    <w:rsid w:val="00532B61"/>
    <w:rsid w:val="00532FBA"/>
    <w:rsid w:val="0053498F"/>
    <w:rsid w:val="00536A1B"/>
    <w:rsid w:val="005404D5"/>
    <w:rsid w:val="00542FD6"/>
    <w:rsid w:val="00543BA5"/>
    <w:rsid w:val="00547BDA"/>
    <w:rsid w:val="0055183F"/>
    <w:rsid w:val="0055217E"/>
    <w:rsid w:val="00552280"/>
    <w:rsid w:val="0055496A"/>
    <w:rsid w:val="0055557F"/>
    <w:rsid w:val="00555A37"/>
    <w:rsid w:val="00556E15"/>
    <w:rsid w:val="00557C75"/>
    <w:rsid w:val="0056040E"/>
    <w:rsid w:val="005606E6"/>
    <w:rsid w:val="00560E43"/>
    <w:rsid w:val="00560E4A"/>
    <w:rsid w:val="00561575"/>
    <w:rsid w:val="00561D8C"/>
    <w:rsid w:val="0056277B"/>
    <w:rsid w:val="00563AAC"/>
    <w:rsid w:val="00566A13"/>
    <w:rsid w:val="005675B4"/>
    <w:rsid w:val="0056771F"/>
    <w:rsid w:val="00567CCB"/>
    <w:rsid w:val="00571F1A"/>
    <w:rsid w:val="005768F9"/>
    <w:rsid w:val="00577056"/>
    <w:rsid w:val="00580847"/>
    <w:rsid w:val="00580EB6"/>
    <w:rsid w:val="00582AA5"/>
    <w:rsid w:val="0058312B"/>
    <w:rsid w:val="00583C9B"/>
    <w:rsid w:val="00583D7F"/>
    <w:rsid w:val="005842C2"/>
    <w:rsid w:val="005848DE"/>
    <w:rsid w:val="00584E50"/>
    <w:rsid w:val="00584F72"/>
    <w:rsid w:val="00586061"/>
    <w:rsid w:val="00586D13"/>
    <w:rsid w:val="005875EC"/>
    <w:rsid w:val="00592533"/>
    <w:rsid w:val="005931D6"/>
    <w:rsid w:val="00593968"/>
    <w:rsid w:val="0059509B"/>
    <w:rsid w:val="00595D84"/>
    <w:rsid w:val="00595EA4"/>
    <w:rsid w:val="0059623A"/>
    <w:rsid w:val="00597B77"/>
    <w:rsid w:val="005A0063"/>
    <w:rsid w:val="005A1156"/>
    <w:rsid w:val="005A250C"/>
    <w:rsid w:val="005A375C"/>
    <w:rsid w:val="005A380E"/>
    <w:rsid w:val="005A4620"/>
    <w:rsid w:val="005A5E53"/>
    <w:rsid w:val="005A688D"/>
    <w:rsid w:val="005A763A"/>
    <w:rsid w:val="005A7F0E"/>
    <w:rsid w:val="005B21FF"/>
    <w:rsid w:val="005B29E2"/>
    <w:rsid w:val="005B3C42"/>
    <w:rsid w:val="005B3D11"/>
    <w:rsid w:val="005B4E76"/>
    <w:rsid w:val="005B5016"/>
    <w:rsid w:val="005B59E6"/>
    <w:rsid w:val="005B62DD"/>
    <w:rsid w:val="005B6559"/>
    <w:rsid w:val="005B73A6"/>
    <w:rsid w:val="005B79F4"/>
    <w:rsid w:val="005C0004"/>
    <w:rsid w:val="005C0BE1"/>
    <w:rsid w:val="005C1094"/>
    <w:rsid w:val="005C2170"/>
    <w:rsid w:val="005C2709"/>
    <w:rsid w:val="005C2BAB"/>
    <w:rsid w:val="005C2E96"/>
    <w:rsid w:val="005C4345"/>
    <w:rsid w:val="005C55D7"/>
    <w:rsid w:val="005C5898"/>
    <w:rsid w:val="005C5D07"/>
    <w:rsid w:val="005C7CE0"/>
    <w:rsid w:val="005D3B2F"/>
    <w:rsid w:val="005D4043"/>
    <w:rsid w:val="005D4119"/>
    <w:rsid w:val="005D5377"/>
    <w:rsid w:val="005D5605"/>
    <w:rsid w:val="005D658F"/>
    <w:rsid w:val="005D6DC8"/>
    <w:rsid w:val="005D72A5"/>
    <w:rsid w:val="005E1A61"/>
    <w:rsid w:val="005E416A"/>
    <w:rsid w:val="005E5083"/>
    <w:rsid w:val="005E7277"/>
    <w:rsid w:val="005F06DD"/>
    <w:rsid w:val="005F2A3A"/>
    <w:rsid w:val="005F588B"/>
    <w:rsid w:val="005F5B30"/>
    <w:rsid w:val="005F6834"/>
    <w:rsid w:val="005F7946"/>
    <w:rsid w:val="005F7E02"/>
    <w:rsid w:val="00601842"/>
    <w:rsid w:val="00602379"/>
    <w:rsid w:val="006029D0"/>
    <w:rsid w:val="006049B4"/>
    <w:rsid w:val="00605694"/>
    <w:rsid w:val="006074B9"/>
    <w:rsid w:val="00607529"/>
    <w:rsid w:val="00610C4C"/>
    <w:rsid w:val="00611061"/>
    <w:rsid w:val="00613370"/>
    <w:rsid w:val="00614652"/>
    <w:rsid w:val="00614BC9"/>
    <w:rsid w:val="0061512B"/>
    <w:rsid w:val="006159DE"/>
    <w:rsid w:val="00616637"/>
    <w:rsid w:val="00616AA8"/>
    <w:rsid w:val="006173D3"/>
    <w:rsid w:val="006176E0"/>
    <w:rsid w:val="0062139D"/>
    <w:rsid w:val="00622529"/>
    <w:rsid w:val="006228DD"/>
    <w:rsid w:val="00623A4B"/>
    <w:rsid w:val="00624419"/>
    <w:rsid w:val="00625D71"/>
    <w:rsid w:val="006276D0"/>
    <w:rsid w:val="0062772F"/>
    <w:rsid w:val="006300B4"/>
    <w:rsid w:val="0063071A"/>
    <w:rsid w:val="00631B88"/>
    <w:rsid w:val="00635EA1"/>
    <w:rsid w:val="00640CF0"/>
    <w:rsid w:val="00640DCC"/>
    <w:rsid w:val="00642E5D"/>
    <w:rsid w:val="00642ED1"/>
    <w:rsid w:val="006433AD"/>
    <w:rsid w:val="0064416D"/>
    <w:rsid w:val="0064480D"/>
    <w:rsid w:val="00644955"/>
    <w:rsid w:val="00646D48"/>
    <w:rsid w:val="00647868"/>
    <w:rsid w:val="00651706"/>
    <w:rsid w:val="00652962"/>
    <w:rsid w:val="00653261"/>
    <w:rsid w:val="00653D14"/>
    <w:rsid w:val="00654ACE"/>
    <w:rsid w:val="00654CC4"/>
    <w:rsid w:val="006576D9"/>
    <w:rsid w:val="00657C6E"/>
    <w:rsid w:val="00660104"/>
    <w:rsid w:val="00663209"/>
    <w:rsid w:val="0066486D"/>
    <w:rsid w:val="006655A7"/>
    <w:rsid w:val="0066599F"/>
    <w:rsid w:val="00665C9D"/>
    <w:rsid w:val="006662F4"/>
    <w:rsid w:val="00667F42"/>
    <w:rsid w:val="0067016F"/>
    <w:rsid w:val="00670AD1"/>
    <w:rsid w:val="00670D63"/>
    <w:rsid w:val="006720B6"/>
    <w:rsid w:val="00672A27"/>
    <w:rsid w:val="00673A7D"/>
    <w:rsid w:val="00673C72"/>
    <w:rsid w:val="0067458F"/>
    <w:rsid w:val="006746E0"/>
    <w:rsid w:val="0067514F"/>
    <w:rsid w:val="00675897"/>
    <w:rsid w:val="00677995"/>
    <w:rsid w:val="00680885"/>
    <w:rsid w:val="00681127"/>
    <w:rsid w:val="00682F61"/>
    <w:rsid w:val="006856F5"/>
    <w:rsid w:val="00686611"/>
    <w:rsid w:val="006905A1"/>
    <w:rsid w:val="006926A8"/>
    <w:rsid w:val="00693F87"/>
    <w:rsid w:val="00694861"/>
    <w:rsid w:val="00694F51"/>
    <w:rsid w:val="00697E86"/>
    <w:rsid w:val="006A2AFF"/>
    <w:rsid w:val="006A3240"/>
    <w:rsid w:val="006A44AD"/>
    <w:rsid w:val="006A5D4D"/>
    <w:rsid w:val="006A708C"/>
    <w:rsid w:val="006A75D8"/>
    <w:rsid w:val="006A75FD"/>
    <w:rsid w:val="006B098E"/>
    <w:rsid w:val="006B0D83"/>
    <w:rsid w:val="006B0EF8"/>
    <w:rsid w:val="006B159D"/>
    <w:rsid w:val="006B2842"/>
    <w:rsid w:val="006B2911"/>
    <w:rsid w:val="006B3917"/>
    <w:rsid w:val="006B4B26"/>
    <w:rsid w:val="006B591B"/>
    <w:rsid w:val="006B5A23"/>
    <w:rsid w:val="006B77F1"/>
    <w:rsid w:val="006B78EC"/>
    <w:rsid w:val="006C03CC"/>
    <w:rsid w:val="006C1061"/>
    <w:rsid w:val="006C195C"/>
    <w:rsid w:val="006C1E23"/>
    <w:rsid w:val="006C282A"/>
    <w:rsid w:val="006C2F51"/>
    <w:rsid w:val="006C3349"/>
    <w:rsid w:val="006C40A1"/>
    <w:rsid w:val="006C463D"/>
    <w:rsid w:val="006C57EF"/>
    <w:rsid w:val="006C654A"/>
    <w:rsid w:val="006C69FB"/>
    <w:rsid w:val="006C6DE1"/>
    <w:rsid w:val="006C77AD"/>
    <w:rsid w:val="006D00E8"/>
    <w:rsid w:val="006D12B9"/>
    <w:rsid w:val="006D1F2E"/>
    <w:rsid w:val="006D25C8"/>
    <w:rsid w:val="006D28D8"/>
    <w:rsid w:val="006D34AA"/>
    <w:rsid w:val="006D3537"/>
    <w:rsid w:val="006D4030"/>
    <w:rsid w:val="006D440E"/>
    <w:rsid w:val="006D51DE"/>
    <w:rsid w:val="006D6A07"/>
    <w:rsid w:val="006D734E"/>
    <w:rsid w:val="006D777D"/>
    <w:rsid w:val="006E0605"/>
    <w:rsid w:val="006E1A95"/>
    <w:rsid w:val="006E2117"/>
    <w:rsid w:val="006E4511"/>
    <w:rsid w:val="006E5C2C"/>
    <w:rsid w:val="006E6A1F"/>
    <w:rsid w:val="006E72EB"/>
    <w:rsid w:val="006E7986"/>
    <w:rsid w:val="006F0593"/>
    <w:rsid w:val="006F0893"/>
    <w:rsid w:val="006F21FB"/>
    <w:rsid w:val="006F281B"/>
    <w:rsid w:val="006F29E3"/>
    <w:rsid w:val="006F3A9D"/>
    <w:rsid w:val="006F503E"/>
    <w:rsid w:val="006F5639"/>
    <w:rsid w:val="006F5BB7"/>
    <w:rsid w:val="006F5F4F"/>
    <w:rsid w:val="006F6EC6"/>
    <w:rsid w:val="007020E9"/>
    <w:rsid w:val="00704B85"/>
    <w:rsid w:val="0070595A"/>
    <w:rsid w:val="00705C2B"/>
    <w:rsid w:val="007060D4"/>
    <w:rsid w:val="00706740"/>
    <w:rsid w:val="00706C68"/>
    <w:rsid w:val="0070756F"/>
    <w:rsid w:val="00707A33"/>
    <w:rsid w:val="00711A4D"/>
    <w:rsid w:val="0071235E"/>
    <w:rsid w:val="00716300"/>
    <w:rsid w:val="00716747"/>
    <w:rsid w:val="0071688B"/>
    <w:rsid w:val="00716FF7"/>
    <w:rsid w:val="00720504"/>
    <w:rsid w:val="007215BF"/>
    <w:rsid w:val="00722647"/>
    <w:rsid w:val="00722662"/>
    <w:rsid w:val="00722BF1"/>
    <w:rsid w:val="007233B5"/>
    <w:rsid w:val="00723B44"/>
    <w:rsid w:val="00724050"/>
    <w:rsid w:val="00724B88"/>
    <w:rsid w:val="00724CC0"/>
    <w:rsid w:val="00725B3E"/>
    <w:rsid w:val="007265B5"/>
    <w:rsid w:val="0072708B"/>
    <w:rsid w:val="00727420"/>
    <w:rsid w:val="00731DAB"/>
    <w:rsid w:val="0073256F"/>
    <w:rsid w:val="00733CEC"/>
    <w:rsid w:val="0073423A"/>
    <w:rsid w:val="007400C0"/>
    <w:rsid w:val="00741369"/>
    <w:rsid w:val="00741414"/>
    <w:rsid w:val="00741B63"/>
    <w:rsid w:val="00742842"/>
    <w:rsid w:val="0074294C"/>
    <w:rsid w:val="007435D8"/>
    <w:rsid w:val="00743F8B"/>
    <w:rsid w:val="007473DA"/>
    <w:rsid w:val="007473F0"/>
    <w:rsid w:val="0074757B"/>
    <w:rsid w:val="00750BCE"/>
    <w:rsid w:val="007516E0"/>
    <w:rsid w:val="00752124"/>
    <w:rsid w:val="00752341"/>
    <w:rsid w:val="0075288A"/>
    <w:rsid w:val="00753A99"/>
    <w:rsid w:val="00753B98"/>
    <w:rsid w:val="00754B34"/>
    <w:rsid w:val="0075552E"/>
    <w:rsid w:val="0075582C"/>
    <w:rsid w:val="00757D86"/>
    <w:rsid w:val="00757FB1"/>
    <w:rsid w:val="00761DB2"/>
    <w:rsid w:val="007624F0"/>
    <w:rsid w:val="0076558B"/>
    <w:rsid w:val="007655B4"/>
    <w:rsid w:val="00767D59"/>
    <w:rsid w:val="007703F2"/>
    <w:rsid w:val="007721A5"/>
    <w:rsid w:val="007725A2"/>
    <w:rsid w:val="00772BF0"/>
    <w:rsid w:val="00777279"/>
    <w:rsid w:val="0077794D"/>
    <w:rsid w:val="00781B22"/>
    <w:rsid w:val="007833FF"/>
    <w:rsid w:val="00783BEE"/>
    <w:rsid w:val="007841C4"/>
    <w:rsid w:val="00784E02"/>
    <w:rsid w:val="00786806"/>
    <w:rsid w:val="00786D44"/>
    <w:rsid w:val="00787FF6"/>
    <w:rsid w:val="00791098"/>
    <w:rsid w:val="007910F1"/>
    <w:rsid w:val="0079127F"/>
    <w:rsid w:val="007937C6"/>
    <w:rsid w:val="007944DB"/>
    <w:rsid w:val="00794B35"/>
    <w:rsid w:val="00796772"/>
    <w:rsid w:val="00797449"/>
    <w:rsid w:val="007A04C1"/>
    <w:rsid w:val="007A12A4"/>
    <w:rsid w:val="007A18FE"/>
    <w:rsid w:val="007A20DC"/>
    <w:rsid w:val="007A26F2"/>
    <w:rsid w:val="007A2AF6"/>
    <w:rsid w:val="007A34EB"/>
    <w:rsid w:val="007A5635"/>
    <w:rsid w:val="007A6901"/>
    <w:rsid w:val="007A7B36"/>
    <w:rsid w:val="007B1B7D"/>
    <w:rsid w:val="007B7AE5"/>
    <w:rsid w:val="007B7DD5"/>
    <w:rsid w:val="007C3FB3"/>
    <w:rsid w:val="007C4472"/>
    <w:rsid w:val="007C4954"/>
    <w:rsid w:val="007C4F0F"/>
    <w:rsid w:val="007C542D"/>
    <w:rsid w:val="007C6849"/>
    <w:rsid w:val="007C742A"/>
    <w:rsid w:val="007D0155"/>
    <w:rsid w:val="007D01CE"/>
    <w:rsid w:val="007D0CC9"/>
    <w:rsid w:val="007D2466"/>
    <w:rsid w:val="007D289C"/>
    <w:rsid w:val="007D2A9A"/>
    <w:rsid w:val="007D6B4F"/>
    <w:rsid w:val="007D6E04"/>
    <w:rsid w:val="007D794A"/>
    <w:rsid w:val="007E03C6"/>
    <w:rsid w:val="007E0FF3"/>
    <w:rsid w:val="007E13AA"/>
    <w:rsid w:val="007E1810"/>
    <w:rsid w:val="007E18B7"/>
    <w:rsid w:val="007E1EE5"/>
    <w:rsid w:val="007E3C04"/>
    <w:rsid w:val="007E451B"/>
    <w:rsid w:val="007E4765"/>
    <w:rsid w:val="007E57D9"/>
    <w:rsid w:val="007E5ACC"/>
    <w:rsid w:val="007E5D22"/>
    <w:rsid w:val="007E60EF"/>
    <w:rsid w:val="007E65EB"/>
    <w:rsid w:val="007E6FDE"/>
    <w:rsid w:val="007E73E5"/>
    <w:rsid w:val="007E7FAC"/>
    <w:rsid w:val="007F0CF4"/>
    <w:rsid w:val="007F1E78"/>
    <w:rsid w:val="007F2E9D"/>
    <w:rsid w:val="007F336C"/>
    <w:rsid w:val="007F4449"/>
    <w:rsid w:val="007F6A35"/>
    <w:rsid w:val="007F7656"/>
    <w:rsid w:val="007F7BF7"/>
    <w:rsid w:val="007F7EA8"/>
    <w:rsid w:val="00802394"/>
    <w:rsid w:val="00805650"/>
    <w:rsid w:val="008071CC"/>
    <w:rsid w:val="0081001A"/>
    <w:rsid w:val="00814DCB"/>
    <w:rsid w:val="008154CA"/>
    <w:rsid w:val="00815C8A"/>
    <w:rsid w:val="00815D52"/>
    <w:rsid w:val="00822B81"/>
    <w:rsid w:val="00823736"/>
    <w:rsid w:val="0082665F"/>
    <w:rsid w:val="00826DCA"/>
    <w:rsid w:val="008271F9"/>
    <w:rsid w:val="008321D1"/>
    <w:rsid w:val="00832B02"/>
    <w:rsid w:val="00832CCF"/>
    <w:rsid w:val="008346F1"/>
    <w:rsid w:val="00834EF3"/>
    <w:rsid w:val="00835F58"/>
    <w:rsid w:val="00836E48"/>
    <w:rsid w:val="008406BF"/>
    <w:rsid w:val="008408D6"/>
    <w:rsid w:val="0084205F"/>
    <w:rsid w:val="0084280A"/>
    <w:rsid w:val="00842B33"/>
    <w:rsid w:val="00845397"/>
    <w:rsid w:val="008466EF"/>
    <w:rsid w:val="00846F3C"/>
    <w:rsid w:val="00852FC0"/>
    <w:rsid w:val="00854710"/>
    <w:rsid w:val="00854EB7"/>
    <w:rsid w:val="008557E2"/>
    <w:rsid w:val="0085598C"/>
    <w:rsid w:val="00857E95"/>
    <w:rsid w:val="00861C48"/>
    <w:rsid w:val="008621E0"/>
    <w:rsid w:val="00862371"/>
    <w:rsid w:val="00862B8A"/>
    <w:rsid w:val="00863037"/>
    <w:rsid w:val="008639B6"/>
    <w:rsid w:val="00863CA3"/>
    <w:rsid w:val="008640CD"/>
    <w:rsid w:val="00865953"/>
    <w:rsid w:val="00866515"/>
    <w:rsid w:val="00866BEB"/>
    <w:rsid w:val="008676DC"/>
    <w:rsid w:val="0087003D"/>
    <w:rsid w:val="008709FF"/>
    <w:rsid w:val="0087155C"/>
    <w:rsid w:val="00872088"/>
    <w:rsid w:val="008732DB"/>
    <w:rsid w:val="00873ABC"/>
    <w:rsid w:val="0087406F"/>
    <w:rsid w:val="00874088"/>
    <w:rsid w:val="00874576"/>
    <w:rsid w:val="0087557D"/>
    <w:rsid w:val="0087581D"/>
    <w:rsid w:val="00876331"/>
    <w:rsid w:val="00877018"/>
    <w:rsid w:val="0088161D"/>
    <w:rsid w:val="00882318"/>
    <w:rsid w:val="0088276C"/>
    <w:rsid w:val="00882A50"/>
    <w:rsid w:val="00883660"/>
    <w:rsid w:val="008840E8"/>
    <w:rsid w:val="00884C36"/>
    <w:rsid w:val="00884D73"/>
    <w:rsid w:val="00886162"/>
    <w:rsid w:val="00887FAE"/>
    <w:rsid w:val="00890CCD"/>
    <w:rsid w:val="00894BEE"/>
    <w:rsid w:val="008955D5"/>
    <w:rsid w:val="0089577B"/>
    <w:rsid w:val="00895C1F"/>
    <w:rsid w:val="0089667E"/>
    <w:rsid w:val="0089683C"/>
    <w:rsid w:val="008A1FD4"/>
    <w:rsid w:val="008A20FA"/>
    <w:rsid w:val="008A22D0"/>
    <w:rsid w:val="008A2737"/>
    <w:rsid w:val="008A32CC"/>
    <w:rsid w:val="008A3C62"/>
    <w:rsid w:val="008A4B93"/>
    <w:rsid w:val="008A546B"/>
    <w:rsid w:val="008A5D59"/>
    <w:rsid w:val="008A6B81"/>
    <w:rsid w:val="008A76FD"/>
    <w:rsid w:val="008A7B7B"/>
    <w:rsid w:val="008B0AD6"/>
    <w:rsid w:val="008B0AE3"/>
    <w:rsid w:val="008B281A"/>
    <w:rsid w:val="008B36EA"/>
    <w:rsid w:val="008B379A"/>
    <w:rsid w:val="008B41B2"/>
    <w:rsid w:val="008B5480"/>
    <w:rsid w:val="008B58C9"/>
    <w:rsid w:val="008B5B08"/>
    <w:rsid w:val="008C04A2"/>
    <w:rsid w:val="008C179D"/>
    <w:rsid w:val="008C206F"/>
    <w:rsid w:val="008C3A24"/>
    <w:rsid w:val="008C4385"/>
    <w:rsid w:val="008C4821"/>
    <w:rsid w:val="008C654C"/>
    <w:rsid w:val="008C7AA4"/>
    <w:rsid w:val="008C7E0F"/>
    <w:rsid w:val="008D0D56"/>
    <w:rsid w:val="008D13A1"/>
    <w:rsid w:val="008D3880"/>
    <w:rsid w:val="008E4A3F"/>
    <w:rsid w:val="008E53A2"/>
    <w:rsid w:val="008E53E7"/>
    <w:rsid w:val="008E5D8C"/>
    <w:rsid w:val="008E5DB2"/>
    <w:rsid w:val="008E627A"/>
    <w:rsid w:val="008E77CD"/>
    <w:rsid w:val="008E783E"/>
    <w:rsid w:val="008F109C"/>
    <w:rsid w:val="008F204B"/>
    <w:rsid w:val="008F302A"/>
    <w:rsid w:val="008F456C"/>
    <w:rsid w:val="008F49A9"/>
    <w:rsid w:val="008F5E19"/>
    <w:rsid w:val="008F6506"/>
    <w:rsid w:val="008F6B09"/>
    <w:rsid w:val="008F7AF2"/>
    <w:rsid w:val="00900B86"/>
    <w:rsid w:val="00900EAB"/>
    <w:rsid w:val="009011C9"/>
    <w:rsid w:val="00901630"/>
    <w:rsid w:val="00902F40"/>
    <w:rsid w:val="009057DB"/>
    <w:rsid w:val="0090656F"/>
    <w:rsid w:val="00907C49"/>
    <w:rsid w:val="00907D20"/>
    <w:rsid w:val="00907D61"/>
    <w:rsid w:val="00911DC0"/>
    <w:rsid w:val="00911DE8"/>
    <w:rsid w:val="00914153"/>
    <w:rsid w:val="00915E3E"/>
    <w:rsid w:val="009176F6"/>
    <w:rsid w:val="00921579"/>
    <w:rsid w:val="00922D1A"/>
    <w:rsid w:val="0092302F"/>
    <w:rsid w:val="00924507"/>
    <w:rsid w:val="00926467"/>
    <w:rsid w:val="009266B3"/>
    <w:rsid w:val="00927961"/>
    <w:rsid w:val="00927C0B"/>
    <w:rsid w:val="009303AC"/>
    <w:rsid w:val="00930C60"/>
    <w:rsid w:val="009313B3"/>
    <w:rsid w:val="009342B3"/>
    <w:rsid w:val="009346A5"/>
    <w:rsid w:val="00934999"/>
    <w:rsid w:val="009359C9"/>
    <w:rsid w:val="009362A4"/>
    <w:rsid w:val="009367B0"/>
    <w:rsid w:val="009408D6"/>
    <w:rsid w:val="00941C31"/>
    <w:rsid w:val="00944901"/>
    <w:rsid w:val="00951686"/>
    <w:rsid w:val="009520FC"/>
    <w:rsid w:val="009535CE"/>
    <w:rsid w:val="00954A42"/>
    <w:rsid w:val="00954FB6"/>
    <w:rsid w:val="00955093"/>
    <w:rsid w:val="00955272"/>
    <w:rsid w:val="00955B3D"/>
    <w:rsid w:val="009575DF"/>
    <w:rsid w:val="009604EE"/>
    <w:rsid w:val="00961A55"/>
    <w:rsid w:val="009621AD"/>
    <w:rsid w:val="009634DC"/>
    <w:rsid w:val="009640A6"/>
    <w:rsid w:val="00964345"/>
    <w:rsid w:val="00964A64"/>
    <w:rsid w:val="0096563E"/>
    <w:rsid w:val="009667EC"/>
    <w:rsid w:val="00970705"/>
    <w:rsid w:val="00970E25"/>
    <w:rsid w:val="009710BD"/>
    <w:rsid w:val="009714DD"/>
    <w:rsid w:val="00971D19"/>
    <w:rsid w:val="0097233E"/>
    <w:rsid w:val="00975DB2"/>
    <w:rsid w:val="00976B59"/>
    <w:rsid w:val="009813F6"/>
    <w:rsid w:val="00981DF6"/>
    <w:rsid w:val="00981ECD"/>
    <w:rsid w:val="00982D6D"/>
    <w:rsid w:val="00983408"/>
    <w:rsid w:val="00983A63"/>
    <w:rsid w:val="00983DA7"/>
    <w:rsid w:val="00985CD4"/>
    <w:rsid w:val="0098633D"/>
    <w:rsid w:val="00986728"/>
    <w:rsid w:val="00990AC8"/>
    <w:rsid w:val="00992C25"/>
    <w:rsid w:val="00992CBD"/>
    <w:rsid w:val="00992F49"/>
    <w:rsid w:val="00995EDE"/>
    <w:rsid w:val="00997634"/>
    <w:rsid w:val="009A154A"/>
    <w:rsid w:val="009A1B21"/>
    <w:rsid w:val="009A4E35"/>
    <w:rsid w:val="009A649E"/>
    <w:rsid w:val="009A6BEC"/>
    <w:rsid w:val="009A6C9C"/>
    <w:rsid w:val="009A74E0"/>
    <w:rsid w:val="009A7BCD"/>
    <w:rsid w:val="009A7E50"/>
    <w:rsid w:val="009B005B"/>
    <w:rsid w:val="009B0633"/>
    <w:rsid w:val="009B0782"/>
    <w:rsid w:val="009B1778"/>
    <w:rsid w:val="009B1A11"/>
    <w:rsid w:val="009B240C"/>
    <w:rsid w:val="009B5A70"/>
    <w:rsid w:val="009B5CB5"/>
    <w:rsid w:val="009B690D"/>
    <w:rsid w:val="009B7881"/>
    <w:rsid w:val="009C1567"/>
    <w:rsid w:val="009C21D5"/>
    <w:rsid w:val="009C29FC"/>
    <w:rsid w:val="009C3433"/>
    <w:rsid w:val="009C456F"/>
    <w:rsid w:val="009C587C"/>
    <w:rsid w:val="009C7008"/>
    <w:rsid w:val="009D0CAF"/>
    <w:rsid w:val="009D17D1"/>
    <w:rsid w:val="009D3D27"/>
    <w:rsid w:val="009D44E3"/>
    <w:rsid w:val="009D48FD"/>
    <w:rsid w:val="009D5126"/>
    <w:rsid w:val="009E0EEA"/>
    <w:rsid w:val="009E437F"/>
    <w:rsid w:val="009E4802"/>
    <w:rsid w:val="009E4A25"/>
    <w:rsid w:val="009E4E96"/>
    <w:rsid w:val="009E62AE"/>
    <w:rsid w:val="009E6938"/>
    <w:rsid w:val="009E72A3"/>
    <w:rsid w:val="009F008C"/>
    <w:rsid w:val="009F19E1"/>
    <w:rsid w:val="009F378C"/>
    <w:rsid w:val="009F3D2B"/>
    <w:rsid w:val="009F4969"/>
    <w:rsid w:val="009F4ACC"/>
    <w:rsid w:val="009F5EB5"/>
    <w:rsid w:val="009F6D74"/>
    <w:rsid w:val="00A00A3A"/>
    <w:rsid w:val="00A01C0B"/>
    <w:rsid w:val="00A0227C"/>
    <w:rsid w:val="00A02AA8"/>
    <w:rsid w:val="00A02BB9"/>
    <w:rsid w:val="00A02E0E"/>
    <w:rsid w:val="00A06C1C"/>
    <w:rsid w:val="00A101A6"/>
    <w:rsid w:val="00A10B6E"/>
    <w:rsid w:val="00A10DB9"/>
    <w:rsid w:val="00A1150A"/>
    <w:rsid w:val="00A11CBC"/>
    <w:rsid w:val="00A11EB8"/>
    <w:rsid w:val="00A12749"/>
    <w:rsid w:val="00A13176"/>
    <w:rsid w:val="00A13286"/>
    <w:rsid w:val="00A13AAF"/>
    <w:rsid w:val="00A17997"/>
    <w:rsid w:val="00A20D47"/>
    <w:rsid w:val="00A21054"/>
    <w:rsid w:val="00A21153"/>
    <w:rsid w:val="00A245D3"/>
    <w:rsid w:val="00A24A05"/>
    <w:rsid w:val="00A24B92"/>
    <w:rsid w:val="00A25688"/>
    <w:rsid w:val="00A2705D"/>
    <w:rsid w:val="00A274D4"/>
    <w:rsid w:val="00A323A1"/>
    <w:rsid w:val="00A3245B"/>
    <w:rsid w:val="00A328A0"/>
    <w:rsid w:val="00A369D6"/>
    <w:rsid w:val="00A370D0"/>
    <w:rsid w:val="00A40F75"/>
    <w:rsid w:val="00A411B9"/>
    <w:rsid w:val="00A4160A"/>
    <w:rsid w:val="00A416A1"/>
    <w:rsid w:val="00A42670"/>
    <w:rsid w:val="00A435E9"/>
    <w:rsid w:val="00A463A1"/>
    <w:rsid w:val="00A47427"/>
    <w:rsid w:val="00A514DC"/>
    <w:rsid w:val="00A51831"/>
    <w:rsid w:val="00A526E1"/>
    <w:rsid w:val="00A52BE7"/>
    <w:rsid w:val="00A5379B"/>
    <w:rsid w:val="00A5490E"/>
    <w:rsid w:val="00A576DC"/>
    <w:rsid w:val="00A57F69"/>
    <w:rsid w:val="00A61A8E"/>
    <w:rsid w:val="00A62680"/>
    <w:rsid w:val="00A62CE0"/>
    <w:rsid w:val="00A6328F"/>
    <w:rsid w:val="00A63649"/>
    <w:rsid w:val="00A64891"/>
    <w:rsid w:val="00A64C58"/>
    <w:rsid w:val="00A656EE"/>
    <w:rsid w:val="00A6638A"/>
    <w:rsid w:val="00A66840"/>
    <w:rsid w:val="00A66DD9"/>
    <w:rsid w:val="00A675FD"/>
    <w:rsid w:val="00A701B3"/>
    <w:rsid w:val="00A7070E"/>
    <w:rsid w:val="00A728C4"/>
    <w:rsid w:val="00A730F0"/>
    <w:rsid w:val="00A73B11"/>
    <w:rsid w:val="00A73D7F"/>
    <w:rsid w:val="00A74C80"/>
    <w:rsid w:val="00A75D33"/>
    <w:rsid w:val="00A765C6"/>
    <w:rsid w:val="00A80237"/>
    <w:rsid w:val="00A80958"/>
    <w:rsid w:val="00A816FC"/>
    <w:rsid w:val="00A81D40"/>
    <w:rsid w:val="00A82CBA"/>
    <w:rsid w:val="00A85E6A"/>
    <w:rsid w:val="00A86AE2"/>
    <w:rsid w:val="00A8751B"/>
    <w:rsid w:val="00A87C5A"/>
    <w:rsid w:val="00A911F6"/>
    <w:rsid w:val="00A915F7"/>
    <w:rsid w:val="00A920C5"/>
    <w:rsid w:val="00A9243F"/>
    <w:rsid w:val="00A92479"/>
    <w:rsid w:val="00A946AD"/>
    <w:rsid w:val="00A94FFD"/>
    <w:rsid w:val="00A963E2"/>
    <w:rsid w:val="00A978EA"/>
    <w:rsid w:val="00AA067C"/>
    <w:rsid w:val="00AA1D08"/>
    <w:rsid w:val="00AA2147"/>
    <w:rsid w:val="00AA23CC"/>
    <w:rsid w:val="00AA3261"/>
    <w:rsid w:val="00AA40FC"/>
    <w:rsid w:val="00AA4649"/>
    <w:rsid w:val="00AA4A60"/>
    <w:rsid w:val="00AA5FDE"/>
    <w:rsid w:val="00AA622F"/>
    <w:rsid w:val="00AA713B"/>
    <w:rsid w:val="00AA73E3"/>
    <w:rsid w:val="00AB201F"/>
    <w:rsid w:val="00AB20E1"/>
    <w:rsid w:val="00AB4354"/>
    <w:rsid w:val="00AB4654"/>
    <w:rsid w:val="00AB4868"/>
    <w:rsid w:val="00AB53AE"/>
    <w:rsid w:val="00AB644B"/>
    <w:rsid w:val="00AB6798"/>
    <w:rsid w:val="00AB6DF2"/>
    <w:rsid w:val="00AB76F6"/>
    <w:rsid w:val="00AC0644"/>
    <w:rsid w:val="00AC1E88"/>
    <w:rsid w:val="00AC1F44"/>
    <w:rsid w:val="00AC3563"/>
    <w:rsid w:val="00AC4638"/>
    <w:rsid w:val="00AC6A59"/>
    <w:rsid w:val="00AC7FA9"/>
    <w:rsid w:val="00AD0AC6"/>
    <w:rsid w:val="00AD1BC0"/>
    <w:rsid w:val="00AD5343"/>
    <w:rsid w:val="00AD5A32"/>
    <w:rsid w:val="00AD66EC"/>
    <w:rsid w:val="00AD7860"/>
    <w:rsid w:val="00AE092D"/>
    <w:rsid w:val="00AE1FC2"/>
    <w:rsid w:val="00AE2496"/>
    <w:rsid w:val="00AE61DF"/>
    <w:rsid w:val="00AF0487"/>
    <w:rsid w:val="00AF1248"/>
    <w:rsid w:val="00AF1852"/>
    <w:rsid w:val="00AF351E"/>
    <w:rsid w:val="00AF418E"/>
    <w:rsid w:val="00AF6842"/>
    <w:rsid w:val="00AF7C86"/>
    <w:rsid w:val="00B0185D"/>
    <w:rsid w:val="00B0297A"/>
    <w:rsid w:val="00B03F70"/>
    <w:rsid w:val="00B0536F"/>
    <w:rsid w:val="00B070E5"/>
    <w:rsid w:val="00B07F85"/>
    <w:rsid w:val="00B11215"/>
    <w:rsid w:val="00B1439D"/>
    <w:rsid w:val="00B14AD7"/>
    <w:rsid w:val="00B15E1C"/>
    <w:rsid w:val="00B17008"/>
    <w:rsid w:val="00B2282A"/>
    <w:rsid w:val="00B22A06"/>
    <w:rsid w:val="00B23918"/>
    <w:rsid w:val="00B23EAA"/>
    <w:rsid w:val="00B24B38"/>
    <w:rsid w:val="00B24DC9"/>
    <w:rsid w:val="00B26AC1"/>
    <w:rsid w:val="00B271A3"/>
    <w:rsid w:val="00B31230"/>
    <w:rsid w:val="00B32771"/>
    <w:rsid w:val="00B32CD1"/>
    <w:rsid w:val="00B3364C"/>
    <w:rsid w:val="00B339AD"/>
    <w:rsid w:val="00B3495C"/>
    <w:rsid w:val="00B34C77"/>
    <w:rsid w:val="00B3524D"/>
    <w:rsid w:val="00B361BE"/>
    <w:rsid w:val="00B36394"/>
    <w:rsid w:val="00B36AC8"/>
    <w:rsid w:val="00B36E89"/>
    <w:rsid w:val="00B42237"/>
    <w:rsid w:val="00B424A9"/>
    <w:rsid w:val="00B4299D"/>
    <w:rsid w:val="00B4307F"/>
    <w:rsid w:val="00B44AF8"/>
    <w:rsid w:val="00B5212F"/>
    <w:rsid w:val="00B53648"/>
    <w:rsid w:val="00B5438D"/>
    <w:rsid w:val="00B544D3"/>
    <w:rsid w:val="00B551FA"/>
    <w:rsid w:val="00B55DC0"/>
    <w:rsid w:val="00B562B1"/>
    <w:rsid w:val="00B57958"/>
    <w:rsid w:val="00B57AE2"/>
    <w:rsid w:val="00B600B5"/>
    <w:rsid w:val="00B60469"/>
    <w:rsid w:val="00B612E3"/>
    <w:rsid w:val="00B61B5B"/>
    <w:rsid w:val="00B622CD"/>
    <w:rsid w:val="00B64478"/>
    <w:rsid w:val="00B64DAC"/>
    <w:rsid w:val="00B6591E"/>
    <w:rsid w:val="00B65BD2"/>
    <w:rsid w:val="00B661B1"/>
    <w:rsid w:val="00B6727F"/>
    <w:rsid w:val="00B6757D"/>
    <w:rsid w:val="00B67EC9"/>
    <w:rsid w:val="00B71380"/>
    <w:rsid w:val="00B72A97"/>
    <w:rsid w:val="00B730F5"/>
    <w:rsid w:val="00B75A5D"/>
    <w:rsid w:val="00B76775"/>
    <w:rsid w:val="00B776F7"/>
    <w:rsid w:val="00B77985"/>
    <w:rsid w:val="00B801BA"/>
    <w:rsid w:val="00B82007"/>
    <w:rsid w:val="00B828F2"/>
    <w:rsid w:val="00B831E4"/>
    <w:rsid w:val="00B833D2"/>
    <w:rsid w:val="00B83B5E"/>
    <w:rsid w:val="00B83CE2"/>
    <w:rsid w:val="00B85C8B"/>
    <w:rsid w:val="00B93266"/>
    <w:rsid w:val="00B93E61"/>
    <w:rsid w:val="00B94CF5"/>
    <w:rsid w:val="00B94EEA"/>
    <w:rsid w:val="00B950BB"/>
    <w:rsid w:val="00B9555D"/>
    <w:rsid w:val="00B97A31"/>
    <w:rsid w:val="00BA156F"/>
    <w:rsid w:val="00BA1AD4"/>
    <w:rsid w:val="00BA1EF0"/>
    <w:rsid w:val="00BA206F"/>
    <w:rsid w:val="00BA3B5C"/>
    <w:rsid w:val="00BA5C13"/>
    <w:rsid w:val="00BA5F87"/>
    <w:rsid w:val="00BA6B31"/>
    <w:rsid w:val="00BB00B0"/>
    <w:rsid w:val="00BB104B"/>
    <w:rsid w:val="00BB16E6"/>
    <w:rsid w:val="00BB4770"/>
    <w:rsid w:val="00BB4D35"/>
    <w:rsid w:val="00BB53DE"/>
    <w:rsid w:val="00BB6CC0"/>
    <w:rsid w:val="00BB6F01"/>
    <w:rsid w:val="00BC02A6"/>
    <w:rsid w:val="00BC0903"/>
    <w:rsid w:val="00BC0FC4"/>
    <w:rsid w:val="00BC1364"/>
    <w:rsid w:val="00BC2B85"/>
    <w:rsid w:val="00BC5189"/>
    <w:rsid w:val="00BC54CB"/>
    <w:rsid w:val="00BC6288"/>
    <w:rsid w:val="00BC7DD6"/>
    <w:rsid w:val="00BD0C1D"/>
    <w:rsid w:val="00BD74F3"/>
    <w:rsid w:val="00BE195D"/>
    <w:rsid w:val="00BE1B56"/>
    <w:rsid w:val="00BE24E8"/>
    <w:rsid w:val="00BE2D23"/>
    <w:rsid w:val="00BE2DAA"/>
    <w:rsid w:val="00BE32C1"/>
    <w:rsid w:val="00BE363D"/>
    <w:rsid w:val="00BE3907"/>
    <w:rsid w:val="00BE45EC"/>
    <w:rsid w:val="00BE7B79"/>
    <w:rsid w:val="00BE7EC0"/>
    <w:rsid w:val="00BF0F02"/>
    <w:rsid w:val="00BF2091"/>
    <w:rsid w:val="00BF3355"/>
    <w:rsid w:val="00BF3892"/>
    <w:rsid w:val="00BF4588"/>
    <w:rsid w:val="00BF48B1"/>
    <w:rsid w:val="00BF4943"/>
    <w:rsid w:val="00BF498B"/>
    <w:rsid w:val="00BF4D78"/>
    <w:rsid w:val="00BF6DC5"/>
    <w:rsid w:val="00BF7576"/>
    <w:rsid w:val="00BF7844"/>
    <w:rsid w:val="00C0072D"/>
    <w:rsid w:val="00C00EAF"/>
    <w:rsid w:val="00C01CF4"/>
    <w:rsid w:val="00C0299E"/>
    <w:rsid w:val="00C03A96"/>
    <w:rsid w:val="00C04B3F"/>
    <w:rsid w:val="00C05EE5"/>
    <w:rsid w:val="00C06948"/>
    <w:rsid w:val="00C06970"/>
    <w:rsid w:val="00C07C9D"/>
    <w:rsid w:val="00C101C3"/>
    <w:rsid w:val="00C1153B"/>
    <w:rsid w:val="00C1223E"/>
    <w:rsid w:val="00C13D4E"/>
    <w:rsid w:val="00C14495"/>
    <w:rsid w:val="00C144B1"/>
    <w:rsid w:val="00C1459C"/>
    <w:rsid w:val="00C1582D"/>
    <w:rsid w:val="00C1625B"/>
    <w:rsid w:val="00C17501"/>
    <w:rsid w:val="00C1797A"/>
    <w:rsid w:val="00C2115C"/>
    <w:rsid w:val="00C212ED"/>
    <w:rsid w:val="00C213A0"/>
    <w:rsid w:val="00C21AD4"/>
    <w:rsid w:val="00C229BB"/>
    <w:rsid w:val="00C2403B"/>
    <w:rsid w:val="00C247E9"/>
    <w:rsid w:val="00C257B6"/>
    <w:rsid w:val="00C31A80"/>
    <w:rsid w:val="00C333A1"/>
    <w:rsid w:val="00C35115"/>
    <w:rsid w:val="00C36810"/>
    <w:rsid w:val="00C36CD8"/>
    <w:rsid w:val="00C36EC5"/>
    <w:rsid w:val="00C40190"/>
    <w:rsid w:val="00C41AE1"/>
    <w:rsid w:val="00C44608"/>
    <w:rsid w:val="00C45619"/>
    <w:rsid w:val="00C47DB3"/>
    <w:rsid w:val="00C47FBA"/>
    <w:rsid w:val="00C5029D"/>
    <w:rsid w:val="00C507B3"/>
    <w:rsid w:val="00C5147E"/>
    <w:rsid w:val="00C53752"/>
    <w:rsid w:val="00C53833"/>
    <w:rsid w:val="00C54B8B"/>
    <w:rsid w:val="00C56259"/>
    <w:rsid w:val="00C5738B"/>
    <w:rsid w:val="00C57EE2"/>
    <w:rsid w:val="00C62CB2"/>
    <w:rsid w:val="00C63F01"/>
    <w:rsid w:val="00C647DD"/>
    <w:rsid w:val="00C659F6"/>
    <w:rsid w:val="00C65A46"/>
    <w:rsid w:val="00C702E2"/>
    <w:rsid w:val="00C70430"/>
    <w:rsid w:val="00C70B20"/>
    <w:rsid w:val="00C70D5A"/>
    <w:rsid w:val="00C72118"/>
    <w:rsid w:val="00C723A0"/>
    <w:rsid w:val="00C732FF"/>
    <w:rsid w:val="00C74918"/>
    <w:rsid w:val="00C755EF"/>
    <w:rsid w:val="00C76377"/>
    <w:rsid w:val="00C7666C"/>
    <w:rsid w:val="00C769C7"/>
    <w:rsid w:val="00C76D3B"/>
    <w:rsid w:val="00C77452"/>
    <w:rsid w:val="00C77729"/>
    <w:rsid w:val="00C809E8"/>
    <w:rsid w:val="00C82C88"/>
    <w:rsid w:val="00C8584F"/>
    <w:rsid w:val="00C85B04"/>
    <w:rsid w:val="00C85F54"/>
    <w:rsid w:val="00C87AAE"/>
    <w:rsid w:val="00C87B9D"/>
    <w:rsid w:val="00C9014A"/>
    <w:rsid w:val="00C90E32"/>
    <w:rsid w:val="00C91157"/>
    <w:rsid w:val="00C91446"/>
    <w:rsid w:val="00C9223F"/>
    <w:rsid w:val="00C92772"/>
    <w:rsid w:val="00C93F7E"/>
    <w:rsid w:val="00C9487D"/>
    <w:rsid w:val="00C960EC"/>
    <w:rsid w:val="00CA00FD"/>
    <w:rsid w:val="00CA0E84"/>
    <w:rsid w:val="00CA389D"/>
    <w:rsid w:val="00CA495C"/>
    <w:rsid w:val="00CA65EA"/>
    <w:rsid w:val="00CA70C6"/>
    <w:rsid w:val="00CA7C95"/>
    <w:rsid w:val="00CB5F21"/>
    <w:rsid w:val="00CB62D4"/>
    <w:rsid w:val="00CB67E3"/>
    <w:rsid w:val="00CB715F"/>
    <w:rsid w:val="00CB7D03"/>
    <w:rsid w:val="00CC0F54"/>
    <w:rsid w:val="00CC1062"/>
    <w:rsid w:val="00CC14AA"/>
    <w:rsid w:val="00CC1ADA"/>
    <w:rsid w:val="00CC30AB"/>
    <w:rsid w:val="00CC3688"/>
    <w:rsid w:val="00CC4473"/>
    <w:rsid w:val="00CC501E"/>
    <w:rsid w:val="00CC5124"/>
    <w:rsid w:val="00CC5B55"/>
    <w:rsid w:val="00CC617A"/>
    <w:rsid w:val="00CC65C5"/>
    <w:rsid w:val="00CC780E"/>
    <w:rsid w:val="00CD0B19"/>
    <w:rsid w:val="00CD1D30"/>
    <w:rsid w:val="00CD2584"/>
    <w:rsid w:val="00CD26C0"/>
    <w:rsid w:val="00CD455B"/>
    <w:rsid w:val="00CD51A0"/>
    <w:rsid w:val="00CD54F6"/>
    <w:rsid w:val="00CD782F"/>
    <w:rsid w:val="00CD7AC3"/>
    <w:rsid w:val="00CE090C"/>
    <w:rsid w:val="00CE1765"/>
    <w:rsid w:val="00CE3236"/>
    <w:rsid w:val="00CE37BA"/>
    <w:rsid w:val="00CE3FAA"/>
    <w:rsid w:val="00CE4DF1"/>
    <w:rsid w:val="00CE64CE"/>
    <w:rsid w:val="00CE690E"/>
    <w:rsid w:val="00CE6FC6"/>
    <w:rsid w:val="00CE723C"/>
    <w:rsid w:val="00CF03C1"/>
    <w:rsid w:val="00CF1A5D"/>
    <w:rsid w:val="00CF1AA4"/>
    <w:rsid w:val="00CF32F4"/>
    <w:rsid w:val="00CF4CA9"/>
    <w:rsid w:val="00CF6DC3"/>
    <w:rsid w:val="00CF7106"/>
    <w:rsid w:val="00D0114E"/>
    <w:rsid w:val="00D01E09"/>
    <w:rsid w:val="00D02EF9"/>
    <w:rsid w:val="00D049A5"/>
    <w:rsid w:val="00D04D2E"/>
    <w:rsid w:val="00D061BF"/>
    <w:rsid w:val="00D06C95"/>
    <w:rsid w:val="00D07107"/>
    <w:rsid w:val="00D10CFB"/>
    <w:rsid w:val="00D1122B"/>
    <w:rsid w:val="00D1326B"/>
    <w:rsid w:val="00D14285"/>
    <w:rsid w:val="00D15457"/>
    <w:rsid w:val="00D16304"/>
    <w:rsid w:val="00D168F6"/>
    <w:rsid w:val="00D16CAA"/>
    <w:rsid w:val="00D17398"/>
    <w:rsid w:val="00D17FFD"/>
    <w:rsid w:val="00D20229"/>
    <w:rsid w:val="00D2064D"/>
    <w:rsid w:val="00D2347C"/>
    <w:rsid w:val="00D234ED"/>
    <w:rsid w:val="00D23E2F"/>
    <w:rsid w:val="00D24B27"/>
    <w:rsid w:val="00D24E88"/>
    <w:rsid w:val="00D275FD"/>
    <w:rsid w:val="00D27763"/>
    <w:rsid w:val="00D336E4"/>
    <w:rsid w:val="00D354C6"/>
    <w:rsid w:val="00D3575D"/>
    <w:rsid w:val="00D360A4"/>
    <w:rsid w:val="00D36E1C"/>
    <w:rsid w:val="00D40B17"/>
    <w:rsid w:val="00D41942"/>
    <w:rsid w:val="00D42BAB"/>
    <w:rsid w:val="00D42FBB"/>
    <w:rsid w:val="00D43005"/>
    <w:rsid w:val="00D44847"/>
    <w:rsid w:val="00D4497B"/>
    <w:rsid w:val="00D44C11"/>
    <w:rsid w:val="00D46ED2"/>
    <w:rsid w:val="00D51C0D"/>
    <w:rsid w:val="00D51E95"/>
    <w:rsid w:val="00D52729"/>
    <w:rsid w:val="00D55063"/>
    <w:rsid w:val="00D556C1"/>
    <w:rsid w:val="00D57DDD"/>
    <w:rsid w:val="00D6058D"/>
    <w:rsid w:val="00D61FD0"/>
    <w:rsid w:val="00D6263E"/>
    <w:rsid w:val="00D62B9D"/>
    <w:rsid w:val="00D642E6"/>
    <w:rsid w:val="00D649A8"/>
    <w:rsid w:val="00D655A7"/>
    <w:rsid w:val="00D66034"/>
    <w:rsid w:val="00D661BE"/>
    <w:rsid w:val="00D6759E"/>
    <w:rsid w:val="00D67829"/>
    <w:rsid w:val="00D67D60"/>
    <w:rsid w:val="00D67FBD"/>
    <w:rsid w:val="00D707A0"/>
    <w:rsid w:val="00D70E72"/>
    <w:rsid w:val="00D70E88"/>
    <w:rsid w:val="00D7147D"/>
    <w:rsid w:val="00D71718"/>
    <w:rsid w:val="00D726AD"/>
    <w:rsid w:val="00D7308D"/>
    <w:rsid w:val="00D7361E"/>
    <w:rsid w:val="00D73FF8"/>
    <w:rsid w:val="00D74385"/>
    <w:rsid w:val="00D7484A"/>
    <w:rsid w:val="00D756D2"/>
    <w:rsid w:val="00D75B22"/>
    <w:rsid w:val="00D7710D"/>
    <w:rsid w:val="00D773C3"/>
    <w:rsid w:val="00D83BF5"/>
    <w:rsid w:val="00D84064"/>
    <w:rsid w:val="00D87727"/>
    <w:rsid w:val="00D90C32"/>
    <w:rsid w:val="00D91FED"/>
    <w:rsid w:val="00D92415"/>
    <w:rsid w:val="00D92B13"/>
    <w:rsid w:val="00D932C2"/>
    <w:rsid w:val="00D93783"/>
    <w:rsid w:val="00D944BC"/>
    <w:rsid w:val="00D96755"/>
    <w:rsid w:val="00D9697D"/>
    <w:rsid w:val="00D97AAC"/>
    <w:rsid w:val="00DA0235"/>
    <w:rsid w:val="00DA0551"/>
    <w:rsid w:val="00DA0625"/>
    <w:rsid w:val="00DA1932"/>
    <w:rsid w:val="00DA1AE8"/>
    <w:rsid w:val="00DA2FF8"/>
    <w:rsid w:val="00DA39E0"/>
    <w:rsid w:val="00DA4A84"/>
    <w:rsid w:val="00DA4F79"/>
    <w:rsid w:val="00DA5249"/>
    <w:rsid w:val="00DA5271"/>
    <w:rsid w:val="00DA60B5"/>
    <w:rsid w:val="00DA7064"/>
    <w:rsid w:val="00DA7819"/>
    <w:rsid w:val="00DA790D"/>
    <w:rsid w:val="00DA7A79"/>
    <w:rsid w:val="00DB1AA6"/>
    <w:rsid w:val="00DB1CC6"/>
    <w:rsid w:val="00DB2897"/>
    <w:rsid w:val="00DB3A88"/>
    <w:rsid w:val="00DB43EF"/>
    <w:rsid w:val="00DB4CC6"/>
    <w:rsid w:val="00DB598B"/>
    <w:rsid w:val="00DB68C7"/>
    <w:rsid w:val="00DB6D9A"/>
    <w:rsid w:val="00DB75A8"/>
    <w:rsid w:val="00DB7704"/>
    <w:rsid w:val="00DB7A63"/>
    <w:rsid w:val="00DC1D62"/>
    <w:rsid w:val="00DC2690"/>
    <w:rsid w:val="00DD08AF"/>
    <w:rsid w:val="00DD0D32"/>
    <w:rsid w:val="00DD41B9"/>
    <w:rsid w:val="00DD4C39"/>
    <w:rsid w:val="00DD5317"/>
    <w:rsid w:val="00DD55B6"/>
    <w:rsid w:val="00DD713C"/>
    <w:rsid w:val="00DD7400"/>
    <w:rsid w:val="00DD7A11"/>
    <w:rsid w:val="00DD7C1A"/>
    <w:rsid w:val="00DE107C"/>
    <w:rsid w:val="00DE2F7B"/>
    <w:rsid w:val="00DE56FE"/>
    <w:rsid w:val="00DE61CD"/>
    <w:rsid w:val="00DE7261"/>
    <w:rsid w:val="00DE72C8"/>
    <w:rsid w:val="00DE73FA"/>
    <w:rsid w:val="00DE7982"/>
    <w:rsid w:val="00DF0CDF"/>
    <w:rsid w:val="00DF16F6"/>
    <w:rsid w:val="00DF2584"/>
    <w:rsid w:val="00DF4C04"/>
    <w:rsid w:val="00DF720A"/>
    <w:rsid w:val="00DF7C7F"/>
    <w:rsid w:val="00E000A7"/>
    <w:rsid w:val="00E00867"/>
    <w:rsid w:val="00E016A7"/>
    <w:rsid w:val="00E017C8"/>
    <w:rsid w:val="00E02680"/>
    <w:rsid w:val="00E0355C"/>
    <w:rsid w:val="00E04006"/>
    <w:rsid w:val="00E05708"/>
    <w:rsid w:val="00E06145"/>
    <w:rsid w:val="00E06E8F"/>
    <w:rsid w:val="00E10483"/>
    <w:rsid w:val="00E119AD"/>
    <w:rsid w:val="00E11DB4"/>
    <w:rsid w:val="00E11E55"/>
    <w:rsid w:val="00E122B7"/>
    <w:rsid w:val="00E1678C"/>
    <w:rsid w:val="00E16EB1"/>
    <w:rsid w:val="00E20D6F"/>
    <w:rsid w:val="00E20F53"/>
    <w:rsid w:val="00E22504"/>
    <w:rsid w:val="00E227EB"/>
    <w:rsid w:val="00E22882"/>
    <w:rsid w:val="00E24B6E"/>
    <w:rsid w:val="00E258E8"/>
    <w:rsid w:val="00E259E2"/>
    <w:rsid w:val="00E26530"/>
    <w:rsid w:val="00E3099E"/>
    <w:rsid w:val="00E30BBA"/>
    <w:rsid w:val="00E31DBC"/>
    <w:rsid w:val="00E3319A"/>
    <w:rsid w:val="00E34737"/>
    <w:rsid w:val="00E376F4"/>
    <w:rsid w:val="00E409E5"/>
    <w:rsid w:val="00E41423"/>
    <w:rsid w:val="00E417BC"/>
    <w:rsid w:val="00E4192C"/>
    <w:rsid w:val="00E43957"/>
    <w:rsid w:val="00E44447"/>
    <w:rsid w:val="00E45B04"/>
    <w:rsid w:val="00E50CDE"/>
    <w:rsid w:val="00E51412"/>
    <w:rsid w:val="00E519D8"/>
    <w:rsid w:val="00E51A6A"/>
    <w:rsid w:val="00E5353B"/>
    <w:rsid w:val="00E54EB3"/>
    <w:rsid w:val="00E55886"/>
    <w:rsid w:val="00E5606B"/>
    <w:rsid w:val="00E5683A"/>
    <w:rsid w:val="00E5781F"/>
    <w:rsid w:val="00E60B87"/>
    <w:rsid w:val="00E62A28"/>
    <w:rsid w:val="00E62CB2"/>
    <w:rsid w:val="00E62D54"/>
    <w:rsid w:val="00E66342"/>
    <w:rsid w:val="00E673C5"/>
    <w:rsid w:val="00E70447"/>
    <w:rsid w:val="00E7159E"/>
    <w:rsid w:val="00E735D8"/>
    <w:rsid w:val="00E7398D"/>
    <w:rsid w:val="00E73A9B"/>
    <w:rsid w:val="00E73FC4"/>
    <w:rsid w:val="00E74260"/>
    <w:rsid w:val="00E74511"/>
    <w:rsid w:val="00E751AC"/>
    <w:rsid w:val="00E7541B"/>
    <w:rsid w:val="00E758E4"/>
    <w:rsid w:val="00E7778A"/>
    <w:rsid w:val="00E81395"/>
    <w:rsid w:val="00E821D1"/>
    <w:rsid w:val="00E8242E"/>
    <w:rsid w:val="00E8286E"/>
    <w:rsid w:val="00E83C6D"/>
    <w:rsid w:val="00E84363"/>
    <w:rsid w:val="00E86A4C"/>
    <w:rsid w:val="00E876E2"/>
    <w:rsid w:val="00E9094B"/>
    <w:rsid w:val="00E93699"/>
    <w:rsid w:val="00E94774"/>
    <w:rsid w:val="00E94829"/>
    <w:rsid w:val="00E9567F"/>
    <w:rsid w:val="00E96327"/>
    <w:rsid w:val="00EA1DD4"/>
    <w:rsid w:val="00EA1F79"/>
    <w:rsid w:val="00EA2746"/>
    <w:rsid w:val="00EA3624"/>
    <w:rsid w:val="00EA37A4"/>
    <w:rsid w:val="00EA39B8"/>
    <w:rsid w:val="00EB0154"/>
    <w:rsid w:val="00EB0495"/>
    <w:rsid w:val="00EB613E"/>
    <w:rsid w:val="00EB6447"/>
    <w:rsid w:val="00EB7832"/>
    <w:rsid w:val="00EC015C"/>
    <w:rsid w:val="00EC029C"/>
    <w:rsid w:val="00EC085E"/>
    <w:rsid w:val="00EC49E2"/>
    <w:rsid w:val="00EC5098"/>
    <w:rsid w:val="00EC5481"/>
    <w:rsid w:val="00EC796F"/>
    <w:rsid w:val="00ED2006"/>
    <w:rsid w:val="00ED3D18"/>
    <w:rsid w:val="00ED5D14"/>
    <w:rsid w:val="00ED6BBC"/>
    <w:rsid w:val="00ED742A"/>
    <w:rsid w:val="00EE1082"/>
    <w:rsid w:val="00EE148A"/>
    <w:rsid w:val="00EE3151"/>
    <w:rsid w:val="00EE5886"/>
    <w:rsid w:val="00EE70C4"/>
    <w:rsid w:val="00EE73E0"/>
    <w:rsid w:val="00EE7F77"/>
    <w:rsid w:val="00EF0F56"/>
    <w:rsid w:val="00EF350B"/>
    <w:rsid w:val="00EF67A2"/>
    <w:rsid w:val="00F01657"/>
    <w:rsid w:val="00F02318"/>
    <w:rsid w:val="00F02AFA"/>
    <w:rsid w:val="00F040E1"/>
    <w:rsid w:val="00F06F28"/>
    <w:rsid w:val="00F10A16"/>
    <w:rsid w:val="00F10F97"/>
    <w:rsid w:val="00F1117F"/>
    <w:rsid w:val="00F11F14"/>
    <w:rsid w:val="00F1294F"/>
    <w:rsid w:val="00F13318"/>
    <w:rsid w:val="00F1342D"/>
    <w:rsid w:val="00F13CBA"/>
    <w:rsid w:val="00F14A69"/>
    <w:rsid w:val="00F14F69"/>
    <w:rsid w:val="00F14FD7"/>
    <w:rsid w:val="00F15CC7"/>
    <w:rsid w:val="00F1709D"/>
    <w:rsid w:val="00F17A33"/>
    <w:rsid w:val="00F20E78"/>
    <w:rsid w:val="00F217A6"/>
    <w:rsid w:val="00F2266B"/>
    <w:rsid w:val="00F228D6"/>
    <w:rsid w:val="00F24E8A"/>
    <w:rsid w:val="00F27366"/>
    <w:rsid w:val="00F27C63"/>
    <w:rsid w:val="00F27EF9"/>
    <w:rsid w:val="00F30584"/>
    <w:rsid w:val="00F32A36"/>
    <w:rsid w:val="00F3363B"/>
    <w:rsid w:val="00F33D71"/>
    <w:rsid w:val="00F3449A"/>
    <w:rsid w:val="00F35234"/>
    <w:rsid w:val="00F35964"/>
    <w:rsid w:val="00F360BC"/>
    <w:rsid w:val="00F361F4"/>
    <w:rsid w:val="00F36559"/>
    <w:rsid w:val="00F377B0"/>
    <w:rsid w:val="00F3795A"/>
    <w:rsid w:val="00F37A3E"/>
    <w:rsid w:val="00F40030"/>
    <w:rsid w:val="00F42679"/>
    <w:rsid w:val="00F4398B"/>
    <w:rsid w:val="00F4443B"/>
    <w:rsid w:val="00F444A9"/>
    <w:rsid w:val="00F474A8"/>
    <w:rsid w:val="00F50DA2"/>
    <w:rsid w:val="00F50DDD"/>
    <w:rsid w:val="00F50F8B"/>
    <w:rsid w:val="00F51418"/>
    <w:rsid w:val="00F51778"/>
    <w:rsid w:val="00F53C11"/>
    <w:rsid w:val="00F55A71"/>
    <w:rsid w:val="00F56770"/>
    <w:rsid w:val="00F6069A"/>
    <w:rsid w:val="00F61FF8"/>
    <w:rsid w:val="00F628C0"/>
    <w:rsid w:val="00F64273"/>
    <w:rsid w:val="00F64D72"/>
    <w:rsid w:val="00F64EA8"/>
    <w:rsid w:val="00F65484"/>
    <w:rsid w:val="00F670A6"/>
    <w:rsid w:val="00F6719F"/>
    <w:rsid w:val="00F678C0"/>
    <w:rsid w:val="00F71026"/>
    <w:rsid w:val="00F71C2A"/>
    <w:rsid w:val="00F729DF"/>
    <w:rsid w:val="00F7459A"/>
    <w:rsid w:val="00F74719"/>
    <w:rsid w:val="00F74D7A"/>
    <w:rsid w:val="00F74D94"/>
    <w:rsid w:val="00F75D5F"/>
    <w:rsid w:val="00F767B5"/>
    <w:rsid w:val="00F805FF"/>
    <w:rsid w:val="00F80C39"/>
    <w:rsid w:val="00F81314"/>
    <w:rsid w:val="00F83579"/>
    <w:rsid w:val="00F83C83"/>
    <w:rsid w:val="00F8465A"/>
    <w:rsid w:val="00F90EC9"/>
    <w:rsid w:val="00F9549C"/>
    <w:rsid w:val="00F955CE"/>
    <w:rsid w:val="00F97FE7"/>
    <w:rsid w:val="00FA3783"/>
    <w:rsid w:val="00FA4156"/>
    <w:rsid w:val="00FA497C"/>
    <w:rsid w:val="00FA5AEA"/>
    <w:rsid w:val="00FA5E43"/>
    <w:rsid w:val="00FB240A"/>
    <w:rsid w:val="00FB270D"/>
    <w:rsid w:val="00FB43FE"/>
    <w:rsid w:val="00FB4D66"/>
    <w:rsid w:val="00FB5066"/>
    <w:rsid w:val="00FB5156"/>
    <w:rsid w:val="00FB7E25"/>
    <w:rsid w:val="00FB7EC9"/>
    <w:rsid w:val="00FC0190"/>
    <w:rsid w:val="00FC094D"/>
    <w:rsid w:val="00FC1529"/>
    <w:rsid w:val="00FC15E6"/>
    <w:rsid w:val="00FC1B35"/>
    <w:rsid w:val="00FC3F65"/>
    <w:rsid w:val="00FC4A84"/>
    <w:rsid w:val="00FC5532"/>
    <w:rsid w:val="00FC5800"/>
    <w:rsid w:val="00FC59D1"/>
    <w:rsid w:val="00FC6822"/>
    <w:rsid w:val="00FC6991"/>
    <w:rsid w:val="00FC73AE"/>
    <w:rsid w:val="00FC7DE4"/>
    <w:rsid w:val="00FD01D1"/>
    <w:rsid w:val="00FD37E6"/>
    <w:rsid w:val="00FD4130"/>
    <w:rsid w:val="00FD56F0"/>
    <w:rsid w:val="00FD6377"/>
    <w:rsid w:val="00FD67DF"/>
    <w:rsid w:val="00FE0B8E"/>
    <w:rsid w:val="00FE1377"/>
    <w:rsid w:val="00FE183C"/>
    <w:rsid w:val="00FE2F1F"/>
    <w:rsid w:val="00FE3BC8"/>
    <w:rsid w:val="00FE630A"/>
    <w:rsid w:val="00FE7E98"/>
    <w:rsid w:val="00FF0043"/>
    <w:rsid w:val="00FF3405"/>
    <w:rsid w:val="00FF4381"/>
    <w:rsid w:val="00FF4CF6"/>
    <w:rsid w:val="00FF4D1F"/>
    <w:rsid w:val="00FF57E6"/>
    <w:rsid w:val="00FF59AA"/>
    <w:rsid w:val="00FF5C6B"/>
    <w:rsid w:val="00FF6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D83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B15E1C"/>
    <w:pPr>
      <w:keepNext/>
      <w:spacing w:after="0" w:line="240" w:lineRule="auto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B15E1C"/>
    <w:pPr>
      <w:keepNext/>
      <w:spacing w:after="0" w:line="240" w:lineRule="auto"/>
      <w:jc w:val="center"/>
      <w:outlineLvl w:val="1"/>
    </w:pPr>
    <w:rPr>
      <w:rFonts w:ascii="Arial" w:hAnsi="Arial" w:cs="Arial"/>
      <w:sz w:val="20"/>
      <w:szCs w:val="20"/>
      <w:lang w:val="en-US"/>
    </w:rPr>
  </w:style>
  <w:style w:type="paragraph" w:styleId="3">
    <w:name w:val="heading 3"/>
    <w:basedOn w:val="a"/>
    <w:next w:val="a"/>
    <w:link w:val="30"/>
    <w:qFormat/>
    <w:rsid w:val="00B15E1C"/>
    <w:pPr>
      <w:keepNext/>
      <w:spacing w:after="0" w:line="240" w:lineRule="auto"/>
      <w:jc w:val="center"/>
      <w:outlineLvl w:val="2"/>
    </w:pPr>
    <w:rPr>
      <w:rFonts w:ascii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B15E1C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sz w:val="20"/>
      <w:szCs w:val="20"/>
    </w:rPr>
  </w:style>
  <w:style w:type="paragraph" w:styleId="5">
    <w:name w:val="heading 5"/>
    <w:basedOn w:val="a"/>
    <w:next w:val="a"/>
    <w:link w:val="50"/>
    <w:qFormat/>
    <w:rsid w:val="00B15E1C"/>
    <w:pPr>
      <w:keepNext/>
      <w:spacing w:after="0" w:line="240" w:lineRule="auto"/>
      <w:outlineLvl w:val="4"/>
    </w:pPr>
    <w:rPr>
      <w:rFonts w:ascii="Arial" w:hAnsi="Arial"/>
      <w:sz w:val="20"/>
      <w:szCs w:val="24"/>
    </w:rPr>
  </w:style>
  <w:style w:type="paragraph" w:styleId="6">
    <w:name w:val="heading 6"/>
    <w:basedOn w:val="a"/>
    <w:next w:val="a"/>
    <w:link w:val="60"/>
    <w:qFormat/>
    <w:rsid w:val="00B15E1C"/>
    <w:pPr>
      <w:keepNext/>
      <w:spacing w:after="0" w:line="240" w:lineRule="auto"/>
      <w:outlineLvl w:val="5"/>
    </w:pPr>
    <w:rPr>
      <w:rFonts w:ascii="Arial" w:hAnsi="Arial"/>
      <w:b/>
      <w:caps/>
      <w:sz w:val="20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5E1C"/>
    <w:rPr>
      <w:rFonts w:ascii="Arial" w:eastAsia="Times New Roman" w:hAnsi="Arial" w:cs="Arial"/>
      <w:b/>
      <w:bCs/>
    </w:rPr>
  </w:style>
  <w:style w:type="character" w:customStyle="1" w:styleId="20">
    <w:name w:val="Заголовок 2 Знак"/>
    <w:basedOn w:val="a0"/>
    <w:link w:val="2"/>
    <w:rsid w:val="00B15E1C"/>
    <w:rPr>
      <w:rFonts w:ascii="Arial" w:eastAsia="Times New Roman" w:hAnsi="Arial" w:cs="Arial"/>
      <w:lang w:val="en-US"/>
    </w:rPr>
  </w:style>
  <w:style w:type="character" w:customStyle="1" w:styleId="30">
    <w:name w:val="Заголовок 3 Знак"/>
    <w:basedOn w:val="a0"/>
    <w:link w:val="3"/>
    <w:rsid w:val="00B15E1C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15E1C"/>
    <w:rPr>
      <w:rFonts w:ascii="Arial" w:eastAsia="Times New Roman" w:hAnsi="Arial" w:cs="Arial"/>
      <w:b/>
      <w:bCs/>
    </w:rPr>
  </w:style>
  <w:style w:type="character" w:customStyle="1" w:styleId="50">
    <w:name w:val="Заголовок 5 Знак"/>
    <w:basedOn w:val="a0"/>
    <w:link w:val="5"/>
    <w:rsid w:val="00B15E1C"/>
    <w:rPr>
      <w:rFonts w:ascii="Arial" w:eastAsia="Times New Roman" w:hAnsi="Arial"/>
      <w:szCs w:val="24"/>
    </w:rPr>
  </w:style>
  <w:style w:type="character" w:customStyle="1" w:styleId="60">
    <w:name w:val="Заголовок 6 Знак"/>
    <w:basedOn w:val="a0"/>
    <w:link w:val="6"/>
    <w:rsid w:val="00B15E1C"/>
    <w:rPr>
      <w:rFonts w:ascii="Arial" w:eastAsia="Times New Roman" w:hAnsi="Arial"/>
      <w:b/>
      <w:caps/>
      <w:szCs w:val="24"/>
      <w:u w:val="single"/>
    </w:rPr>
  </w:style>
  <w:style w:type="paragraph" w:styleId="a3">
    <w:name w:val="header"/>
    <w:basedOn w:val="a"/>
    <w:link w:val="a4"/>
    <w:uiPriority w:val="99"/>
    <w:unhideWhenUsed/>
    <w:rsid w:val="000D2C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0D2C58"/>
    <w:rPr>
      <w:rFonts w:eastAsia="Times New Roman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D2C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0D2C58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95ED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95EDE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B15E1C"/>
    <w:pPr>
      <w:ind w:left="720"/>
      <w:contextualSpacing/>
    </w:pPr>
  </w:style>
  <w:style w:type="character" w:customStyle="1" w:styleId="aa">
    <w:name w:val="Основной текст Знак"/>
    <w:basedOn w:val="a0"/>
    <w:link w:val="ab"/>
    <w:semiHidden/>
    <w:rsid w:val="00B15E1C"/>
    <w:rPr>
      <w:rFonts w:ascii="Times New Roman" w:eastAsia="Times New Roman" w:hAnsi="Times New Roman"/>
      <w:sz w:val="28"/>
      <w:szCs w:val="24"/>
    </w:rPr>
  </w:style>
  <w:style w:type="paragraph" w:styleId="ab">
    <w:name w:val="Body Text"/>
    <w:basedOn w:val="a"/>
    <w:link w:val="aa"/>
    <w:semiHidden/>
    <w:rsid w:val="00B15E1C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paragraph" w:customStyle="1" w:styleId="ConsPlusTitle">
    <w:name w:val="ConsPlusTitle"/>
    <w:uiPriority w:val="99"/>
    <w:rsid w:val="00B15E1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c">
    <w:name w:val="page number"/>
    <w:basedOn w:val="a0"/>
    <w:rsid w:val="00B15E1C"/>
    <w:rPr>
      <w:rFonts w:cs="Times New Roman"/>
    </w:rPr>
  </w:style>
  <w:style w:type="paragraph" w:customStyle="1" w:styleId="ConsPlusCell">
    <w:name w:val="ConsPlusCell"/>
    <w:uiPriority w:val="99"/>
    <w:rsid w:val="00B15E1C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rsid w:val="00B15E1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rmal0">
    <w:name w:val="consplusnormal"/>
    <w:basedOn w:val="a"/>
    <w:uiPriority w:val="99"/>
    <w:rsid w:val="00B15E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d">
    <w:name w:val="Normal (Web)"/>
    <w:aliases w:val="Обычный (Web)"/>
    <w:basedOn w:val="a"/>
    <w:link w:val="ae"/>
    <w:uiPriority w:val="99"/>
    <w:rsid w:val="00B15E1C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d"/>
    <w:uiPriority w:val="99"/>
    <w:locked/>
    <w:rsid w:val="00B15E1C"/>
    <w:rPr>
      <w:rFonts w:ascii="Times New Roman" w:eastAsia="Times New Roman" w:hAnsi="Times New Roman"/>
      <w:sz w:val="24"/>
      <w:szCs w:val="24"/>
    </w:rPr>
  </w:style>
  <w:style w:type="character" w:customStyle="1" w:styleId="11">
    <w:name w:val="Стиль1 Знак"/>
    <w:basedOn w:val="a0"/>
    <w:link w:val="12"/>
    <w:uiPriority w:val="99"/>
    <w:locked/>
    <w:rsid w:val="00B15E1C"/>
    <w:rPr>
      <w:sz w:val="28"/>
    </w:rPr>
  </w:style>
  <w:style w:type="paragraph" w:customStyle="1" w:styleId="12">
    <w:name w:val="Стиль1"/>
    <w:basedOn w:val="a"/>
    <w:link w:val="11"/>
    <w:uiPriority w:val="99"/>
    <w:rsid w:val="00B15E1C"/>
    <w:pPr>
      <w:spacing w:after="0" w:line="240" w:lineRule="auto"/>
      <w:ind w:firstLine="709"/>
      <w:jc w:val="both"/>
    </w:pPr>
    <w:rPr>
      <w:rFonts w:eastAsia="Calibri"/>
      <w:sz w:val="28"/>
      <w:szCs w:val="20"/>
    </w:rPr>
  </w:style>
  <w:style w:type="character" w:customStyle="1" w:styleId="af">
    <w:name w:val="Схема документа Знак"/>
    <w:basedOn w:val="a0"/>
    <w:link w:val="af0"/>
    <w:uiPriority w:val="99"/>
    <w:semiHidden/>
    <w:rsid w:val="00B15E1C"/>
    <w:rPr>
      <w:rFonts w:ascii="Tahoma" w:eastAsia="Times New Roman" w:hAnsi="Tahoma" w:cs="Tahoma"/>
      <w:sz w:val="16"/>
      <w:szCs w:val="16"/>
    </w:rPr>
  </w:style>
  <w:style w:type="paragraph" w:styleId="af0">
    <w:name w:val="Document Map"/>
    <w:basedOn w:val="a"/>
    <w:link w:val="af"/>
    <w:uiPriority w:val="99"/>
    <w:semiHidden/>
    <w:rsid w:val="00B15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B15E1C"/>
    <w:rPr>
      <w:color w:val="0000FF"/>
      <w:u w:val="single"/>
    </w:rPr>
  </w:style>
  <w:style w:type="paragraph" w:styleId="af2">
    <w:name w:val="Body Text Indent"/>
    <w:basedOn w:val="a"/>
    <w:link w:val="af3"/>
    <w:rsid w:val="00B15E1C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B15E1C"/>
    <w:rPr>
      <w:rFonts w:ascii="Times New Roman" w:eastAsia="Times New Roman" w:hAnsi="Times New Roman"/>
      <w:sz w:val="24"/>
      <w:szCs w:val="24"/>
    </w:rPr>
  </w:style>
  <w:style w:type="paragraph" w:styleId="af4">
    <w:name w:val="Title"/>
    <w:basedOn w:val="a"/>
    <w:link w:val="af5"/>
    <w:qFormat/>
    <w:rsid w:val="00B15E1C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af5">
    <w:name w:val="Название Знак"/>
    <w:basedOn w:val="a0"/>
    <w:link w:val="af4"/>
    <w:rsid w:val="00B15E1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af6">
    <w:name w:val="Текст сноски Знак"/>
    <w:basedOn w:val="a0"/>
    <w:link w:val="af7"/>
    <w:semiHidden/>
    <w:rsid w:val="00B15E1C"/>
    <w:rPr>
      <w:rFonts w:ascii="Times New Roman" w:eastAsia="Times New Roman" w:hAnsi="Times New Roman"/>
    </w:rPr>
  </w:style>
  <w:style w:type="paragraph" w:styleId="af7">
    <w:name w:val="footnote text"/>
    <w:basedOn w:val="a"/>
    <w:link w:val="af6"/>
    <w:semiHidden/>
    <w:rsid w:val="00B15E1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3">
    <w:name w:val="Текст сноски Знак1"/>
    <w:basedOn w:val="a0"/>
    <w:uiPriority w:val="99"/>
    <w:semiHidden/>
    <w:rsid w:val="00B15E1C"/>
    <w:rPr>
      <w:rFonts w:eastAsia="Times New Roman"/>
    </w:rPr>
  </w:style>
  <w:style w:type="character" w:customStyle="1" w:styleId="af8">
    <w:name w:val="Текст примечания Знак"/>
    <w:basedOn w:val="a0"/>
    <w:link w:val="af9"/>
    <w:semiHidden/>
    <w:rsid w:val="00B15E1C"/>
    <w:rPr>
      <w:rFonts w:ascii="Times New Roman" w:eastAsia="Times New Roman" w:hAnsi="Times New Roman"/>
    </w:rPr>
  </w:style>
  <w:style w:type="paragraph" w:styleId="af9">
    <w:name w:val="annotation text"/>
    <w:basedOn w:val="a"/>
    <w:link w:val="af8"/>
    <w:semiHidden/>
    <w:rsid w:val="00B15E1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4">
    <w:name w:val="Текст примечания Знак1"/>
    <w:basedOn w:val="a0"/>
    <w:uiPriority w:val="99"/>
    <w:semiHidden/>
    <w:rsid w:val="00B15E1C"/>
    <w:rPr>
      <w:rFonts w:eastAsia="Times New Roman"/>
    </w:rPr>
  </w:style>
  <w:style w:type="character" w:customStyle="1" w:styleId="21">
    <w:name w:val="Основной текст 2 Знак"/>
    <w:basedOn w:val="a0"/>
    <w:link w:val="22"/>
    <w:semiHidden/>
    <w:rsid w:val="00B15E1C"/>
    <w:rPr>
      <w:rFonts w:ascii="Arial" w:eastAsia="Times New Roman" w:hAnsi="Arial" w:cs="Arial"/>
    </w:rPr>
  </w:style>
  <w:style w:type="paragraph" w:styleId="22">
    <w:name w:val="Body Text 2"/>
    <w:basedOn w:val="a"/>
    <w:link w:val="21"/>
    <w:semiHidden/>
    <w:rsid w:val="00B15E1C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210">
    <w:name w:val="Основной текст 2 Знак1"/>
    <w:basedOn w:val="a0"/>
    <w:uiPriority w:val="99"/>
    <w:semiHidden/>
    <w:rsid w:val="00B15E1C"/>
    <w:rPr>
      <w:rFonts w:eastAsia="Times New Roman"/>
      <w:sz w:val="22"/>
      <w:szCs w:val="22"/>
    </w:rPr>
  </w:style>
  <w:style w:type="character" w:customStyle="1" w:styleId="31">
    <w:name w:val="Основной текст 3 Знак"/>
    <w:basedOn w:val="a0"/>
    <w:link w:val="32"/>
    <w:semiHidden/>
    <w:rsid w:val="00B15E1C"/>
    <w:rPr>
      <w:rFonts w:ascii="Arial" w:eastAsia="Times New Roman" w:hAnsi="Arial"/>
      <w:b/>
      <w:szCs w:val="24"/>
    </w:rPr>
  </w:style>
  <w:style w:type="paragraph" w:styleId="32">
    <w:name w:val="Body Text 3"/>
    <w:basedOn w:val="a"/>
    <w:link w:val="31"/>
    <w:semiHidden/>
    <w:rsid w:val="00B15E1C"/>
    <w:pPr>
      <w:spacing w:after="0" w:line="240" w:lineRule="auto"/>
    </w:pPr>
    <w:rPr>
      <w:rFonts w:ascii="Arial" w:hAnsi="Arial"/>
      <w:b/>
      <w:sz w:val="20"/>
      <w:szCs w:val="24"/>
    </w:rPr>
  </w:style>
  <w:style w:type="character" w:customStyle="1" w:styleId="310">
    <w:name w:val="Основной текст 3 Знак1"/>
    <w:basedOn w:val="a0"/>
    <w:uiPriority w:val="99"/>
    <w:semiHidden/>
    <w:rsid w:val="00B15E1C"/>
    <w:rPr>
      <w:rFonts w:eastAsia="Times New Roman"/>
      <w:sz w:val="16"/>
      <w:szCs w:val="16"/>
    </w:rPr>
  </w:style>
  <w:style w:type="paragraph" w:customStyle="1" w:styleId="ConsPlusNonformat">
    <w:name w:val="ConsPlusNonformat"/>
    <w:rsid w:val="00B15E1C"/>
    <w:rPr>
      <w:rFonts w:ascii="Courier New" w:eastAsia="Times New Roman" w:hAnsi="Courier New"/>
      <w:snapToGrid w:val="0"/>
    </w:rPr>
  </w:style>
  <w:style w:type="paragraph" w:customStyle="1" w:styleId="afa">
    <w:name w:val="Прижатый влево"/>
    <w:basedOn w:val="a"/>
    <w:next w:val="a"/>
    <w:uiPriority w:val="99"/>
    <w:rsid w:val="00B15E1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fb">
    <w:name w:val="Table Grid"/>
    <w:basedOn w:val="a1"/>
    <w:uiPriority w:val="99"/>
    <w:rsid w:val="00557C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footnote reference"/>
    <w:basedOn w:val="a0"/>
    <w:uiPriority w:val="99"/>
    <w:semiHidden/>
    <w:unhideWhenUsed/>
    <w:rsid w:val="005D5605"/>
    <w:rPr>
      <w:vertAlign w:val="superscript"/>
    </w:rPr>
  </w:style>
  <w:style w:type="character" w:customStyle="1" w:styleId="15">
    <w:name w:val="Основной текст Знак1"/>
    <w:basedOn w:val="a0"/>
    <w:uiPriority w:val="99"/>
    <w:semiHidden/>
    <w:rsid w:val="003263C0"/>
    <w:rPr>
      <w:rFonts w:eastAsia="Times New Roman"/>
      <w:sz w:val="22"/>
      <w:szCs w:val="22"/>
    </w:rPr>
  </w:style>
  <w:style w:type="character" w:customStyle="1" w:styleId="16">
    <w:name w:val="Схема документа Знак1"/>
    <w:basedOn w:val="a0"/>
    <w:uiPriority w:val="99"/>
    <w:semiHidden/>
    <w:rsid w:val="003263C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5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image" Target="media/image13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2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1.wmf"/><Relationship Id="rId10" Type="http://schemas.openxmlformats.org/officeDocument/2006/relationships/header" Target="header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6CD7C-99A8-4A29-B027-4703E7274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6142</Words>
  <Characters>35014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 Ульяновской области</Company>
  <LinksUpToDate>false</LinksUpToDate>
  <CharactersWithSpaces>41074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u506-9</dc:creator>
  <cp:lastModifiedBy>1</cp:lastModifiedBy>
  <cp:revision>4</cp:revision>
  <cp:lastPrinted>2020-10-12T07:22:00Z</cp:lastPrinted>
  <dcterms:created xsi:type="dcterms:W3CDTF">2020-10-12T07:08:00Z</dcterms:created>
  <dcterms:modified xsi:type="dcterms:W3CDTF">2020-10-12T07:42:00Z</dcterms:modified>
</cp:coreProperties>
</file>