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D94" w:rsidRPr="004073B3" w:rsidRDefault="008E2D94" w:rsidP="004073B3">
      <w:pPr>
        <w:rPr>
          <w:rFonts w:ascii="Times New Roman" w:hAnsi="Times New Roman" w:cs="Times New Roman"/>
        </w:rPr>
      </w:pPr>
    </w:p>
    <w:p w:rsidR="008E2D94" w:rsidRPr="004073B3" w:rsidRDefault="008E2D94" w:rsidP="004073B3">
      <w:pPr>
        <w:pStyle w:val="Title"/>
        <w:rPr>
          <w:szCs w:val="28"/>
        </w:rPr>
      </w:pPr>
      <w:r w:rsidRPr="004073B3">
        <w:tab/>
      </w:r>
      <w:r w:rsidRPr="004073B3">
        <w:rPr>
          <w:szCs w:val="28"/>
        </w:rPr>
        <w:t>РЕСПУБЛИКА МОРДОВИЯ</w:t>
      </w:r>
    </w:p>
    <w:p w:rsidR="008E2D94" w:rsidRPr="004073B3" w:rsidRDefault="008E2D94" w:rsidP="004073B3">
      <w:pPr>
        <w:jc w:val="center"/>
        <w:rPr>
          <w:rFonts w:ascii="Times New Roman" w:hAnsi="Times New Roman" w:cs="Times New Roman"/>
          <w:sz w:val="28"/>
          <w:szCs w:val="28"/>
        </w:rPr>
      </w:pPr>
      <w:r w:rsidRPr="004073B3">
        <w:rPr>
          <w:rFonts w:ascii="Times New Roman" w:hAnsi="Times New Roman" w:cs="Times New Roman"/>
          <w:sz w:val="28"/>
          <w:szCs w:val="28"/>
        </w:rPr>
        <w:t>ИНСАРСКИЙ МУНИЦИПАЛЬНЫЙ РАЙОН</w:t>
      </w:r>
    </w:p>
    <w:p w:rsidR="008E2D94" w:rsidRPr="004073B3" w:rsidRDefault="008E2D94" w:rsidP="004073B3">
      <w:pPr>
        <w:rPr>
          <w:rFonts w:ascii="Times New Roman" w:hAnsi="Times New Roman" w:cs="Times New Roman"/>
          <w:sz w:val="28"/>
          <w:szCs w:val="28"/>
        </w:rPr>
      </w:pPr>
    </w:p>
    <w:p w:rsidR="008E2D94" w:rsidRPr="004073B3" w:rsidRDefault="008E2D94" w:rsidP="004073B3">
      <w:pPr>
        <w:jc w:val="center"/>
        <w:rPr>
          <w:rFonts w:ascii="Times New Roman" w:hAnsi="Times New Roman" w:cs="Times New Roman"/>
          <w:sz w:val="28"/>
          <w:szCs w:val="28"/>
        </w:rPr>
      </w:pPr>
      <w:r w:rsidRPr="004073B3">
        <w:rPr>
          <w:rFonts w:ascii="Times New Roman" w:hAnsi="Times New Roman" w:cs="Times New Roman"/>
          <w:sz w:val="28"/>
          <w:szCs w:val="28"/>
        </w:rPr>
        <w:t>РЕШЕНИЕ</w:t>
      </w:r>
    </w:p>
    <w:p w:rsidR="008E2D94" w:rsidRPr="004073B3" w:rsidRDefault="008E2D94" w:rsidP="004073B3">
      <w:pPr>
        <w:rPr>
          <w:rFonts w:ascii="Times New Roman" w:hAnsi="Times New Roman" w:cs="Times New Roman"/>
          <w:sz w:val="28"/>
          <w:szCs w:val="28"/>
        </w:rPr>
      </w:pPr>
      <w:r w:rsidRPr="004073B3">
        <w:rPr>
          <w:rFonts w:ascii="Times New Roman" w:hAnsi="Times New Roman" w:cs="Times New Roman"/>
          <w:sz w:val="28"/>
          <w:szCs w:val="28"/>
        </w:rPr>
        <w:t xml:space="preserve">                          очередной   одиннадцатой  сессии Совета депутатов </w:t>
      </w:r>
    </w:p>
    <w:p w:rsidR="008E2D94" w:rsidRPr="004073B3" w:rsidRDefault="008E2D94" w:rsidP="004073B3">
      <w:pPr>
        <w:jc w:val="center"/>
        <w:rPr>
          <w:rFonts w:ascii="Times New Roman" w:hAnsi="Times New Roman" w:cs="Times New Roman"/>
          <w:sz w:val="28"/>
          <w:szCs w:val="28"/>
        </w:rPr>
      </w:pPr>
      <w:r w:rsidRPr="004073B3">
        <w:rPr>
          <w:rFonts w:ascii="Times New Roman" w:hAnsi="Times New Roman" w:cs="Times New Roman"/>
          <w:sz w:val="28"/>
          <w:szCs w:val="28"/>
        </w:rPr>
        <w:t>Сиалеевско-Пятинского сельского поселения первого созыва</w:t>
      </w:r>
    </w:p>
    <w:p w:rsidR="008E2D94" w:rsidRPr="004073B3" w:rsidRDefault="008E2D94" w:rsidP="004073B3">
      <w:pPr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8E2D94" w:rsidRPr="004073B3" w:rsidRDefault="008E2D94" w:rsidP="004073B3">
      <w:pPr>
        <w:pStyle w:val="BodyText"/>
        <w:tabs>
          <w:tab w:val="left" w:pos="7605"/>
        </w:tabs>
        <w:rPr>
          <w:szCs w:val="28"/>
        </w:rPr>
      </w:pPr>
      <w:r w:rsidRPr="004073B3">
        <w:rPr>
          <w:szCs w:val="28"/>
        </w:rPr>
        <w:t>от 05 октября 2020 года</w:t>
      </w:r>
      <w:r w:rsidRPr="004073B3">
        <w:rPr>
          <w:szCs w:val="28"/>
        </w:rPr>
        <w:tab/>
        <w:t>№28</w:t>
      </w:r>
    </w:p>
    <w:p w:rsidR="008E2D94" w:rsidRPr="004073B3" w:rsidRDefault="008E2D94" w:rsidP="004073B3">
      <w:pPr>
        <w:pStyle w:val="BodyText"/>
        <w:rPr>
          <w:szCs w:val="28"/>
        </w:rPr>
      </w:pPr>
    </w:p>
    <w:p w:rsidR="008E2D94" w:rsidRPr="004073B3" w:rsidRDefault="008E2D94" w:rsidP="004073B3">
      <w:pPr>
        <w:pStyle w:val="BodyText"/>
        <w:rPr>
          <w:szCs w:val="28"/>
        </w:rPr>
      </w:pPr>
      <w:r w:rsidRPr="004073B3">
        <w:rPr>
          <w:szCs w:val="28"/>
        </w:rPr>
        <w:t xml:space="preserve">О внесении изменений и дополнений в решение </w:t>
      </w:r>
    </w:p>
    <w:p w:rsidR="008E2D94" w:rsidRPr="004073B3" w:rsidRDefault="008E2D94" w:rsidP="004073B3">
      <w:pPr>
        <w:pStyle w:val="BodyText"/>
        <w:jc w:val="left"/>
        <w:rPr>
          <w:szCs w:val="28"/>
        </w:rPr>
      </w:pPr>
      <w:r w:rsidRPr="004073B3">
        <w:rPr>
          <w:szCs w:val="28"/>
        </w:rPr>
        <w:t xml:space="preserve">Совета депутатов Сиалеевско-Пятинского сельского </w:t>
      </w:r>
    </w:p>
    <w:p w:rsidR="008E2D94" w:rsidRPr="004073B3" w:rsidRDefault="008E2D94" w:rsidP="004073B3">
      <w:pPr>
        <w:pStyle w:val="BodyText"/>
        <w:rPr>
          <w:szCs w:val="28"/>
        </w:rPr>
      </w:pPr>
      <w:r w:rsidRPr="004073B3">
        <w:rPr>
          <w:szCs w:val="28"/>
        </w:rPr>
        <w:t xml:space="preserve">поселения  от 24.12.2019г. №37 «О бюджете </w:t>
      </w:r>
    </w:p>
    <w:p w:rsidR="008E2D94" w:rsidRPr="004073B3" w:rsidRDefault="008E2D94" w:rsidP="004073B3">
      <w:pPr>
        <w:pStyle w:val="BodyText"/>
        <w:jc w:val="left"/>
        <w:rPr>
          <w:szCs w:val="28"/>
        </w:rPr>
      </w:pPr>
      <w:r w:rsidRPr="004073B3">
        <w:rPr>
          <w:szCs w:val="28"/>
        </w:rPr>
        <w:t xml:space="preserve">Сиалеевско-Пятинского сельского поселения </w:t>
      </w:r>
    </w:p>
    <w:p w:rsidR="008E2D94" w:rsidRPr="004073B3" w:rsidRDefault="008E2D94" w:rsidP="004073B3">
      <w:pPr>
        <w:pStyle w:val="BodyText"/>
        <w:jc w:val="left"/>
        <w:rPr>
          <w:szCs w:val="28"/>
        </w:rPr>
      </w:pPr>
      <w:r w:rsidRPr="004073B3">
        <w:rPr>
          <w:szCs w:val="28"/>
        </w:rPr>
        <w:t>Инсарского муниципального района на 2020 год</w:t>
      </w:r>
    </w:p>
    <w:p w:rsidR="008E2D94" w:rsidRPr="004073B3" w:rsidRDefault="008E2D94" w:rsidP="004073B3">
      <w:pPr>
        <w:pStyle w:val="BodyText"/>
        <w:jc w:val="left"/>
        <w:rPr>
          <w:szCs w:val="28"/>
        </w:rPr>
      </w:pPr>
      <w:r w:rsidRPr="004073B3">
        <w:rPr>
          <w:szCs w:val="28"/>
        </w:rPr>
        <w:t xml:space="preserve">и на плановый период 2021 и 2022 годов» </w:t>
      </w:r>
    </w:p>
    <w:p w:rsidR="008E2D94" w:rsidRPr="004073B3" w:rsidRDefault="008E2D94" w:rsidP="004073B3">
      <w:pPr>
        <w:pStyle w:val="BodyText"/>
        <w:rPr>
          <w:szCs w:val="28"/>
        </w:rPr>
      </w:pPr>
    </w:p>
    <w:p w:rsidR="008E2D94" w:rsidRPr="004073B3" w:rsidRDefault="008E2D94" w:rsidP="004073B3">
      <w:pPr>
        <w:pStyle w:val="BodyText"/>
        <w:rPr>
          <w:szCs w:val="28"/>
        </w:rPr>
      </w:pPr>
      <w:r w:rsidRPr="004073B3">
        <w:rPr>
          <w:szCs w:val="28"/>
        </w:rPr>
        <w:t xml:space="preserve">Совет депутатов Сиалеевско-Пятинского сельского поселения </w:t>
      </w:r>
    </w:p>
    <w:p w:rsidR="008E2D94" w:rsidRPr="004073B3" w:rsidRDefault="008E2D94" w:rsidP="004073B3">
      <w:pPr>
        <w:pStyle w:val="BodyText"/>
        <w:jc w:val="center"/>
        <w:rPr>
          <w:szCs w:val="28"/>
        </w:rPr>
      </w:pPr>
      <w:r w:rsidRPr="004073B3">
        <w:rPr>
          <w:szCs w:val="28"/>
        </w:rPr>
        <w:t>Р Е Ш И Л:</w:t>
      </w:r>
    </w:p>
    <w:p w:rsidR="008E2D94" w:rsidRPr="004073B3" w:rsidRDefault="008E2D94" w:rsidP="004073B3">
      <w:pPr>
        <w:pStyle w:val="BodyText"/>
        <w:rPr>
          <w:szCs w:val="28"/>
        </w:rPr>
      </w:pPr>
    </w:p>
    <w:p w:rsidR="008E2D94" w:rsidRPr="004073B3" w:rsidRDefault="008E2D94" w:rsidP="004073B3">
      <w:pPr>
        <w:pStyle w:val="BodyText"/>
        <w:rPr>
          <w:szCs w:val="28"/>
        </w:rPr>
      </w:pPr>
      <w:r w:rsidRPr="004073B3">
        <w:rPr>
          <w:szCs w:val="28"/>
        </w:rPr>
        <w:t xml:space="preserve">    1. Внести в решение Совета депутатов Сиалеевско-Пятинского сельского поселения от 24.12.2019г. №37 «О бюджете Сиалеевско-Пятинского сельского поселения Инсарского муниципального района на 2020 год и на плановый период 2021 и 2022 годов» следующие изменения и дополнения: </w:t>
      </w:r>
    </w:p>
    <w:p w:rsidR="008E2D94" w:rsidRPr="004073B3" w:rsidRDefault="008E2D94" w:rsidP="004073B3">
      <w:pPr>
        <w:pStyle w:val="BodyText"/>
        <w:rPr>
          <w:szCs w:val="28"/>
        </w:rPr>
      </w:pPr>
    </w:p>
    <w:p w:rsidR="008E2D94" w:rsidRPr="004073B3" w:rsidRDefault="008E2D94" w:rsidP="004073B3">
      <w:pPr>
        <w:pStyle w:val="BodyText"/>
        <w:rPr>
          <w:szCs w:val="28"/>
        </w:rPr>
      </w:pPr>
      <w:r w:rsidRPr="004073B3">
        <w:rPr>
          <w:szCs w:val="28"/>
        </w:rPr>
        <w:t xml:space="preserve">  1)  Приложения № 3,4,5,6,7 к решению Совета депутатов Сиалеевско-Пятинского сельского поселения от 24.12.2019г. №37 «О бюджете Сиалеевско-Пятинского сельского  поселения Инсарского муниципального района на 2020 год и на плановый период 2021 и 2022 годов изложить в новой редакции, согласно приложениям № 1,2,3,4,5 к настоящему решению».</w:t>
      </w:r>
    </w:p>
    <w:p w:rsidR="008E2D94" w:rsidRPr="004073B3" w:rsidRDefault="008E2D94" w:rsidP="004073B3">
      <w:pPr>
        <w:pStyle w:val="BodyText"/>
        <w:jc w:val="left"/>
        <w:rPr>
          <w:szCs w:val="28"/>
        </w:rPr>
      </w:pPr>
    </w:p>
    <w:p w:rsidR="008E2D94" w:rsidRPr="004073B3" w:rsidRDefault="008E2D94" w:rsidP="004073B3">
      <w:pPr>
        <w:pStyle w:val="BodyText"/>
        <w:rPr>
          <w:szCs w:val="28"/>
        </w:rPr>
      </w:pPr>
      <w:r w:rsidRPr="004073B3">
        <w:rPr>
          <w:szCs w:val="28"/>
        </w:rPr>
        <w:t xml:space="preserve">     2. Настоящее решение вступает в законную силу со дня принятия и подлежит  официальному опубликованию в информационном бюллетене.</w:t>
      </w:r>
    </w:p>
    <w:p w:rsidR="008E2D94" w:rsidRPr="004073B3" w:rsidRDefault="008E2D94" w:rsidP="004073B3">
      <w:pPr>
        <w:pStyle w:val="BodyText"/>
        <w:rPr>
          <w:szCs w:val="28"/>
        </w:rPr>
      </w:pPr>
    </w:p>
    <w:p w:rsidR="008E2D94" w:rsidRPr="004073B3" w:rsidRDefault="008E2D94" w:rsidP="004073B3">
      <w:pPr>
        <w:pStyle w:val="BodyText"/>
        <w:rPr>
          <w:szCs w:val="28"/>
        </w:rPr>
      </w:pPr>
    </w:p>
    <w:p w:rsidR="008E2D94" w:rsidRPr="004073B3" w:rsidRDefault="008E2D94" w:rsidP="004073B3">
      <w:pPr>
        <w:pStyle w:val="BodyText"/>
        <w:jc w:val="left"/>
        <w:rPr>
          <w:szCs w:val="28"/>
        </w:rPr>
      </w:pPr>
      <w:r w:rsidRPr="004073B3">
        <w:rPr>
          <w:szCs w:val="28"/>
        </w:rPr>
        <w:t xml:space="preserve">     Глава Сиалеевско-Пятинского </w:t>
      </w:r>
    </w:p>
    <w:p w:rsidR="008E2D94" w:rsidRDefault="008E2D94" w:rsidP="004073B3">
      <w:pPr>
        <w:pStyle w:val="BodyText"/>
        <w:jc w:val="left"/>
        <w:rPr>
          <w:szCs w:val="28"/>
        </w:rPr>
      </w:pPr>
      <w:r w:rsidRPr="004073B3">
        <w:rPr>
          <w:szCs w:val="28"/>
        </w:rPr>
        <w:t xml:space="preserve">     сельского поселения                                                      В.Д.Пиксаев</w:t>
      </w:r>
    </w:p>
    <w:p w:rsidR="008E2D94" w:rsidRDefault="008E2D94" w:rsidP="004073B3">
      <w:pPr>
        <w:pStyle w:val="BodyText"/>
        <w:jc w:val="left"/>
        <w:rPr>
          <w:szCs w:val="28"/>
        </w:rPr>
      </w:pPr>
    </w:p>
    <w:p w:rsidR="008E2D94" w:rsidRDefault="008E2D94" w:rsidP="004073B3">
      <w:pPr>
        <w:pStyle w:val="BodyText"/>
        <w:jc w:val="left"/>
        <w:rPr>
          <w:szCs w:val="28"/>
        </w:rPr>
      </w:pPr>
    </w:p>
    <w:p w:rsidR="008E2D94" w:rsidRDefault="008E2D94" w:rsidP="004073B3">
      <w:pPr>
        <w:pStyle w:val="BodyText"/>
        <w:jc w:val="left"/>
        <w:rPr>
          <w:szCs w:val="28"/>
        </w:rPr>
      </w:pPr>
    </w:p>
    <w:p w:rsidR="008E2D94" w:rsidRDefault="008E2D94" w:rsidP="004073B3">
      <w:pPr>
        <w:pStyle w:val="BodyText"/>
        <w:jc w:val="left"/>
        <w:rPr>
          <w:szCs w:val="28"/>
        </w:rPr>
      </w:pPr>
    </w:p>
    <w:p w:rsidR="008E2D94" w:rsidRDefault="008E2D94" w:rsidP="004073B3">
      <w:pPr>
        <w:pStyle w:val="BodyText"/>
        <w:jc w:val="left"/>
        <w:rPr>
          <w:szCs w:val="28"/>
        </w:rPr>
      </w:pPr>
    </w:p>
    <w:p w:rsidR="008E2D94" w:rsidRDefault="008E2D94" w:rsidP="004073B3">
      <w:pPr>
        <w:pStyle w:val="BodyText"/>
        <w:jc w:val="left"/>
        <w:rPr>
          <w:szCs w:val="28"/>
        </w:rPr>
      </w:pPr>
    </w:p>
    <w:p w:rsidR="008E2D94" w:rsidRDefault="008E2D94" w:rsidP="004073B3">
      <w:pPr>
        <w:pStyle w:val="BodyText"/>
        <w:jc w:val="left"/>
        <w:rPr>
          <w:szCs w:val="28"/>
        </w:rPr>
      </w:pPr>
    </w:p>
    <w:p w:rsidR="008E2D94" w:rsidRPr="004073B3" w:rsidRDefault="008E2D94" w:rsidP="004073B3">
      <w:pPr>
        <w:pStyle w:val="BodyText"/>
        <w:jc w:val="left"/>
        <w:rPr>
          <w:szCs w:val="28"/>
        </w:rPr>
      </w:pPr>
    </w:p>
    <w:tbl>
      <w:tblPr>
        <w:tblW w:w="9955" w:type="dxa"/>
        <w:tblInd w:w="93" w:type="dxa"/>
        <w:tblLook w:val="0000"/>
      </w:tblPr>
      <w:tblGrid>
        <w:gridCol w:w="297"/>
        <w:gridCol w:w="2126"/>
        <w:gridCol w:w="2791"/>
        <w:gridCol w:w="1624"/>
        <w:gridCol w:w="1598"/>
        <w:gridCol w:w="1519"/>
      </w:tblGrid>
      <w:tr w:rsidR="008E2D94" w:rsidRPr="001B64A1" w:rsidTr="001B64A1">
        <w:trPr>
          <w:trHeight w:val="39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74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Default="008E2D94" w:rsidP="001B64A1">
            <w:pPr>
              <w:widowControl/>
              <w:jc w:val="right"/>
              <w:rPr>
                <w:rFonts w:ascii="Times New Roman" w:hAnsi="Times New Roman" w:cs="Arial"/>
                <w:color w:val="auto"/>
                <w:sz w:val="20"/>
                <w:szCs w:val="20"/>
              </w:rPr>
            </w:pPr>
          </w:p>
          <w:p w:rsidR="008E2D94" w:rsidRDefault="008E2D94" w:rsidP="001B64A1">
            <w:pPr>
              <w:widowControl/>
              <w:jc w:val="both"/>
              <w:rPr>
                <w:rFonts w:ascii="Times New Roman" w:hAnsi="Times New Roman" w:cs="Arial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Arial"/>
                <w:color w:val="auto"/>
                <w:sz w:val="20"/>
                <w:szCs w:val="20"/>
              </w:rPr>
              <w:t>ПРИЛОЖЕНИЕ 1</w:t>
            </w:r>
          </w:p>
          <w:p w:rsidR="008E2D94" w:rsidRDefault="008E2D94" w:rsidP="001B64A1">
            <w:pPr>
              <w:widowControl/>
              <w:jc w:val="both"/>
              <w:rPr>
                <w:rFonts w:ascii="Times New Roman" w:hAnsi="Times New Roman" w:cs="Arial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Arial"/>
                <w:color w:val="auto"/>
                <w:sz w:val="20"/>
                <w:szCs w:val="20"/>
              </w:rPr>
              <w:t>к решению Совета депутатов</w:t>
            </w:r>
          </w:p>
          <w:p w:rsidR="008E2D94" w:rsidRDefault="008E2D94" w:rsidP="001B64A1">
            <w:pPr>
              <w:widowControl/>
              <w:jc w:val="both"/>
              <w:rPr>
                <w:rFonts w:ascii="Times New Roman" w:hAnsi="Times New Roman" w:cs="Arial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Arial"/>
                <w:color w:val="auto"/>
                <w:sz w:val="20"/>
                <w:szCs w:val="20"/>
              </w:rPr>
              <w:t>Сиалеевско-Пятинского сельского поселения</w:t>
            </w:r>
          </w:p>
          <w:p w:rsidR="008E2D94" w:rsidRDefault="008E2D94" w:rsidP="001B64A1">
            <w:pPr>
              <w:widowControl/>
              <w:jc w:val="both"/>
              <w:rPr>
                <w:rFonts w:ascii="Times New Roman" w:hAnsi="Times New Roman" w:cs="Arial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Arial"/>
                <w:color w:val="auto"/>
                <w:sz w:val="20"/>
                <w:szCs w:val="20"/>
              </w:rPr>
              <w:t>от 05.10.2020г  №28</w:t>
            </w:r>
          </w:p>
          <w:p w:rsidR="008E2D94" w:rsidRDefault="008E2D94" w:rsidP="001B64A1">
            <w:pPr>
              <w:widowControl/>
              <w:jc w:val="both"/>
              <w:rPr>
                <w:rFonts w:ascii="Times New Roman" w:hAnsi="Times New Roman" w:cs="Arial"/>
                <w:color w:val="auto"/>
                <w:sz w:val="20"/>
                <w:szCs w:val="20"/>
              </w:rPr>
            </w:pPr>
          </w:p>
          <w:p w:rsidR="008E2D94" w:rsidRDefault="008E2D94" w:rsidP="001B64A1">
            <w:pPr>
              <w:widowControl/>
              <w:jc w:val="both"/>
              <w:rPr>
                <w:rFonts w:ascii="Times New Roman" w:hAnsi="Times New Roman" w:cs="Arial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Arial"/>
                <w:color w:val="auto"/>
                <w:sz w:val="20"/>
                <w:szCs w:val="20"/>
              </w:rPr>
              <w:t>ПРИЛОЖЕНИЕ 3</w:t>
            </w:r>
          </w:p>
          <w:p w:rsidR="008E2D94" w:rsidRDefault="008E2D94" w:rsidP="001B64A1">
            <w:pPr>
              <w:widowControl/>
              <w:jc w:val="both"/>
              <w:rPr>
                <w:rFonts w:ascii="Times New Roman" w:hAnsi="Times New Roman" w:cs="Arial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Arial"/>
                <w:color w:val="auto"/>
                <w:sz w:val="20"/>
                <w:szCs w:val="20"/>
              </w:rPr>
              <w:t>к решению Совета депутатов</w:t>
            </w:r>
          </w:p>
          <w:p w:rsidR="008E2D94" w:rsidRDefault="008E2D94" w:rsidP="001B64A1">
            <w:pPr>
              <w:widowControl/>
              <w:jc w:val="both"/>
              <w:rPr>
                <w:rFonts w:ascii="Times New Roman" w:hAnsi="Times New Roman" w:cs="Arial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Arial"/>
                <w:color w:val="auto"/>
                <w:sz w:val="20"/>
                <w:szCs w:val="20"/>
              </w:rPr>
              <w:t>Сиалеевско-Пятинского сельского поселения</w:t>
            </w:r>
          </w:p>
          <w:p w:rsidR="008E2D94" w:rsidRDefault="008E2D94" w:rsidP="001B64A1">
            <w:pPr>
              <w:widowControl/>
              <w:jc w:val="both"/>
              <w:rPr>
                <w:rFonts w:ascii="Times New Roman" w:hAnsi="Times New Roman" w:cs="Arial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Arial"/>
                <w:color w:val="auto"/>
                <w:sz w:val="20"/>
                <w:szCs w:val="20"/>
              </w:rPr>
              <w:t>от 24.12.2019г  №37</w:t>
            </w:r>
          </w:p>
          <w:p w:rsidR="008E2D94" w:rsidRDefault="008E2D94" w:rsidP="001B64A1">
            <w:pPr>
              <w:widowControl/>
              <w:jc w:val="both"/>
              <w:rPr>
                <w:rFonts w:ascii="Times New Roman" w:hAnsi="Times New Roman" w:cs="Arial"/>
                <w:color w:val="auto"/>
                <w:sz w:val="20"/>
                <w:szCs w:val="20"/>
              </w:rPr>
            </w:pPr>
          </w:p>
          <w:p w:rsidR="008E2D94" w:rsidRPr="001B64A1" w:rsidRDefault="008E2D94" w:rsidP="001B64A1">
            <w:pPr>
              <w:widowControl/>
              <w:rPr>
                <w:rFonts w:ascii="Times New Roman" w:hAnsi="Times New Roman" w:cs="Arial"/>
                <w:color w:val="auto"/>
                <w:sz w:val="20"/>
                <w:szCs w:val="20"/>
              </w:rPr>
            </w:pPr>
          </w:p>
        </w:tc>
      </w:tr>
      <w:tr w:rsidR="008E2D94" w:rsidRPr="001B64A1" w:rsidTr="001B64A1">
        <w:trPr>
          <w:trHeight w:val="25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965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2D94" w:rsidRPr="001B64A1" w:rsidRDefault="008E2D94" w:rsidP="001B64A1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1B64A1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Объем поступлений доходов бюджета Сиалеевско-Пятинского</w:t>
            </w:r>
          </w:p>
        </w:tc>
      </w:tr>
      <w:tr w:rsidR="008E2D94" w:rsidRPr="001B64A1" w:rsidTr="001B64A1">
        <w:trPr>
          <w:trHeight w:val="25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13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2D94" w:rsidRPr="001B64A1" w:rsidRDefault="008E2D94" w:rsidP="001B64A1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1B64A1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сельского поселения по основным источникам на 2020 год 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8E2D94" w:rsidRPr="001B64A1" w:rsidTr="001B64A1">
        <w:trPr>
          <w:trHeight w:val="25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13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2D94" w:rsidRPr="001B64A1" w:rsidRDefault="008E2D94" w:rsidP="001B64A1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1B64A1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и на плановый период   2021 и 2022  годов 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8E2D94" w:rsidRPr="001B64A1" w:rsidTr="001B64A1">
        <w:trPr>
          <w:trHeight w:val="25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8E2D94" w:rsidRPr="001B64A1" w:rsidTr="001B64A1">
        <w:trPr>
          <w:trHeight w:val="27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B64A1">
              <w:rPr>
                <w:rFonts w:ascii="Arial" w:hAnsi="Arial" w:cs="Arial"/>
                <w:color w:val="auto"/>
                <w:sz w:val="20"/>
                <w:szCs w:val="20"/>
              </w:rPr>
              <w:t xml:space="preserve"> тыс.руб.</w:t>
            </w:r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8E2D94" w:rsidRPr="001B64A1" w:rsidTr="001B64A1">
        <w:trPr>
          <w:trHeight w:val="31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auto"/>
              </w:rPr>
              <w:t>Код бюджетной</w:t>
            </w:r>
          </w:p>
        </w:tc>
        <w:tc>
          <w:tcPr>
            <w:tcW w:w="27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auto"/>
              </w:rPr>
              <w:t>Наименование доходов</w:t>
            </w:r>
          </w:p>
        </w:tc>
        <w:tc>
          <w:tcPr>
            <w:tcW w:w="162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</w:tcPr>
          <w:p w:rsidR="008E2D94" w:rsidRPr="001B64A1" w:rsidRDefault="008E2D94" w:rsidP="001B64A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auto"/>
              </w:rPr>
              <w:t>2020г</w:t>
            </w: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1B64A1" w:rsidRDefault="008E2D94" w:rsidP="001B64A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auto"/>
              </w:rPr>
              <w:t>2021г</w:t>
            </w:r>
          </w:p>
        </w:tc>
        <w:tc>
          <w:tcPr>
            <w:tcW w:w="1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1B64A1" w:rsidRDefault="008E2D94" w:rsidP="001B64A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auto"/>
              </w:rPr>
              <w:t>2022г</w:t>
            </w:r>
          </w:p>
        </w:tc>
      </w:tr>
      <w:tr w:rsidR="008E2D94" w:rsidRPr="001B64A1" w:rsidTr="001B64A1">
        <w:trPr>
          <w:trHeight w:val="63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auto"/>
              </w:rPr>
              <w:t>классификации доходов</w:t>
            </w:r>
          </w:p>
        </w:tc>
        <w:tc>
          <w:tcPr>
            <w:tcW w:w="27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6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E2D94" w:rsidRPr="001B64A1" w:rsidTr="001B64A1">
        <w:trPr>
          <w:trHeight w:val="33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auto"/>
              </w:rPr>
              <w:t>бюджета</w:t>
            </w:r>
          </w:p>
        </w:tc>
        <w:tc>
          <w:tcPr>
            <w:tcW w:w="27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62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E2D94" w:rsidRPr="001B64A1" w:rsidTr="001B64A1">
        <w:trPr>
          <w:trHeight w:val="33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0 00 00000 00 0000 000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ВСЕГО ДОХОДОВ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2484,55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2456,5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2463,8</w:t>
            </w:r>
          </w:p>
        </w:tc>
      </w:tr>
      <w:tr w:rsidR="008E2D94" w:rsidRPr="001B64A1" w:rsidTr="001B64A1">
        <w:trPr>
          <w:trHeight w:val="96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1 00 00000 00 0000 000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НАЛОГОВЫЕ И НЕНАЛОГОВЫЕ ДОХОДЫ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1265,0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1270,4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1275,9</w:t>
            </w:r>
          </w:p>
        </w:tc>
      </w:tr>
      <w:tr w:rsidR="008E2D94" w:rsidRPr="001B64A1" w:rsidTr="001B64A1">
        <w:trPr>
          <w:trHeight w:val="6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 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НАЛОГОВЫЕ ДОХОДЫ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1244,9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1249,5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2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1254,2</w:t>
            </w:r>
          </w:p>
        </w:tc>
      </w:tr>
      <w:tr w:rsidR="008E2D94" w:rsidRPr="001B64A1" w:rsidTr="001B64A1">
        <w:trPr>
          <w:trHeight w:val="6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1 01 00000 00 0000 000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Налоги на прибыль, доходы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114,0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118,6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123,3</w:t>
            </w:r>
          </w:p>
        </w:tc>
      </w:tr>
      <w:tr w:rsidR="008E2D94" w:rsidRPr="001B64A1" w:rsidTr="001B64A1">
        <w:trPr>
          <w:trHeight w:val="6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  <w:sz w:val="22"/>
                <w:szCs w:val="22"/>
              </w:rPr>
              <w:t xml:space="preserve">  1 01 02000 01 0000 110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Налог на доходы физических лиц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114,0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118,6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123,3</w:t>
            </w:r>
          </w:p>
        </w:tc>
      </w:tr>
      <w:tr w:rsidR="008E2D94" w:rsidRPr="001B64A1" w:rsidTr="001B64A1">
        <w:trPr>
          <w:trHeight w:val="420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1 01 02010 01 0000 110</w:t>
            </w:r>
          </w:p>
        </w:tc>
        <w:tc>
          <w:tcPr>
            <w:tcW w:w="2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CB2F5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114,0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118,6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123,3</w:t>
            </w:r>
          </w:p>
        </w:tc>
      </w:tr>
      <w:tr w:rsidR="008E2D94" w:rsidRPr="001B64A1" w:rsidTr="001B64A1">
        <w:trPr>
          <w:trHeight w:val="592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1 01 02020 01 0000 110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CB2F5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</w:rPr>
              <w:t> </w:t>
            </w:r>
          </w:p>
        </w:tc>
      </w:tr>
      <w:tr w:rsidR="008E2D94" w:rsidRPr="001B64A1" w:rsidTr="001B64A1">
        <w:trPr>
          <w:trHeight w:val="231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1 01 02030 01 0000 110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CB2F5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</w:rPr>
              <w:t> </w:t>
            </w:r>
          </w:p>
        </w:tc>
      </w:tr>
      <w:tr w:rsidR="008E2D94" w:rsidRPr="001B64A1" w:rsidTr="001B64A1">
        <w:trPr>
          <w:trHeight w:val="6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1 05 00000 00 0000 000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Налоги на совокупный доход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0,0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0,0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0,0</w:t>
            </w:r>
          </w:p>
        </w:tc>
      </w:tr>
      <w:tr w:rsidR="008E2D94" w:rsidRPr="001B64A1" w:rsidTr="001B64A1">
        <w:trPr>
          <w:trHeight w:val="96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1 05 03010 01 0000 110</w:t>
            </w:r>
          </w:p>
        </w:tc>
        <w:tc>
          <w:tcPr>
            <w:tcW w:w="2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CB2F5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 xml:space="preserve">  Единый сельскохозяйственный налог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 </w:t>
            </w:r>
          </w:p>
        </w:tc>
      </w:tr>
      <w:tr w:rsidR="008E2D94" w:rsidRPr="001B64A1" w:rsidTr="001B64A1">
        <w:trPr>
          <w:trHeight w:val="33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1 06 00000 00 0000 000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Налоги на имущество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1130,9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1130,9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1130,9</w:t>
            </w:r>
          </w:p>
        </w:tc>
      </w:tr>
      <w:tr w:rsidR="008E2D94" w:rsidRPr="001B64A1" w:rsidTr="001B64A1">
        <w:trPr>
          <w:trHeight w:val="6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1 06 01000 00 0000 110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Налог на имущество физических лиц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68,0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68,0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68,0</w:t>
            </w:r>
          </w:p>
        </w:tc>
      </w:tr>
      <w:tr w:rsidR="008E2D94" w:rsidRPr="001B64A1" w:rsidTr="001B64A1">
        <w:trPr>
          <w:trHeight w:val="285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  <w:sz w:val="22"/>
                <w:szCs w:val="22"/>
              </w:rPr>
              <w:t xml:space="preserve"> 1 06 01030 10 0000 110</w:t>
            </w:r>
          </w:p>
        </w:tc>
        <w:tc>
          <w:tcPr>
            <w:tcW w:w="2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CB2F5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68,0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68,0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68,0</w:t>
            </w:r>
          </w:p>
        </w:tc>
      </w:tr>
      <w:tr w:rsidR="008E2D94" w:rsidRPr="001B64A1" w:rsidTr="001B64A1">
        <w:trPr>
          <w:trHeight w:val="33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 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</w:rPr>
              <w:t> </w:t>
            </w:r>
          </w:p>
        </w:tc>
      </w:tr>
      <w:tr w:rsidR="008E2D94" w:rsidRPr="001B64A1" w:rsidTr="001B64A1">
        <w:trPr>
          <w:trHeight w:val="33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1 06 06000 00 0000 110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Земельный налог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1062,9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1062,9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1062,9</w:t>
            </w:r>
          </w:p>
        </w:tc>
      </w:tr>
      <w:tr w:rsidR="008E2D94" w:rsidRPr="001B64A1" w:rsidTr="001B64A1">
        <w:trPr>
          <w:trHeight w:val="222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1 06 06033 10 0000 110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CB2F5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 xml:space="preserve"> 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530,5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530,5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530,5</w:t>
            </w:r>
          </w:p>
        </w:tc>
      </w:tr>
      <w:tr w:rsidR="008E2D94" w:rsidRPr="001B64A1" w:rsidTr="001B64A1">
        <w:trPr>
          <w:trHeight w:val="192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1 06 060043 10 0000 110</w:t>
            </w:r>
          </w:p>
        </w:tc>
        <w:tc>
          <w:tcPr>
            <w:tcW w:w="27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CB2F5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532,4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532,4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532,4</w:t>
            </w:r>
          </w:p>
        </w:tc>
      </w:tr>
      <w:tr w:rsidR="008E2D94" w:rsidRPr="001B64A1" w:rsidTr="001B64A1">
        <w:trPr>
          <w:trHeight w:val="6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 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НЕНАЛОГОВЫЕ ДОХОДЫ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20,1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20,9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21,7</w:t>
            </w:r>
          </w:p>
        </w:tc>
      </w:tr>
      <w:tr w:rsidR="008E2D94" w:rsidRPr="001B64A1" w:rsidTr="001B64A1">
        <w:trPr>
          <w:trHeight w:val="253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1 11 00000 00 0000 000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CB2F5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</w:rPr>
              <w:t> </w:t>
            </w:r>
          </w:p>
        </w:tc>
      </w:tr>
      <w:tr w:rsidR="008E2D94" w:rsidRPr="001B64A1" w:rsidTr="001B64A1">
        <w:trPr>
          <w:trHeight w:val="33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  <w:sz w:val="22"/>
                <w:szCs w:val="22"/>
              </w:rPr>
              <w:t> 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E2D94" w:rsidRPr="00CB2F5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</w:rPr>
              <w:t> </w:t>
            </w:r>
          </w:p>
        </w:tc>
      </w:tr>
      <w:tr w:rsidR="008E2D94" w:rsidRPr="001B64A1" w:rsidTr="001B64A1">
        <w:trPr>
          <w:trHeight w:val="532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  <w:sz w:val="22"/>
                <w:szCs w:val="22"/>
              </w:rPr>
              <w:t xml:space="preserve"> 000 1110502000 0000 120</w:t>
            </w:r>
          </w:p>
        </w:tc>
        <w:tc>
          <w:tcPr>
            <w:tcW w:w="2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CB2F5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 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0,0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</w:rPr>
              <w:t> </w:t>
            </w:r>
          </w:p>
        </w:tc>
      </w:tr>
      <w:tr w:rsidR="008E2D94" w:rsidRPr="001B64A1" w:rsidTr="001B64A1">
        <w:trPr>
          <w:trHeight w:val="471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  <w:sz w:val="22"/>
                <w:szCs w:val="22"/>
              </w:rPr>
              <w:t xml:space="preserve"> 000 1110502510 0000 120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CB2F5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 xml:space="preserve">  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</w:rPr>
              <w:t> </w:t>
            </w:r>
          </w:p>
        </w:tc>
      </w:tr>
      <w:tr w:rsidR="008E2D94" w:rsidRPr="001B64A1" w:rsidTr="001B64A1">
        <w:trPr>
          <w:trHeight w:val="496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  <w:sz w:val="22"/>
                <w:szCs w:val="22"/>
              </w:rPr>
              <w:t xml:space="preserve"> 000 1110503000 0000 120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CB2F5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20,1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20,9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>21,7</w:t>
            </w:r>
          </w:p>
        </w:tc>
      </w:tr>
      <w:tr w:rsidR="008E2D94" w:rsidRPr="001B64A1" w:rsidTr="001B64A1">
        <w:trPr>
          <w:trHeight w:val="409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1 11 05035 10 0000 120</w:t>
            </w:r>
          </w:p>
        </w:tc>
        <w:tc>
          <w:tcPr>
            <w:tcW w:w="27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CB2F5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 xml:space="preserve"> 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20,1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20,9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21,7</w:t>
            </w:r>
          </w:p>
        </w:tc>
      </w:tr>
      <w:tr w:rsidR="008E2D94" w:rsidRPr="001B64A1" w:rsidTr="001B64A1">
        <w:trPr>
          <w:trHeight w:val="168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  <w:sz w:val="22"/>
                <w:szCs w:val="22"/>
              </w:rPr>
              <w:t>1 14 00000 00 0000 000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CB2F5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</w:rPr>
              <w:t> </w:t>
            </w:r>
          </w:p>
        </w:tc>
      </w:tr>
      <w:tr w:rsidR="008E2D94" w:rsidRPr="001B64A1" w:rsidTr="001B64A1">
        <w:trPr>
          <w:trHeight w:val="562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  <w:sz w:val="22"/>
                <w:szCs w:val="22"/>
              </w:rPr>
              <w:t xml:space="preserve"> 1 14 02000 00 0000 000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CB2F5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</w:rPr>
              <w:t> </w:t>
            </w:r>
          </w:p>
        </w:tc>
      </w:tr>
      <w:tr w:rsidR="008E2D94" w:rsidRPr="001B64A1" w:rsidTr="001B64A1">
        <w:trPr>
          <w:trHeight w:val="571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  <w:sz w:val="22"/>
                <w:szCs w:val="22"/>
              </w:rPr>
              <w:t xml:space="preserve"> 1 14 02053 10 0000 410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CB2F5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 xml:space="preserve">  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CB2F5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</w:rPr>
              <w:t> </w:t>
            </w:r>
          </w:p>
        </w:tc>
      </w:tr>
      <w:tr w:rsidR="008E2D94" w:rsidRPr="001B64A1" w:rsidTr="001B64A1">
        <w:trPr>
          <w:trHeight w:val="190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b/>
                <w:bCs/>
                <w:color w:val="FF0000"/>
              </w:rPr>
            </w:pPr>
            <w:r w:rsidRPr="001B64A1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  1 14 06000 00 0000 430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1B64A1" w:rsidRDefault="008E2D94" w:rsidP="008E2D94">
            <w:pPr>
              <w:widowControl/>
              <w:ind w:firstLineChars="200" w:firstLine="3168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1B64A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1B64A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1B64A1">
              <w:rPr>
                <w:rFonts w:ascii="Arial" w:hAnsi="Arial" w:cs="Arial"/>
                <w:color w:val="auto"/>
              </w:rPr>
              <w:t> </w:t>
            </w:r>
          </w:p>
        </w:tc>
      </w:tr>
      <w:tr w:rsidR="008E2D94" w:rsidRPr="001B64A1" w:rsidTr="001B64A1">
        <w:trPr>
          <w:trHeight w:val="348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</w:rPr>
            </w:pPr>
            <w:r w:rsidRPr="001B64A1">
              <w:rPr>
                <w:rFonts w:ascii="Arial" w:hAnsi="Arial" w:cs="Arial"/>
                <w:sz w:val="22"/>
                <w:szCs w:val="22"/>
              </w:rPr>
              <w:t xml:space="preserve"> 1 14 06025 10 0000 430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1B64A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</w:rPr>
            </w:pPr>
            <w:r w:rsidRPr="001B64A1">
              <w:rPr>
                <w:rFonts w:ascii="Times New Roman" w:hAnsi="Times New Roman" w:cs="Times New Roman"/>
              </w:rPr>
              <w:t xml:space="preserve"> 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1B64A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1B64A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1B64A1">
              <w:rPr>
                <w:rFonts w:ascii="Arial" w:hAnsi="Arial" w:cs="Arial"/>
                <w:color w:val="auto"/>
              </w:rPr>
              <w:t> </w:t>
            </w:r>
          </w:p>
        </w:tc>
      </w:tr>
      <w:tr w:rsidR="008E2D94" w:rsidRPr="001B64A1" w:rsidTr="001B64A1">
        <w:trPr>
          <w:trHeight w:val="111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b/>
                <w:bCs/>
                <w:color w:val="FF0000"/>
              </w:rPr>
            </w:pPr>
            <w:r w:rsidRPr="001B64A1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 1 17 05050 10 0000 180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1B64A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 Прочие неналоговые доходы бюджетов сельских поселений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1B64A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  <w:r w:rsidRPr="001B64A1">
              <w:rPr>
                <w:rFonts w:ascii="Times New Roman" w:hAnsi="Times New Roman" w:cs="Times New Roman"/>
                <w:color w:val="auto"/>
              </w:rPr>
              <w:t>0,0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1B64A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1B64A1">
              <w:rPr>
                <w:rFonts w:ascii="Arial" w:hAnsi="Arial" w:cs="Arial"/>
                <w:color w:val="auto"/>
              </w:rPr>
              <w:t> </w:t>
            </w:r>
          </w:p>
        </w:tc>
      </w:tr>
      <w:tr w:rsidR="008E2D94" w:rsidRPr="001B64A1" w:rsidTr="001B64A1">
        <w:trPr>
          <w:trHeight w:val="6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2 00 00000 00 0000 000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E2D94" w:rsidRPr="001B64A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FF0000"/>
              </w:rPr>
              <w:t>БЕЗВОЗМЕЗДНЫЕ ПОСТУПЛЕНИЯ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1B64A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FF0000"/>
              </w:rPr>
              <w:t>1219,6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1B64A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FF0000"/>
              </w:rPr>
              <w:t>1186,1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1B64A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FF0000"/>
              </w:rPr>
              <w:t>1187,9</w:t>
            </w:r>
          </w:p>
        </w:tc>
      </w:tr>
      <w:tr w:rsidR="008E2D94" w:rsidRPr="001B64A1" w:rsidTr="001B64A1">
        <w:trPr>
          <w:trHeight w:val="33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 xml:space="preserve"> 2 02 10000 00 0000 150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E2D94" w:rsidRPr="001B64A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FF0000"/>
              </w:rPr>
              <w:t>Дотации -всего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1B64A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FF0000"/>
              </w:rPr>
              <w:t>0,0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1B64A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FF0000"/>
              </w:rPr>
              <w:t>0,0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2D94" w:rsidRPr="001B64A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FF0000"/>
              </w:rPr>
              <w:t>0,0</w:t>
            </w:r>
          </w:p>
        </w:tc>
      </w:tr>
      <w:tr w:rsidR="008E2D94" w:rsidRPr="001B64A1" w:rsidTr="001B64A1">
        <w:trPr>
          <w:trHeight w:val="159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</w:rPr>
            </w:pPr>
            <w:r w:rsidRPr="001B64A1">
              <w:rPr>
                <w:rFonts w:ascii="Times New Roman" w:hAnsi="Times New Roman" w:cs="Times New Roman"/>
                <w:sz w:val="22"/>
                <w:szCs w:val="22"/>
              </w:rPr>
              <w:t xml:space="preserve">  2 02 15001 10 0000 150</w:t>
            </w:r>
          </w:p>
        </w:tc>
        <w:tc>
          <w:tcPr>
            <w:tcW w:w="2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1B64A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</w:rPr>
            </w:pPr>
            <w:r w:rsidRPr="001B64A1">
              <w:rPr>
                <w:rFonts w:ascii="Times New Roman" w:hAnsi="Times New Roman" w:cs="Times New Roman"/>
              </w:rPr>
              <w:t xml:space="preserve">  Дотации бюджетам сельских поселений на выравнивание бюджетной обеспеченности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1B64A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1B64A1">
              <w:rPr>
                <w:rFonts w:ascii="Times New Roman" w:hAnsi="Times New Roman" w:cs="Times New Roman"/>
                <w:color w:val="auto"/>
              </w:rPr>
              <w:t> 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1B64A1">
              <w:rPr>
                <w:rFonts w:ascii="Arial" w:hAnsi="Arial" w:cs="Arial"/>
                <w:color w:val="auto"/>
              </w:rPr>
              <w:t> </w:t>
            </w:r>
          </w:p>
        </w:tc>
      </w:tr>
      <w:tr w:rsidR="008E2D94" w:rsidRPr="001B64A1" w:rsidTr="001B64A1">
        <w:trPr>
          <w:trHeight w:val="33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2 02 30000 00 0000 150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E2D94" w:rsidRPr="001B64A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FF0000"/>
              </w:rPr>
              <w:t>Субвенции  – всего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1B64A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FF0000"/>
              </w:rPr>
              <w:t>84,8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1B64A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FF0000"/>
              </w:rPr>
              <w:t>79,1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1B64A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FF0000"/>
              </w:rPr>
              <w:t>80,9</w:t>
            </w:r>
          </w:p>
        </w:tc>
      </w:tr>
      <w:tr w:rsidR="008E2D94" w:rsidRPr="001B64A1" w:rsidTr="001B64A1">
        <w:trPr>
          <w:trHeight w:val="222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</w:rPr>
            </w:pPr>
            <w:r w:rsidRPr="001B64A1">
              <w:rPr>
                <w:rFonts w:ascii="Arial" w:hAnsi="Arial" w:cs="Arial"/>
                <w:sz w:val="22"/>
                <w:szCs w:val="22"/>
              </w:rPr>
              <w:t>2 02 35118 10 0000 150</w:t>
            </w:r>
          </w:p>
        </w:tc>
        <w:tc>
          <w:tcPr>
            <w:tcW w:w="2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1B64A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</w:rPr>
            </w:pPr>
            <w:r w:rsidRPr="001B64A1">
              <w:rPr>
                <w:rFonts w:ascii="Times New Roman" w:hAnsi="Times New Roman" w:cs="Times New Roman"/>
              </w:rPr>
              <w:t xml:space="preserve">  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E2D94" w:rsidRPr="001B64A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  <w:r w:rsidRPr="001B64A1">
              <w:rPr>
                <w:rFonts w:ascii="Times New Roman" w:hAnsi="Times New Roman" w:cs="Times New Roman"/>
                <w:color w:val="auto"/>
              </w:rPr>
              <w:t>84,5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1B64A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  <w:r w:rsidRPr="001B64A1">
              <w:rPr>
                <w:rFonts w:ascii="Times New Roman" w:hAnsi="Times New Roman" w:cs="Times New Roman"/>
                <w:color w:val="auto"/>
              </w:rPr>
              <w:t>78,8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2D94" w:rsidRPr="001B64A1" w:rsidRDefault="008E2D94" w:rsidP="001B64A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  <w:r w:rsidRPr="001B64A1">
              <w:rPr>
                <w:rFonts w:ascii="Times New Roman" w:hAnsi="Times New Roman" w:cs="Times New Roman"/>
                <w:color w:val="auto"/>
              </w:rPr>
              <w:t>80,6</w:t>
            </w:r>
          </w:p>
        </w:tc>
      </w:tr>
      <w:tr w:rsidR="008E2D94" w:rsidRPr="001B64A1" w:rsidTr="001B64A1">
        <w:trPr>
          <w:trHeight w:val="190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1B64A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2 02 30024 10 0000 150</w:t>
            </w:r>
          </w:p>
        </w:tc>
        <w:tc>
          <w:tcPr>
            <w:tcW w:w="27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1B64A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</w:rPr>
            </w:pPr>
            <w:r w:rsidRPr="001B64A1">
              <w:rPr>
                <w:rFonts w:ascii="Times New Roman" w:hAnsi="Times New Roman" w:cs="Times New Roman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jc w:val="right"/>
              <w:rPr>
                <w:rFonts w:ascii="Arial" w:hAnsi="Arial" w:cs="Arial"/>
                <w:color w:val="auto"/>
              </w:rPr>
            </w:pPr>
            <w:r w:rsidRPr="001B64A1">
              <w:rPr>
                <w:rFonts w:ascii="Arial" w:hAnsi="Arial" w:cs="Arial"/>
                <w:color w:val="auto"/>
              </w:rPr>
              <w:t>0,3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jc w:val="right"/>
              <w:rPr>
                <w:rFonts w:ascii="Arial" w:hAnsi="Arial" w:cs="Arial"/>
                <w:color w:val="auto"/>
              </w:rPr>
            </w:pPr>
            <w:r w:rsidRPr="001B64A1">
              <w:rPr>
                <w:rFonts w:ascii="Arial" w:hAnsi="Arial" w:cs="Arial"/>
                <w:color w:val="auto"/>
              </w:rPr>
              <w:t>0,3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jc w:val="right"/>
              <w:rPr>
                <w:rFonts w:ascii="Arial" w:hAnsi="Arial" w:cs="Arial"/>
                <w:color w:val="auto"/>
              </w:rPr>
            </w:pPr>
            <w:r w:rsidRPr="001B64A1">
              <w:rPr>
                <w:rFonts w:ascii="Arial" w:hAnsi="Arial" w:cs="Arial"/>
                <w:color w:val="auto"/>
              </w:rPr>
              <w:t>0,3</w:t>
            </w:r>
          </w:p>
        </w:tc>
      </w:tr>
      <w:tr w:rsidR="008E2D94" w:rsidRPr="001B64A1" w:rsidTr="001B64A1">
        <w:trPr>
          <w:trHeight w:val="163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FF0000"/>
              </w:rPr>
            </w:pPr>
            <w:r w:rsidRPr="00CB2F51">
              <w:rPr>
                <w:rFonts w:ascii="Arial" w:hAnsi="Arial" w:cs="Arial"/>
                <w:color w:val="FF0000"/>
                <w:sz w:val="22"/>
                <w:szCs w:val="22"/>
              </w:rPr>
              <w:t xml:space="preserve"> 2  02  20000  00  0000  150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CB2F5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</w:tcPr>
          <w:p w:rsidR="008E2D94" w:rsidRPr="00CB2F51" w:rsidRDefault="008E2D94" w:rsidP="001B64A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FF0000"/>
              </w:rPr>
              <w:t>923,10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</w:tcPr>
          <w:p w:rsidR="008E2D94" w:rsidRPr="00CB2F51" w:rsidRDefault="008E2D94" w:rsidP="001B64A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FF0000"/>
              </w:rPr>
              <w:t>923,1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</w:tcPr>
          <w:p w:rsidR="008E2D94" w:rsidRPr="00CB2F51" w:rsidRDefault="008E2D94" w:rsidP="001B64A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FF0000"/>
              </w:rPr>
              <w:t>923,1</w:t>
            </w:r>
          </w:p>
        </w:tc>
      </w:tr>
      <w:tr w:rsidR="008E2D94" w:rsidRPr="001B64A1" w:rsidTr="001B64A1">
        <w:trPr>
          <w:trHeight w:val="31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FF0000"/>
              </w:rPr>
            </w:pPr>
            <w:r w:rsidRPr="00CB2F51">
              <w:rPr>
                <w:rFonts w:ascii="Arial" w:hAnsi="Arial" w:cs="Arial"/>
                <w:color w:val="FF0000"/>
                <w:sz w:val="22"/>
                <w:szCs w:val="22"/>
              </w:rPr>
              <w:t xml:space="preserve"> 2 02  29999  00 0000 150</w:t>
            </w:r>
          </w:p>
        </w:tc>
        <w:tc>
          <w:tcPr>
            <w:tcW w:w="27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99"/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FF0000"/>
              </w:rPr>
              <w:t>Прочие субсидии</w:t>
            </w: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shd w:val="clear" w:color="FFFFCC" w:fill="FFFF99"/>
          </w:tcPr>
          <w:p w:rsidR="008E2D94" w:rsidRPr="00CB2F51" w:rsidRDefault="008E2D94" w:rsidP="001B64A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FF0000"/>
              </w:rPr>
              <w:t>923,10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</w:tcPr>
          <w:p w:rsidR="008E2D94" w:rsidRPr="00CB2F51" w:rsidRDefault="008E2D94" w:rsidP="001B64A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FF0000"/>
              </w:rPr>
              <w:t>923,1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</w:tcPr>
          <w:p w:rsidR="008E2D94" w:rsidRPr="00CB2F51" w:rsidRDefault="008E2D94" w:rsidP="001B64A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FF0000"/>
              </w:rPr>
              <w:t>923,1</w:t>
            </w:r>
          </w:p>
        </w:tc>
      </w:tr>
      <w:tr w:rsidR="008E2D94" w:rsidRPr="001B64A1" w:rsidTr="001B64A1">
        <w:trPr>
          <w:trHeight w:val="9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  <w:sz w:val="22"/>
                <w:szCs w:val="22"/>
              </w:rPr>
              <w:t>2  02  299999 10 0000  150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CB2F5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</w:rPr>
            </w:pPr>
            <w:r w:rsidRPr="00CB2F51">
              <w:rPr>
                <w:rFonts w:ascii="Times New Roman" w:hAnsi="Times New Roman" w:cs="Times New Roman"/>
              </w:rPr>
              <w:t xml:space="preserve">  Прочие субсидии бюджетам сельских поселений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jc w:val="center"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</w:rPr>
              <w:t>923,10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jc w:val="center"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</w:rPr>
              <w:t>923,1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CB2F51" w:rsidRDefault="008E2D94" w:rsidP="001B64A1">
            <w:pPr>
              <w:widowControl/>
              <w:jc w:val="right"/>
              <w:rPr>
                <w:rFonts w:ascii="Arial" w:hAnsi="Arial" w:cs="Arial"/>
                <w:color w:val="auto"/>
              </w:rPr>
            </w:pPr>
            <w:r w:rsidRPr="00CB2F51">
              <w:rPr>
                <w:rFonts w:ascii="Arial" w:hAnsi="Arial" w:cs="Arial"/>
                <w:color w:val="auto"/>
              </w:rPr>
              <w:t>923,1</w:t>
            </w:r>
          </w:p>
        </w:tc>
      </w:tr>
      <w:tr w:rsidR="008E2D94" w:rsidRPr="001B64A1" w:rsidTr="001B64A1">
        <w:trPr>
          <w:trHeight w:val="64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</w:tcPr>
          <w:p w:rsidR="008E2D94" w:rsidRPr="00CB2F5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</w:rPr>
              <w:t>2 02   40000 00 0000 150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8E2D94" w:rsidRPr="00CB2F5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CB2F51">
              <w:rPr>
                <w:rFonts w:ascii="Times New Roman" w:hAnsi="Times New Roman" w:cs="Times New Roman"/>
                <w:b/>
                <w:bCs/>
                <w:color w:val="FF0000"/>
              </w:rPr>
              <w:t>Иные межбюджетные трансферты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CB2F51" w:rsidRDefault="008E2D94" w:rsidP="001B64A1">
            <w:pPr>
              <w:widowControl/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CB2F51">
              <w:rPr>
                <w:rFonts w:ascii="Arial" w:hAnsi="Arial" w:cs="Arial"/>
                <w:b/>
                <w:bCs/>
                <w:color w:val="FF0000"/>
              </w:rPr>
              <w:t>211,65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CB2F51" w:rsidRDefault="008E2D94" w:rsidP="001B64A1">
            <w:pPr>
              <w:widowControl/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CB2F51">
              <w:rPr>
                <w:rFonts w:ascii="Arial" w:hAnsi="Arial" w:cs="Arial"/>
                <w:b/>
                <w:bCs/>
                <w:color w:val="FF0000"/>
              </w:rPr>
              <w:t>183,9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CB2F51" w:rsidRDefault="008E2D94" w:rsidP="001B64A1">
            <w:pPr>
              <w:widowControl/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CB2F51">
              <w:rPr>
                <w:rFonts w:ascii="Arial" w:hAnsi="Arial" w:cs="Arial"/>
                <w:b/>
                <w:bCs/>
                <w:color w:val="FF0000"/>
              </w:rPr>
              <w:t>183,9</w:t>
            </w:r>
          </w:p>
        </w:tc>
      </w:tr>
      <w:tr w:rsidR="008E2D94" w:rsidRPr="001B64A1" w:rsidTr="001B64A1">
        <w:trPr>
          <w:trHeight w:val="4440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1B64A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2 02 04014 10 0000 150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8E2D94" w:rsidRPr="001B64A1" w:rsidRDefault="008E2D94" w:rsidP="008E2D94">
            <w:pPr>
              <w:widowControl/>
              <w:ind w:firstLineChars="100" w:firstLine="31680"/>
              <w:rPr>
                <w:rFonts w:ascii="Times New Roman" w:hAnsi="Times New Roman" w:cs="Times New Roman"/>
              </w:rPr>
            </w:pPr>
            <w:r w:rsidRPr="001B64A1">
              <w:rPr>
                <w:rFonts w:ascii="Times New Roman" w:hAnsi="Times New Roman" w:cs="Times New Roman"/>
              </w:rPr>
              <w:t xml:space="preserve"> 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jc w:val="center"/>
              <w:rPr>
                <w:rFonts w:ascii="Arial" w:hAnsi="Arial" w:cs="Arial"/>
                <w:color w:val="auto"/>
              </w:rPr>
            </w:pPr>
            <w:r w:rsidRPr="001B64A1">
              <w:rPr>
                <w:rFonts w:ascii="Arial" w:hAnsi="Arial" w:cs="Arial"/>
                <w:color w:val="auto"/>
              </w:rPr>
              <w:t>183,90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jc w:val="center"/>
              <w:rPr>
                <w:rFonts w:ascii="Arial" w:hAnsi="Arial" w:cs="Arial"/>
                <w:color w:val="auto"/>
              </w:rPr>
            </w:pPr>
            <w:r w:rsidRPr="001B64A1">
              <w:rPr>
                <w:rFonts w:ascii="Arial" w:hAnsi="Arial" w:cs="Arial"/>
                <w:color w:val="auto"/>
              </w:rPr>
              <w:t>183,9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jc w:val="right"/>
              <w:rPr>
                <w:rFonts w:ascii="Arial" w:hAnsi="Arial" w:cs="Arial"/>
                <w:color w:val="auto"/>
              </w:rPr>
            </w:pPr>
            <w:r w:rsidRPr="001B64A1">
              <w:rPr>
                <w:rFonts w:ascii="Arial" w:hAnsi="Arial" w:cs="Arial"/>
                <w:color w:val="auto"/>
              </w:rPr>
              <w:t>183,9</w:t>
            </w:r>
          </w:p>
        </w:tc>
      </w:tr>
      <w:tr w:rsidR="008E2D94" w:rsidRPr="001B64A1" w:rsidTr="001B64A1">
        <w:trPr>
          <w:trHeight w:val="109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1B64A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2 02 49999 10 0000 150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color w:val="auto"/>
              </w:rPr>
            </w:pPr>
            <w:r w:rsidRPr="001B64A1">
              <w:rPr>
                <w:rFonts w:ascii="Times New Roman" w:hAnsi="Times New Roman" w:cs="Times New Roman"/>
                <w:color w:val="auto"/>
              </w:rPr>
              <w:t>Прочие межбюджетные трансферты, передаваемые бюджетам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jc w:val="center"/>
              <w:rPr>
                <w:rFonts w:ascii="Arial" w:hAnsi="Arial" w:cs="Arial"/>
                <w:color w:val="auto"/>
              </w:rPr>
            </w:pPr>
            <w:r w:rsidRPr="001B64A1">
              <w:rPr>
                <w:rFonts w:ascii="Arial" w:hAnsi="Arial" w:cs="Arial"/>
                <w:color w:val="auto"/>
              </w:rPr>
              <w:t>27,75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jc w:val="center"/>
              <w:rPr>
                <w:rFonts w:ascii="Arial" w:hAnsi="Arial" w:cs="Arial"/>
                <w:color w:val="auto"/>
              </w:rPr>
            </w:pPr>
            <w:r w:rsidRPr="001B64A1">
              <w:rPr>
                <w:rFonts w:ascii="Arial" w:hAnsi="Arial" w:cs="Arial"/>
                <w:color w:val="auto"/>
              </w:rPr>
              <w:t>0,0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jc w:val="right"/>
              <w:rPr>
                <w:rFonts w:ascii="Arial" w:hAnsi="Arial" w:cs="Arial"/>
                <w:color w:val="auto"/>
              </w:rPr>
            </w:pPr>
            <w:r w:rsidRPr="001B64A1">
              <w:rPr>
                <w:rFonts w:ascii="Arial" w:hAnsi="Arial" w:cs="Arial"/>
                <w:color w:val="auto"/>
              </w:rPr>
              <w:t>0</w:t>
            </w:r>
          </w:p>
        </w:tc>
      </w:tr>
      <w:tr w:rsidR="008E2D94" w:rsidRPr="001B64A1" w:rsidTr="002231D3">
        <w:trPr>
          <w:trHeight w:val="645"/>
        </w:trPr>
        <w:tc>
          <w:tcPr>
            <w:tcW w:w="297" w:type="dxa"/>
            <w:tcBorders>
              <w:top w:val="nil"/>
              <w:left w:val="nil"/>
              <w:bottom w:val="nil"/>
              <w:right w:val="single" w:sz="2" w:space="0" w:color="auto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single" w:sz="2" w:space="0" w:color="auto"/>
              <w:bottom w:val="single" w:sz="8" w:space="0" w:color="000000"/>
              <w:right w:val="nil"/>
            </w:tcBorders>
          </w:tcPr>
          <w:p w:rsidR="008E2D94" w:rsidRPr="001B64A1" w:rsidRDefault="008E2D94" w:rsidP="001B64A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B64A1">
              <w:rPr>
                <w:rFonts w:ascii="Times New Roman" w:hAnsi="Times New Roman" w:cs="Times New Roman"/>
                <w:b/>
                <w:bCs/>
                <w:color w:val="auto"/>
              </w:rPr>
              <w:t>ДЕФИЦИТ БЮДЖЕТА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1B64A1">
              <w:rPr>
                <w:rFonts w:ascii="Arial" w:hAnsi="Arial" w:cs="Arial"/>
                <w:color w:val="auto"/>
              </w:rPr>
              <w:t> </w:t>
            </w:r>
          </w:p>
        </w:tc>
        <w:tc>
          <w:tcPr>
            <w:tcW w:w="16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1B64A1">
              <w:rPr>
                <w:rFonts w:ascii="Arial" w:hAnsi="Arial" w:cs="Arial"/>
                <w:b/>
                <w:bCs/>
                <w:color w:val="auto"/>
              </w:rPr>
              <w:t>552,70</w:t>
            </w:r>
          </w:p>
        </w:tc>
        <w:tc>
          <w:tcPr>
            <w:tcW w:w="1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1B64A1">
              <w:rPr>
                <w:rFonts w:ascii="Arial" w:hAnsi="Arial" w:cs="Arial"/>
                <w:b/>
                <w:bCs/>
                <w:color w:val="auto"/>
              </w:rPr>
              <w:t>0,0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</w:rPr>
            </w:pPr>
            <w:r w:rsidRPr="001B64A1">
              <w:rPr>
                <w:rFonts w:ascii="Arial" w:hAnsi="Arial" w:cs="Arial"/>
                <w:color w:val="auto"/>
              </w:rPr>
              <w:t> </w:t>
            </w:r>
          </w:p>
        </w:tc>
      </w:tr>
      <w:tr w:rsidR="008E2D94" w:rsidRPr="001B64A1" w:rsidTr="001B64A1">
        <w:trPr>
          <w:trHeight w:val="255"/>
        </w:trPr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7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1B64A1" w:rsidRDefault="008E2D94" w:rsidP="001B64A1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</w:tbl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 w:rsidP="002231D3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ПРИЛОЖЕНИЕ 2</w:t>
      </w:r>
    </w:p>
    <w:p w:rsidR="008E2D94" w:rsidRDefault="008E2D94" w:rsidP="002231D3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к решению Совета депутатов</w:t>
      </w:r>
    </w:p>
    <w:p w:rsidR="008E2D94" w:rsidRDefault="008E2D94" w:rsidP="002231D3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Сиалеевско-Пятинского сельского поселения</w:t>
      </w:r>
    </w:p>
    <w:p w:rsidR="008E2D94" w:rsidRDefault="008E2D94" w:rsidP="002231D3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от 05.10.2020г  №28</w:t>
      </w:r>
    </w:p>
    <w:p w:rsidR="008E2D94" w:rsidRDefault="008E2D94" w:rsidP="002231D3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231D3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ПРИЛОЖЕНИЕ 4</w:t>
      </w:r>
    </w:p>
    <w:p w:rsidR="008E2D94" w:rsidRDefault="008E2D94" w:rsidP="002231D3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к решению Совета депутатов</w:t>
      </w:r>
    </w:p>
    <w:p w:rsidR="008E2D94" w:rsidRDefault="008E2D94" w:rsidP="002231D3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Сиалеевско-Пятинского сельского поселения</w:t>
      </w:r>
    </w:p>
    <w:p w:rsidR="008E2D94" w:rsidRDefault="008E2D94" w:rsidP="002231D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от 24.12.2019г  №37</w:t>
      </w:r>
    </w:p>
    <w:p w:rsidR="008E2D94" w:rsidRDefault="008E2D94" w:rsidP="002231D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231D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231D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231D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tbl>
      <w:tblPr>
        <w:tblW w:w="10455" w:type="dxa"/>
        <w:tblInd w:w="93" w:type="dxa"/>
        <w:tblLayout w:type="fixed"/>
        <w:tblLook w:val="0000"/>
      </w:tblPr>
      <w:tblGrid>
        <w:gridCol w:w="1709"/>
        <w:gridCol w:w="466"/>
        <w:gridCol w:w="720"/>
        <w:gridCol w:w="540"/>
        <w:gridCol w:w="720"/>
        <w:gridCol w:w="720"/>
        <w:gridCol w:w="720"/>
        <w:gridCol w:w="720"/>
        <w:gridCol w:w="720"/>
        <w:gridCol w:w="720"/>
        <w:gridCol w:w="382"/>
        <w:gridCol w:w="356"/>
        <w:gridCol w:w="162"/>
        <w:gridCol w:w="283"/>
        <w:gridCol w:w="236"/>
        <w:gridCol w:w="236"/>
        <w:gridCol w:w="145"/>
        <w:gridCol w:w="91"/>
        <w:gridCol w:w="89"/>
        <w:gridCol w:w="147"/>
        <w:gridCol w:w="573"/>
      </w:tblGrid>
      <w:tr w:rsidR="008E2D94" w:rsidRPr="002231D3" w:rsidTr="002231D3">
        <w:trPr>
          <w:trHeight w:val="285"/>
        </w:trPr>
        <w:tc>
          <w:tcPr>
            <w:tcW w:w="10455" w:type="dxa"/>
            <w:gridSpan w:val="21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Ведомственная структура расходов бюджета Сиалеевско-Пятинского сельского  поселения</w:t>
            </w:r>
          </w:p>
        </w:tc>
      </w:tr>
      <w:tr w:rsidR="008E2D94" w:rsidRPr="002231D3" w:rsidTr="002231D3">
        <w:trPr>
          <w:trHeight w:val="330"/>
        </w:trPr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                                                                                            </w:t>
            </w:r>
          </w:p>
        </w:tc>
        <w:tc>
          <w:tcPr>
            <w:tcW w:w="8026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на период 2020-2022 гг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8E2D94" w:rsidRPr="002231D3" w:rsidTr="002231D3">
        <w:trPr>
          <w:trHeight w:val="255"/>
        </w:trPr>
        <w:tc>
          <w:tcPr>
            <w:tcW w:w="170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231D3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231D3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231D3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231D3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231D3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3982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231D3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231D3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44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231D3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2D94" w:rsidRPr="002231D3" w:rsidRDefault="008E2D94" w:rsidP="002231D3">
            <w:pPr>
              <w:widowControl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231D3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231D3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231D3">
              <w:rPr>
                <w:rFonts w:ascii="Arial" w:hAnsi="Arial" w:cs="Arial"/>
                <w:color w:val="auto"/>
                <w:sz w:val="20"/>
                <w:szCs w:val="20"/>
              </w:rPr>
              <w:t>тыс. руб.</w:t>
            </w:r>
          </w:p>
        </w:tc>
      </w:tr>
      <w:tr w:rsidR="008E2D94" w:rsidRPr="002231D3" w:rsidTr="002231D3">
        <w:trPr>
          <w:trHeight w:val="450"/>
        </w:trPr>
        <w:tc>
          <w:tcPr>
            <w:tcW w:w="21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Наименование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231D3">
              <w:rPr>
                <w:rFonts w:ascii="Arial" w:hAnsi="Arial" w:cs="Arial"/>
                <w:color w:val="auto"/>
                <w:sz w:val="18"/>
                <w:szCs w:val="18"/>
              </w:rPr>
              <w:t>Адми</w:t>
            </w:r>
          </w:p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231D3">
              <w:rPr>
                <w:rFonts w:ascii="Arial" w:hAnsi="Arial" w:cs="Arial"/>
                <w:color w:val="auto"/>
                <w:sz w:val="18"/>
                <w:szCs w:val="18"/>
              </w:rPr>
              <w:t>нист</w:t>
            </w:r>
          </w:p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231D3">
              <w:rPr>
                <w:rFonts w:ascii="Arial" w:hAnsi="Arial" w:cs="Arial"/>
                <w:color w:val="auto"/>
                <w:sz w:val="18"/>
                <w:szCs w:val="18"/>
              </w:rPr>
              <w:t>ратор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231D3">
              <w:rPr>
                <w:rFonts w:ascii="Arial" w:hAnsi="Arial" w:cs="Arial"/>
                <w:color w:val="auto"/>
                <w:sz w:val="18"/>
                <w:szCs w:val="18"/>
              </w:rPr>
              <w:t>Раз</w:t>
            </w:r>
          </w:p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231D3">
              <w:rPr>
                <w:rFonts w:ascii="Arial" w:hAnsi="Arial" w:cs="Arial"/>
                <w:color w:val="auto"/>
                <w:sz w:val="18"/>
                <w:szCs w:val="18"/>
              </w:rPr>
              <w:t>дел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231D3">
              <w:rPr>
                <w:rFonts w:ascii="Arial" w:hAnsi="Arial" w:cs="Arial"/>
                <w:color w:val="auto"/>
                <w:sz w:val="18"/>
                <w:szCs w:val="18"/>
              </w:rPr>
              <w:t>Под</w:t>
            </w:r>
          </w:p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231D3">
              <w:rPr>
                <w:rFonts w:ascii="Arial" w:hAnsi="Arial" w:cs="Arial"/>
                <w:color w:val="auto"/>
                <w:sz w:val="18"/>
                <w:szCs w:val="18"/>
              </w:rPr>
              <w:t>раз</w:t>
            </w:r>
          </w:p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231D3">
              <w:rPr>
                <w:rFonts w:ascii="Arial" w:hAnsi="Arial" w:cs="Arial"/>
                <w:color w:val="auto"/>
                <w:sz w:val="18"/>
                <w:szCs w:val="18"/>
              </w:rPr>
              <w:t>дел</w:t>
            </w:r>
          </w:p>
        </w:tc>
        <w:tc>
          <w:tcPr>
            <w:tcW w:w="2880" w:type="dxa"/>
            <w:gridSpan w:val="4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231D3">
              <w:rPr>
                <w:rFonts w:ascii="Arial" w:hAnsi="Arial" w:cs="Arial"/>
                <w:color w:val="auto"/>
                <w:sz w:val="18"/>
                <w:szCs w:val="18"/>
              </w:rPr>
              <w:t>Целевая статья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231D3">
              <w:rPr>
                <w:rFonts w:ascii="Arial" w:hAnsi="Arial" w:cs="Arial"/>
                <w:color w:val="auto"/>
                <w:sz w:val="18"/>
                <w:szCs w:val="18"/>
              </w:rPr>
              <w:t>Вид расх.</w:t>
            </w:r>
          </w:p>
        </w:tc>
        <w:tc>
          <w:tcPr>
            <w:tcW w:w="9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231D3">
              <w:rPr>
                <w:rFonts w:ascii="Arial" w:hAnsi="Arial" w:cs="Arial"/>
                <w:color w:val="auto"/>
                <w:sz w:val="18"/>
                <w:szCs w:val="18"/>
              </w:rPr>
              <w:t>2020 год</w:t>
            </w:r>
          </w:p>
        </w:tc>
        <w:tc>
          <w:tcPr>
            <w:tcW w:w="9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231D3">
              <w:rPr>
                <w:rFonts w:ascii="Arial" w:hAnsi="Arial" w:cs="Arial"/>
                <w:color w:val="auto"/>
                <w:sz w:val="18"/>
                <w:szCs w:val="18"/>
              </w:rPr>
              <w:t>2021</w:t>
            </w:r>
          </w:p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231D3">
              <w:rPr>
                <w:rFonts w:ascii="Arial" w:hAnsi="Arial" w:cs="Arial"/>
                <w:color w:val="auto"/>
                <w:sz w:val="18"/>
                <w:szCs w:val="18"/>
              </w:rPr>
              <w:t>год</w:t>
            </w:r>
          </w:p>
        </w:tc>
        <w:tc>
          <w:tcPr>
            <w:tcW w:w="9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231D3">
              <w:rPr>
                <w:rFonts w:ascii="Arial" w:hAnsi="Arial" w:cs="Arial"/>
                <w:color w:val="auto"/>
                <w:sz w:val="18"/>
                <w:szCs w:val="18"/>
              </w:rPr>
              <w:t>2022</w:t>
            </w:r>
          </w:p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231D3">
              <w:rPr>
                <w:rFonts w:ascii="Arial" w:hAnsi="Arial" w:cs="Arial"/>
                <w:color w:val="auto"/>
                <w:sz w:val="18"/>
                <w:szCs w:val="18"/>
              </w:rPr>
              <w:t xml:space="preserve"> год</w:t>
            </w:r>
          </w:p>
        </w:tc>
      </w:tr>
      <w:tr w:rsidR="008E2D94" w:rsidRPr="002231D3" w:rsidTr="002231D3">
        <w:trPr>
          <w:trHeight w:val="405"/>
        </w:trPr>
        <w:tc>
          <w:tcPr>
            <w:tcW w:w="21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2880" w:type="dxa"/>
            <w:gridSpan w:val="4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9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9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E2D94" w:rsidRPr="002231D3" w:rsidTr="002231D3">
        <w:trPr>
          <w:trHeight w:val="33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 xml:space="preserve">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2209,90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1640,40</w:t>
            </w: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1623,90</w:t>
            </w:r>
          </w:p>
        </w:tc>
      </w:tr>
      <w:tr w:rsidR="008E2D94" w:rsidRPr="002231D3" w:rsidTr="002231D3">
        <w:trPr>
          <w:trHeight w:val="78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365,60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235,90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235,90</w:t>
            </w:r>
          </w:p>
        </w:tc>
      </w:tr>
      <w:tr w:rsidR="008E2D94" w:rsidRPr="002231D3" w:rsidTr="002231D3">
        <w:trPr>
          <w:trHeight w:val="81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160,80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111,80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111,80</w:t>
            </w:r>
          </w:p>
        </w:tc>
      </w:tr>
      <w:tr w:rsidR="008E2D94" w:rsidRPr="002231D3" w:rsidTr="002231D3">
        <w:trPr>
          <w:trHeight w:val="69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160,80</w:t>
            </w: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111,80</w:t>
            </w: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111,80</w:t>
            </w:r>
          </w:p>
        </w:tc>
      </w:tr>
      <w:tr w:rsidR="008E2D94" w:rsidRPr="002231D3" w:rsidTr="002231D3">
        <w:trPr>
          <w:trHeight w:val="51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121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124,50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86,00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86,00</w:t>
            </w:r>
          </w:p>
        </w:tc>
      </w:tr>
      <w:tr w:rsidR="008E2D94" w:rsidRPr="002231D3" w:rsidTr="002231D3">
        <w:trPr>
          <w:trHeight w:val="91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231D3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36,30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25,80</w:t>
            </w:r>
          </w:p>
        </w:tc>
      </w:tr>
      <w:tr w:rsidR="008E2D94" w:rsidRPr="002231D3" w:rsidTr="002231D3">
        <w:trPr>
          <w:trHeight w:val="78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204,80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124,10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124,10</w:t>
            </w:r>
          </w:p>
        </w:tc>
      </w:tr>
      <w:tr w:rsidR="008E2D94" w:rsidRPr="002231D3" w:rsidTr="002231D3">
        <w:trPr>
          <w:trHeight w:val="52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204,80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124,10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124,10</w:t>
            </w:r>
          </w:p>
        </w:tc>
      </w:tr>
      <w:tr w:rsidR="008E2D94" w:rsidRPr="002231D3" w:rsidTr="002231D3">
        <w:trPr>
          <w:trHeight w:val="63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204,80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124,10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124,10</w:t>
            </w:r>
          </w:p>
        </w:tc>
      </w:tr>
      <w:tr w:rsidR="008E2D94" w:rsidRPr="002231D3" w:rsidTr="002231D3">
        <w:trPr>
          <w:trHeight w:val="46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121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157,30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95,30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95,30</w:t>
            </w:r>
          </w:p>
        </w:tc>
      </w:tr>
      <w:tr w:rsidR="008E2D94" w:rsidRPr="002231D3" w:rsidTr="002231D3">
        <w:trPr>
          <w:trHeight w:val="915"/>
        </w:trPr>
        <w:tc>
          <w:tcPr>
            <w:tcW w:w="2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129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47,50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28,80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28,80</w:t>
            </w:r>
          </w:p>
        </w:tc>
      </w:tr>
      <w:tr w:rsidR="008E2D94" w:rsidRPr="002231D3" w:rsidTr="002231D3">
        <w:trPr>
          <w:trHeight w:val="105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1814,70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1374,90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1358,40</w:t>
            </w:r>
          </w:p>
        </w:tc>
      </w:tr>
      <w:tr w:rsidR="008E2D94" w:rsidRPr="002231D3" w:rsidTr="002231D3">
        <w:trPr>
          <w:trHeight w:val="76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762,30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811,30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811,30</w:t>
            </w:r>
          </w:p>
        </w:tc>
      </w:tr>
      <w:tr w:rsidR="008E2D94" w:rsidRPr="002231D3" w:rsidTr="002231D3">
        <w:trPr>
          <w:trHeight w:val="72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44205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762,30</w:t>
            </w: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811,30</w:t>
            </w: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811,30</w:t>
            </w:r>
          </w:p>
        </w:tc>
      </w:tr>
      <w:tr w:rsidR="008E2D94" w:rsidRPr="002231D3" w:rsidTr="002231D3">
        <w:trPr>
          <w:trHeight w:val="48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121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546,40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546,40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546,40</w:t>
            </w:r>
          </w:p>
        </w:tc>
      </w:tr>
      <w:tr w:rsidR="008E2D94" w:rsidRPr="002231D3" w:rsidTr="002231D3">
        <w:trPr>
          <w:trHeight w:val="106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129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165,00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165,00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165,00</w:t>
            </w:r>
          </w:p>
        </w:tc>
      </w:tr>
      <w:tr w:rsidR="008E2D94" w:rsidRPr="002231D3" w:rsidTr="002231D3">
        <w:trPr>
          <w:trHeight w:val="55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244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50,90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99,90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99,90</w:t>
            </w:r>
          </w:p>
        </w:tc>
      </w:tr>
      <w:tr w:rsidR="008E2D94" w:rsidRPr="002231D3" w:rsidTr="002231D3">
        <w:trPr>
          <w:trHeight w:val="69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0,30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0,30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0,30</w:t>
            </w:r>
          </w:p>
        </w:tc>
      </w:tr>
      <w:tr w:rsidR="008E2D94" w:rsidRPr="002231D3" w:rsidTr="002231D3">
        <w:trPr>
          <w:trHeight w:val="97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77000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0,30</w:t>
            </w:r>
          </w:p>
        </w:tc>
      </w:tr>
      <w:tr w:rsidR="008E2D94" w:rsidRPr="002231D3" w:rsidTr="002231D3">
        <w:trPr>
          <w:trHeight w:val="163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 ,предусмотренным Законом Республики Мордовия от 15 июня 2015года №38-3 " Об административной ответственности на территории РМ"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0,30</w:t>
            </w:r>
          </w:p>
        </w:tc>
      </w:tr>
      <w:tr w:rsidR="008E2D94" w:rsidRPr="002231D3" w:rsidTr="002231D3">
        <w:trPr>
          <w:trHeight w:val="43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244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0,30</w:t>
            </w:r>
          </w:p>
        </w:tc>
      </w:tr>
      <w:tr w:rsidR="008E2D94" w:rsidRPr="002231D3" w:rsidTr="002231D3">
        <w:trPr>
          <w:trHeight w:val="76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1052,10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563,30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546,80</w:t>
            </w:r>
          </w:p>
        </w:tc>
      </w:tr>
      <w:tr w:rsidR="008E2D94" w:rsidRPr="002231D3" w:rsidTr="002231D3">
        <w:trPr>
          <w:trHeight w:val="420"/>
        </w:trPr>
        <w:tc>
          <w:tcPr>
            <w:tcW w:w="21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41000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1052,10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563,30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546,80</w:t>
            </w:r>
          </w:p>
        </w:tc>
      </w:tr>
      <w:tr w:rsidR="008E2D94" w:rsidRPr="002231D3" w:rsidTr="002231D3">
        <w:trPr>
          <w:trHeight w:val="69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41110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541,20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331,60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331,60</w:t>
            </w:r>
          </w:p>
        </w:tc>
      </w:tr>
      <w:tr w:rsidR="008E2D94" w:rsidRPr="002231D3" w:rsidTr="002231D3">
        <w:trPr>
          <w:trHeight w:val="54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41110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121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422,70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254,70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254,70</w:t>
            </w:r>
          </w:p>
        </w:tc>
      </w:tr>
      <w:tr w:rsidR="008E2D94" w:rsidRPr="002231D3" w:rsidTr="002231D3">
        <w:trPr>
          <w:trHeight w:val="85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129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118,50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76,90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76,90</w:t>
            </w:r>
          </w:p>
        </w:tc>
      </w:tr>
      <w:tr w:rsidR="008E2D94" w:rsidRPr="002231D3" w:rsidTr="002231D3">
        <w:trPr>
          <w:trHeight w:val="51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510,90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231,70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215,20</w:t>
            </w:r>
          </w:p>
        </w:tc>
      </w:tr>
      <w:tr w:rsidR="008E2D94" w:rsidRPr="002231D3" w:rsidTr="002231D3">
        <w:trPr>
          <w:trHeight w:val="67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Иные выплаты персоналу государственных(муниципальных)органов,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41120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122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4,40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4,40</w:t>
            </w:r>
          </w:p>
        </w:tc>
      </w:tr>
      <w:tr w:rsidR="008E2D94" w:rsidRPr="002231D3" w:rsidTr="002231D3">
        <w:trPr>
          <w:trHeight w:val="51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244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436,10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152,50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136,00</w:t>
            </w:r>
          </w:p>
        </w:tc>
      </w:tr>
      <w:tr w:rsidR="008E2D94" w:rsidRPr="002231D3" w:rsidTr="002231D3">
        <w:trPr>
          <w:trHeight w:val="45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41120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851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74,80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74,80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74,80</w:t>
            </w:r>
          </w:p>
        </w:tc>
      </w:tr>
      <w:tr w:rsidR="008E2D94" w:rsidRPr="002231D3" w:rsidTr="002231D3">
        <w:trPr>
          <w:trHeight w:val="103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Обеспечение деятельности финансовых. налоговых и таможенных органов и органов финансового(финансово-бюджетного) надзора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28,60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28,60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28,60</w:t>
            </w:r>
          </w:p>
        </w:tc>
      </w:tr>
      <w:tr w:rsidR="008E2D94" w:rsidRPr="002231D3" w:rsidTr="002231D3">
        <w:trPr>
          <w:trHeight w:val="69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28,60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28,60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28,60</w:t>
            </w:r>
          </w:p>
        </w:tc>
      </w:tr>
      <w:tr w:rsidR="008E2D94" w:rsidRPr="002231D3" w:rsidTr="002231D3">
        <w:trPr>
          <w:trHeight w:val="87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28,60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28,60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28,60</w:t>
            </w:r>
          </w:p>
        </w:tc>
      </w:tr>
      <w:tr w:rsidR="008E2D94" w:rsidRPr="002231D3" w:rsidTr="002231D3">
        <w:trPr>
          <w:trHeight w:val="162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28,60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28,60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28,60</w:t>
            </w:r>
          </w:p>
        </w:tc>
      </w:tr>
      <w:tr w:rsidR="008E2D94" w:rsidRPr="002231D3" w:rsidTr="002231D3">
        <w:trPr>
          <w:trHeight w:val="45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 xml:space="preserve">Иные межбюджетные трансферты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540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28,60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28,60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28,60</w:t>
            </w:r>
          </w:p>
        </w:tc>
      </w:tr>
      <w:tr w:rsidR="008E2D94" w:rsidRPr="002231D3" w:rsidTr="002231D3">
        <w:trPr>
          <w:trHeight w:val="31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</w:tr>
      <w:tr w:rsidR="008E2D94" w:rsidRPr="002231D3" w:rsidTr="002231D3">
        <w:trPr>
          <w:trHeight w:val="69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</w:tr>
      <w:tr w:rsidR="008E2D94" w:rsidRPr="002231D3" w:rsidTr="002231D3">
        <w:trPr>
          <w:trHeight w:val="67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</w:tr>
      <w:tr w:rsidR="008E2D94" w:rsidRPr="002231D3" w:rsidTr="002231D3">
        <w:trPr>
          <w:trHeight w:val="45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Резервный фонд администрации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</w:tr>
      <w:tr w:rsidR="008E2D94" w:rsidRPr="002231D3" w:rsidTr="002231D3">
        <w:trPr>
          <w:trHeight w:val="33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870</w:t>
            </w:r>
          </w:p>
        </w:tc>
        <w:tc>
          <w:tcPr>
            <w:tcW w:w="9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1,00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1,00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1,00</w:t>
            </w:r>
          </w:p>
        </w:tc>
      </w:tr>
      <w:tr w:rsidR="008E2D94" w:rsidRPr="002231D3" w:rsidTr="002231D3">
        <w:trPr>
          <w:trHeight w:val="28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84,50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78,80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80,60</w:t>
            </w:r>
          </w:p>
        </w:tc>
      </w:tr>
      <w:tr w:rsidR="008E2D94" w:rsidRPr="002231D3" w:rsidTr="002231D3">
        <w:trPr>
          <w:trHeight w:val="34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84,50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78,80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80,60</w:t>
            </w:r>
          </w:p>
        </w:tc>
      </w:tr>
      <w:tr w:rsidR="008E2D94" w:rsidRPr="002231D3" w:rsidTr="002231D3">
        <w:trPr>
          <w:trHeight w:val="66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84,50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78,80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80,60</w:t>
            </w:r>
          </w:p>
        </w:tc>
      </w:tr>
      <w:tr w:rsidR="008E2D94" w:rsidRPr="002231D3" w:rsidTr="002231D3">
        <w:trPr>
          <w:trHeight w:val="94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84,50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78,80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80,60</w:t>
            </w:r>
          </w:p>
        </w:tc>
      </w:tr>
      <w:tr w:rsidR="008E2D94" w:rsidRPr="002231D3" w:rsidTr="002231D3">
        <w:trPr>
          <w:trHeight w:val="765"/>
        </w:trPr>
        <w:tc>
          <w:tcPr>
            <w:tcW w:w="21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84,50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78,80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80,60</w:t>
            </w:r>
          </w:p>
        </w:tc>
      </w:tr>
      <w:tr w:rsidR="008E2D94" w:rsidRPr="002231D3" w:rsidTr="002231D3">
        <w:trPr>
          <w:trHeight w:val="43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121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57,80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53,30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55,00</w:t>
            </w:r>
          </w:p>
        </w:tc>
      </w:tr>
      <w:tr w:rsidR="008E2D94" w:rsidRPr="002231D3" w:rsidTr="002231D3">
        <w:trPr>
          <w:trHeight w:val="97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129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18,00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16,70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16,90</w:t>
            </w:r>
          </w:p>
        </w:tc>
      </w:tr>
      <w:tr w:rsidR="008E2D94" w:rsidRPr="002231D3" w:rsidTr="002231D3">
        <w:trPr>
          <w:trHeight w:val="43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244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8,70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8,70</w:t>
            </w:r>
          </w:p>
        </w:tc>
      </w:tr>
      <w:tr w:rsidR="008E2D94" w:rsidRPr="002231D3" w:rsidTr="002231D3">
        <w:trPr>
          <w:trHeight w:val="43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29,00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</w:tr>
      <w:tr w:rsidR="008E2D94" w:rsidRPr="002231D3" w:rsidTr="002231D3">
        <w:trPr>
          <w:trHeight w:val="66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29,00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</w:tr>
      <w:tr w:rsidR="008E2D94" w:rsidRPr="002231D3" w:rsidTr="002231D3">
        <w:trPr>
          <w:trHeight w:val="76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29,00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</w:tr>
      <w:tr w:rsidR="008E2D94" w:rsidRPr="002231D3" w:rsidTr="002231D3">
        <w:trPr>
          <w:trHeight w:val="87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29,00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</w:tr>
      <w:tr w:rsidR="008E2D94" w:rsidRPr="002231D3" w:rsidTr="002231D3">
        <w:trPr>
          <w:trHeight w:val="43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Резервный фонд администрации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41180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1,25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</w:tr>
      <w:tr w:rsidR="008E2D94" w:rsidRPr="002231D3" w:rsidTr="002231D3">
        <w:trPr>
          <w:trHeight w:val="43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231D3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41180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244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1,25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</w:tr>
      <w:tr w:rsidR="008E2D94" w:rsidRPr="002231D3" w:rsidTr="002231D3">
        <w:trPr>
          <w:trHeight w:val="43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 xml:space="preserve">Выполнение работ на гидротехнических сооружениях по пропуску весеннего паводка </w:t>
            </w: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br/>
              <w:t xml:space="preserve">Выполнение работ на гидротехнических сооружениях по пропуску весеннего паводка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80190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244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27,75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</w:tr>
      <w:tr w:rsidR="008E2D94" w:rsidRPr="002231D3" w:rsidTr="002231D3">
        <w:trPr>
          <w:trHeight w:val="43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vAlign w:val="bottom"/>
          </w:tcPr>
          <w:p w:rsidR="008E2D94" w:rsidRPr="002231D3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80190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244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27,75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</w:tr>
      <w:tr w:rsidR="008E2D94" w:rsidRPr="002231D3" w:rsidTr="002231D3">
        <w:trPr>
          <w:trHeight w:val="36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257,00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183,90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183,90</w:t>
            </w:r>
          </w:p>
        </w:tc>
      </w:tr>
      <w:tr w:rsidR="008E2D94" w:rsidRPr="002231D3" w:rsidTr="002231D3">
        <w:trPr>
          <w:trHeight w:val="39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257,00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183,90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183,90</w:t>
            </w:r>
          </w:p>
        </w:tc>
      </w:tr>
      <w:tr w:rsidR="008E2D94" w:rsidRPr="002231D3" w:rsidTr="002231D3">
        <w:trPr>
          <w:trHeight w:val="67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Муниципальная программа "Благоустройство территории Сиалеевско-Пятинского сельского поселения на 2020-2024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257,00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183,90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183,90</w:t>
            </w:r>
          </w:p>
        </w:tc>
      </w:tr>
      <w:tr w:rsidR="008E2D94" w:rsidRPr="002231D3" w:rsidTr="002231D3">
        <w:trPr>
          <w:trHeight w:val="93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Основное мероприятие " текущий ремонт и содержание автомобильных дорог местного значения и искусственных сооружений на них в границах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257,00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183,90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183,90</w:t>
            </w:r>
          </w:p>
        </w:tc>
      </w:tr>
      <w:tr w:rsidR="008E2D94" w:rsidRPr="002231D3" w:rsidTr="002231D3">
        <w:trPr>
          <w:trHeight w:val="1125"/>
        </w:trPr>
        <w:tc>
          <w:tcPr>
            <w:tcW w:w="217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257,00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183,90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183,90</w:t>
            </w:r>
          </w:p>
        </w:tc>
      </w:tr>
      <w:tr w:rsidR="008E2D94" w:rsidRPr="002231D3" w:rsidTr="002231D3">
        <w:trPr>
          <w:trHeight w:val="435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244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257,00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183,90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183,90</w:t>
            </w:r>
          </w:p>
        </w:tc>
      </w:tr>
      <w:tr w:rsidR="008E2D94" w:rsidRPr="002231D3" w:rsidTr="002231D3">
        <w:trPr>
          <w:trHeight w:val="36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290,80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380,80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397,20</w:t>
            </w:r>
          </w:p>
        </w:tc>
      </w:tr>
      <w:tr w:rsidR="008E2D94" w:rsidRPr="002231D3" w:rsidTr="002231D3">
        <w:trPr>
          <w:trHeight w:val="33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290,80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380,80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397,20</w:t>
            </w:r>
          </w:p>
        </w:tc>
      </w:tr>
      <w:tr w:rsidR="008E2D94" w:rsidRPr="002231D3" w:rsidTr="002231D3">
        <w:trPr>
          <w:trHeight w:val="480"/>
        </w:trPr>
        <w:tc>
          <w:tcPr>
            <w:tcW w:w="21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E2D94" w:rsidRPr="002231D3" w:rsidRDefault="008E2D94" w:rsidP="008E2D94">
            <w:pPr>
              <w:widowControl/>
              <w:spacing w:after="240"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Муниципальная программа "Благоустройство территории Сиалеевско-Пятинского сельского поселения на 2019-2021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290,80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380,80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397,20</w:t>
            </w:r>
          </w:p>
        </w:tc>
      </w:tr>
      <w:tr w:rsidR="008E2D94" w:rsidRPr="002231D3" w:rsidTr="002231D3">
        <w:trPr>
          <w:trHeight w:val="67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Основное мероприятие "содержание,ремонт,замена,установка светильников уличного освещения"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251,30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380,80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397,20</w:t>
            </w:r>
          </w:p>
        </w:tc>
      </w:tr>
      <w:tr w:rsidR="008E2D94" w:rsidRPr="002231D3" w:rsidTr="002231D3">
        <w:trPr>
          <w:trHeight w:val="36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251,30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380,80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397,20</w:t>
            </w:r>
          </w:p>
        </w:tc>
      </w:tr>
      <w:tr w:rsidR="008E2D94" w:rsidRPr="002231D3" w:rsidTr="002231D3">
        <w:trPr>
          <w:trHeight w:val="36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244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251,30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380,80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397,20</w:t>
            </w:r>
          </w:p>
        </w:tc>
      </w:tr>
      <w:tr w:rsidR="008E2D94" w:rsidRPr="002231D3" w:rsidTr="002231D3">
        <w:trPr>
          <w:trHeight w:val="510"/>
        </w:trPr>
        <w:tc>
          <w:tcPr>
            <w:tcW w:w="21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Основное мероприятие "Прочие мероприятия по благоустройству"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39,50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</w:tr>
      <w:tr w:rsidR="008E2D94" w:rsidRPr="002231D3" w:rsidTr="002231D3">
        <w:trPr>
          <w:trHeight w:val="420"/>
        </w:trPr>
        <w:tc>
          <w:tcPr>
            <w:tcW w:w="21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 xml:space="preserve">Прочие мероприятия по благоустройству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39,50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</w:tr>
      <w:tr w:rsidR="008E2D94" w:rsidRPr="002231D3" w:rsidTr="002231D3">
        <w:trPr>
          <w:trHeight w:val="36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244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39,50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</w:tr>
      <w:tr w:rsidR="008E2D94" w:rsidRPr="002231D3" w:rsidTr="002231D3">
        <w:trPr>
          <w:trHeight w:val="48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10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166,00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172,60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178,20</w:t>
            </w:r>
          </w:p>
        </w:tc>
      </w:tr>
      <w:tr w:rsidR="008E2D94" w:rsidRPr="002231D3" w:rsidTr="002231D3">
        <w:trPr>
          <w:trHeight w:val="39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Пенсионное  обеспечение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166,00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172,60</w:t>
            </w:r>
          </w:p>
        </w:tc>
        <w:tc>
          <w:tcPr>
            <w:tcW w:w="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178,20</w:t>
            </w:r>
          </w:p>
        </w:tc>
      </w:tr>
      <w:tr w:rsidR="008E2D94" w:rsidRPr="002231D3" w:rsidTr="002231D3">
        <w:trPr>
          <w:trHeight w:val="72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166,00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172,60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178,20</w:t>
            </w:r>
          </w:p>
        </w:tc>
      </w:tr>
      <w:tr w:rsidR="008E2D94" w:rsidRPr="002231D3" w:rsidTr="002231D3">
        <w:trPr>
          <w:trHeight w:val="85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166,00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172,60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178,20</w:t>
            </w:r>
          </w:p>
        </w:tc>
      </w:tr>
      <w:tr w:rsidR="008E2D94" w:rsidRPr="002231D3" w:rsidTr="002231D3">
        <w:trPr>
          <w:trHeight w:val="54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166,00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172,60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178,20</w:t>
            </w:r>
          </w:p>
        </w:tc>
      </w:tr>
      <w:tr w:rsidR="008E2D94" w:rsidRPr="002231D3" w:rsidTr="002231D3">
        <w:trPr>
          <w:trHeight w:val="480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166,00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172,60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178,20</w:t>
            </w:r>
          </w:p>
        </w:tc>
      </w:tr>
      <w:tr w:rsidR="008E2D94" w:rsidRPr="002231D3" w:rsidTr="002231D3">
        <w:trPr>
          <w:trHeight w:val="43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 xml:space="preserve"> иные пенсии.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927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312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166,00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172,60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178,20</w:t>
            </w:r>
          </w:p>
        </w:tc>
      </w:tr>
      <w:tr w:rsidR="008E2D94" w:rsidRPr="002231D3" w:rsidTr="002231D3">
        <w:trPr>
          <w:trHeight w:val="255"/>
        </w:trPr>
        <w:tc>
          <w:tcPr>
            <w:tcW w:w="2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E2D94" w:rsidRPr="002231D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ВСЕГО РАСХОДОВ :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99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</w:tr>
      <w:tr w:rsidR="008E2D94" w:rsidRPr="002231D3" w:rsidTr="002231D3">
        <w:trPr>
          <w:trHeight w:val="405"/>
        </w:trPr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E2D94" w:rsidRPr="002231D3" w:rsidRDefault="008E2D94" w:rsidP="002231D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00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3037,200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00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2456,50</w:t>
            </w:r>
          </w:p>
        </w:tc>
        <w:tc>
          <w:tcPr>
            <w:tcW w:w="9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00"/>
            <w:noWrap/>
            <w:vAlign w:val="bottom"/>
          </w:tcPr>
          <w:p w:rsidR="008E2D94" w:rsidRPr="002231D3" w:rsidRDefault="008E2D94" w:rsidP="002231D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231D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2463,80</w:t>
            </w:r>
          </w:p>
        </w:tc>
      </w:tr>
    </w:tbl>
    <w:p w:rsidR="008E2D94" w:rsidRDefault="008E2D94" w:rsidP="002231D3">
      <w:pPr>
        <w:jc w:val="right"/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 w:rsidP="002622B3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ПРИЛОЖЕНИЕ 3</w:t>
      </w:r>
    </w:p>
    <w:p w:rsidR="008E2D94" w:rsidRDefault="008E2D94" w:rsidP="002622B3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к решению Совета депутатов</w:t>
      </w:r>
    </w:p>
    <w:p w:rsidR="008E2D94" w:rsidRDefault="008E2D94" w:rsidP="002622B3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Сиалеевско-Пятинского сельского поселения</w:t>
      </w:r>
    </w:p>
    <w:p w:rsidR="008E2D94" w:rsidRDefault="008E2D94" w:rsidP="002622B3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от 05.10.2020г  №28</w:t>
      </w:r>
    </w:p>
    <w:p w:rsidR="008E2D94" w:rsidRDefault="008E2D94" w:rsidP="002622B3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ПРИЛОЖЕНИЕ 5</w:t>
      </w:r>
    </w:p>
    <w:p w:rsidR="008E2D94" w:rsidRDefault="008E2D94" w:rsidP="002622B3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к решению Совета депутатов</w:t>
      </w:r>
    </w:p>
    <w:p w:rsidR="008E2D94" w:rsidRDefault="008E2D94" w:rsidP="002622B3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Сиалеевско-Пятинского сельского поселения</w:t>
      </w: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от 24.12.2019г  №37</w:t>
      </w: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tbl>
      <w:tblPr>
        <w:tblW w:w="10635" w:type="dxa"/>
        <w:tblInd w:w="93" w:type="dxa"/>
        <w:tblLayout w:type="fixed"/>
        <w:tblLook w:val="0000"/>
      </w:tblPr>
      <w:tblGrid>
        <w:gridCol w:w="2895"/>
        <w:gridCol w:w="720"/>
        <w:gridCol w:w="900"/>
        <w:gridCol w:w="720"/>
        <w:gridCol w:w="540"/>
        <w:gridCol w:w="540"/>
        <w:gridCol w:w="900"/>
        <w:gridCol w:w="720"/>
        <w:gridCol w:w="900"/>
        <w:gridCol w:w="900"/>
        <w:gridCol w:w="900"/>
      </w:tblGrid>
      <w:tr w:rsidR="008E2D94" w:rsidRPr="002622B3" w:rsidTr="002622B3">
        <w:trPr>
          <w:trHeight w:val="285"/>
        </w:trPr>
        <w:tc>
          <w:tcPr>
            <w:tcW w:w="793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Распределение расходов бюджета Сиалеевско-Пятинского сельского поселения  на период 2020-2022 гг по разделам, подразделам, целевым статьям и видам   расходов классификации расходов бюджетов Российской Федерации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</w:tc>
      </w:tr>
      <w:tr w:rsidR="008E2D94" w:rsidRPr="002622B3" w:rsidTr="002622B3">
        <w:trPr>
          <w:trHeight w:val="990"/>
        </w:trPr>
        <w:tc>
          <w:tcPr>
            <w:tcW w:w="793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</w:tc>
      </w:tr>
      <w:tr w:rsidR="008E2D94" w:rsidRPr="002622B3" w:rsidTr="002622B3">
        <w:trPr>
          <w:trHeight w:val="450"/>
        </w:trPr>
        <w:tc>
          <w:tcPr>
            <w:tcW w:w="2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Наименование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Раз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  </w:t>
            </w: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дел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Подраздел</w:t>
            </w:r>
          </w:p>
        </w:tc>
        <w:tc>
          <w:tcPr>
            <w:tcW w:w="27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Целевая статья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Вид расх.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2020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2021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2022</w:t>
            </w:r>
          </w:p>
        </w:tc>
      </w:tr>
      <w:tr w:rsidR="008E2D94" w:rsidRPr="002622B3" w:rsidTr="002622B3">
        <w:trPr>
          <w:trHeight w:val="405"/>
        </w:trPr>
        <w:tc>
          <w:tcPr>
            <w:tcW w:w="2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27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E2D94" w:rsidRPr="002622B3" w:rsidTr="002622B3">
        <w:trPr>
          <w:trHeight w:val="33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2209,9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1640,4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1623,9</w:t>
            </w:r>
          </w:p>
        </w:tc>
      </w:tr>
      <w:tr w:rsidR="008E2D94" w:rsidRPr="002622B3" w:rsidTr="002622B3">
        <w:trPr>
          <w:trHeight w:val="69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365,60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235,90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2" w:space="0" w:color="auto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235,90</w:t>
            </w:r>
          </w:p>
        </w:tc>
      </w:tr>
      <w:tr w:rsidR="008E2D94" w:rsidRPr="002622B3" w:rsidTr="002622B3">
        <w:trPr>
          <w:trHeight w:val="54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Обеспечение деятельности Главы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160,80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111,80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2" w:space="0" w:color="auto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111,80</w:t>
            </w:r>
          </w:p>
        </w:tc>
      </w:tr>
      <w:tr w:rsidR="008E2D94" w:rsidRPr="002622B3" w:rsidTr="002622B3">
        <w:trPr>
          <w:trHeight w:val="585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44205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160,80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111,80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111,80</w:t>
            </w:r>
          </w:p>
        </w:tc>
      </w:tr>
      <w:tr w:rsidR="008E2D94" w:rsidRPr="002622B3" w:rsidTr="002622B3">
        <w:trPr>
          <w:trHeight w:val="33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44205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124,50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86,00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86,00</w:t>
            </w:r>
          </w:p>
        </w:tc>
      </w:tr>
      <w:tr w:rsidR="008E2D94" w:rsidRPr="002622B3" w:rsidTr="002622B3">
        <w:trPr>
          <w:trHeight w:val="79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129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36,30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25,80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25,80</w:t>
            </w:r>
          </w:p>
        </w:tc>
      </w:tr>
      <w:tr w:rsidR="008E2D94" w:rsidRPr="002622B3" w:rsidTr="002622B3">
        <w:trPr>
          <w:trHeight w:val="51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204,80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124,10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124,10</w:t>
            </w:r>
          </w:p>
        </w:tc>
      </w:tr>
      <w:tr w:rsidR="008E2D94" w:rsidRPr="002622B3" w:rsidTr="002622B3">
        <w:trPr>
          <w:trHeight w:val="37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41000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204,80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124,10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124,10</w:t>
            </w:r>
          </w:p>
        </w:tc>
      </w:tr>
      <w:tr w:rsidR="008E2D94" w:rsidRPr="002622B3" w:rsidTr="002622B3">
        <w:trPr>
          <w:trHeight w:val="54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41150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204,80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124,10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124,10</w:t>
            </w:r>
          </w:p>
        </w:tc>
      </w:tr>
      <w:tr w:rsidR="008E2D94" w:rsidRPr="002622B3" w:rsidTr="002622B3">
        <w:trPr>
          <w:trHeight w:val="405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41150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121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157,30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95,30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95,30</w:t>
            </w:r>
          </w:p>
        </w:tc>
      </w:tr>
      <w:tr w:rsidR="008E2D94" w:rsidRPr="002622B3" w:rsidTr="002622B3">
        <w:trPr>
          <w:trHeight w:val="750"/>
        </w:trPr>
        <w:tc>
          <w:tcPr>
            <w:tcW w:w="289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129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47,50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28,80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28,80</w:t>
            </w:r>
          </w:p>
        </w:tc>
      </w:tr>
      <w:tr w:rsidR="008E2D94" w:rsidRPr="002622B3" w:rsidTr="002622B3">
        <w:trPr>
          <w:trHeight w:val="7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1814,70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1374,90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1358,40</w:t>
            </w:r>
          </w:p>
        </w:tc>
      </w:tr>
      <w:tr w:rsidR="008E2D94" w:rsidRPr="002622B3" w:rsidTr="002622B3">
        <w:trPr>
          <w:trHeight w:val="60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762,30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811,30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811,30</w:t>
            </w:r>
          </w:p>
        </w:tc>
      </w:tr>
      <w:tr w:rsidR="008E2D94" w:rsidRPr="002622B3" w:rsidTr="002622B3">
        <w:trPr>
          <w:trHeight w:val="72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44205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762,30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811,30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811,30</w:t>
            </w:r>
          </w:p>
        </w:tc>
      </w:tr>
      <w:tr w:rsidR="008E2D94" w:rsidRPr="002622B3" w:rsidTr="002622B3">
        <w:trPr>
          <w:trHeight w:val="42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121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546,40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546,40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546,40</w:t>
            </w:r>
          </w:p>
        </w:tc>
      </w:tr>
      <w:tr w:rsidR="008E2D94" w:rsidRPr="002622B3" w:rsidTr="002622B3">
        <w:trPr>
          <w:trHeight w:val="72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129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165,00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165,00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165,00</w:t>
            </w:r>
          </w:p>
        </w:tc>
      </w:tr>
      <w:tr w:rsidR="008E2D94" w:rsidRPr="002622B3" w:rsidTr="002622B3">
        <w:trPr>
          <w:trHeight w:val="465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04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50,90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99,90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99,90</w:t>
            </w:r>
          </w:p>
        </w:tc>
      </w:tr>
      <w:tr w:rsidR="008E2D94" w:rsidRPr="002622B3" w:rsidTr="002622B3">
        <w:trPr>
          <w:trHeight w:val="51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0,30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0,30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0,30</w:t>
            </w:r>
          </w:p>
        </w:tc>
      </w:tr>
      <w:tr w:rsidR="008E2D94" w:rsidRPr="002622B3" w:rsidTr="002622B3">
        <w:trPr>
          <w:trHeight w:val="88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77000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0,30</w:t>
            </w:r>
          </w:p>
        </w:tc>
      </w:tr>
      <w:tr w:rsidR="008E2D94" w:rsidRPr="002622B3" w:rsidTr="002622B3">
        <w:trPr>
          <w:trHeight w:val="150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 ,предусмотренным Законом Республики Мордовия от 15 июня 2015года №38-3 " Об административной ответственности на территории РМ"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0,30</w:t>
            </w:r>
          </w:p>
        </w:tc>
      </w:tr>
      <w:tr w:rsidR="008E2D94" w:rsidRPr="002622B3" w:rsidTr="002622B3">
        <w:trPr>
          <w:trHeight w:val="49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0,30</w:t>
            </w:r>
          </w:p>
        </w:tc>
      </w:tr>
      <w:tr w:rsidR="008E2D94" w:rsidRPr="002622B3" w:rsidTr="002622B3">
        <w:trPr>
          <w:trHeight w:val="55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1052,10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563,30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546,80</w:t>
            </w:r>
          </w:p>
        </w:tc>
      </w:tr>
      <w:tr w:rsidR="008E2D94" w:rsidRPr="002622B3" w:rsidTr="002622B3">
        <w:trPr>
          <w:trHeight w:val="40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41000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1052,10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563,30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546,80</w:t>
            </w:r>
          </w:p>
        </w:tc>
      </w:tr>
      <w:tr w:rsidR="008E2D94" w:rsidRPr="002622B3" w:rsidTr="002622B3">
        <w:trPr>
          <w:trHeight w:val="48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541,20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331,60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331,60</w:t>
            </w:r>
          </w:p>
        </w:tc>
      </w:tr>
      <w:tr w:rsidR="008E2D94" w:rsidRPr="002622B3" w:rsidTr="002622B3">
        <w:trPr>
          <w:trHeight w:val="45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121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422,70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254,70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254,70</w:t>
            </w:r>
          </w:p>
        </w:tc>
      </w:tr>
      <w:tr w:rsidR="008E2D94" w:rsidRPr="002622B3" w:rsidTr="002622B3">
        <w:trPr>
          <w:trHeight w:val="690"/>
        </w:trPr>
        <w:tc>
          <w:tcPr>
            <w:tcW w:w="289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129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118,50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76,90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76,90</w:t>
            </w:r>
          </w:p>
        </w:tc>
      </w:tr>
      <w:tr w:rsidR="008E2D94" w:rsidRPr="002622B3" w:rsidTr="002622B3">
        <w:trPr>
          <w:trHeight w:val="49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510,90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231,70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215,20</w:t>
            </w:r>
          </w:p>
        </w:tc>
      </w:tr>
      <w:tr w:rsidR="008E2D94" w:rsidRPr="002622B3" w:rsidTr="002622B3">
        <w:trPr>
          <w:trHeight w:val="49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Иные выплаты персоналу государственных( муниципальных)органов,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122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4,40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4,40</w:t>
            </w:r>
          </w:p>
        </w:tc>
      </w:tr>
      <w:tr w:rsidR="008E2D94" w:rsidRPr="002622B3" w:rsidTr="002622B3">
        <w:trPr>
          <w:trHeight w:val="43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436,10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152,50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136,00</w:t>
            </w:r>
          </w:p>
        </w:tc>
      </w:tr>
      <w:tr w:rsidR="008E2D94" w:rsidRPr="002622B3" w:rsidTr="002622B3">
        <w:trPr>
          <w:trHeight w:val="33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851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74,80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74,80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74,80</w:t>
            </w:r>
          </w:p>
        </w:tc>
      </w:tr>
      <w:tr w:rsidR="008E2D94" w:rsidRPr="002622B3" w:rsidTr="002622B3">
        <w:trPr>
          <w:trHeight w:val="84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финансового(финансово-бюджетного) надзора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28,60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28,60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28,60</w:t>
            </w:r>
          </w:p>
        </w:tc>
      </w:tr>
      <w:tr w:rsidR="008E2D94" w:rsidRPr="002622B3" w:rsidTr="002622B3">
        <w:trPr>
          <w:trHeight w:val="72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28,60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28,60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28,60</w:t>
            </w:r>
          </w:p>
        </w:tc>
      </w:tr>
      <w:tr w:rsidR="008E2D94" w:rsidRPr="002622B3" w:rsidTr="002622B3">
        <w:trPr>
          <w:trHeight w:val="66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28,60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28,60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28,60</w:t>
            </w:r>
          </w:p>
        </w:tc>
      </w:tr>
      <w:tr w:rsidR="008E2D94" w:rsidRPr="002622B3" w:rsidTr="002622B3">
        <w:trPr>
          <w:trHeight w:val="111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28,60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28,60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28,60</w:t>
            </w:r>
          </w:p>
        </w:tc>
      </w:tr>
      <w:tr w:rsidR="008E2D94" w:rsidRPr="002622B3" w:rsidTr="002622B3">
        <w:trPr>
          <w:trHeight w:val="36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 xml:space="preserve">Иные межбюджетные трансферты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44501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540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28,60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28,60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28,60</w:t>
            </w:r>
          </w:p>
        </w:tc>
      </w:tr>
      <w:tr w:rsidR="008E2D94" w:rsidRPr="002622B3" w:rsidTr="002622B3">
        <w:trPr>
          <w:trHeight w:val="40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</w:tr>
      <w:tr w:rsidR="008E2D94" w:rsidRPr="002622B3" w:rsidTr="002622B3">
        <w:trPr>
          <w:trHeight w:val="7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</w:tr>
      <w:tr w:rsidR="008E2D94" w:rsidRPr="002622B3" w:rsidTr="002622B3">
        <w:trPr>
          <w:trHeight w:val="69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</w:tr>
      <w:tr w:rsidR="008E2D94" w:rsidRPr="002622B3" w:rsidTr="002622B3">
        <w:trPr>
          <w:trHeight w:val="48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Резервный фонд администрации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1,00</w:t>
            </w:r>
          </w:p>
        </w:tc>
      </w:tr>
      <w:tr w:rsidR="008E2D94" w:rsidRPr="002622B3" w:rsidTr="002622B3">
        <w:trPr>
          <w:trHeight w:val="51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870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1,00</w:t>
            </w:r>
          </w:p>
        </w:tc>
      </w:tr>
      <w:tr w:rsidR="008E2D94" w:rsidRPr="002622B3" w:rsidTr="002622B3">
        <w:trPr>
          <w:trHeight w:val="37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84,50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78,80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80,60</w:t>
            </w:r>
          </w:p>
        </w:tc>
      </w:tr>
      <w:tr w:rsidR="008E2D94" w:rsidRPr="002622B3" w:rsidTr="002622B3">
        <w:trPr>
          <w:trHeight w:val="37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84,50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78,80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80,60</w:t>
            </w:r>
          </w:p>
        </w:tc>
      </w:tr>
      <w:tr w:rsidR="008E2D94" w:rsidRPr="002622B3" w:rsidTr="002622B3">
        <w:trPr>
          <w:trHeight w:val="7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84,50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78,80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80,60</w:t>
            </w:r>
          </w:p>
        </w:tc>
      </w:tr>
      <w:tr w:rsidR="008E2D94" w:rsidRPr="002622B3" w:rsidTr="002622B3">
        <w:trPr>
          <w:trHeight w:val="67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84,50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78,80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80,60</w:t>
            </w:r>
          </w:p>
        </w:tc>
      </w:tr>
      <w:tr w:rsidR="008E2D94" w:rsidRPr="002622B3" w:rsidTr="002622B3">
        <w:trPr>
          <w:trHeight w:val="52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84,50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78,80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80,60</w:t>
            </w:r>
          </w:p>
        </w:tc>
      </w:tr>
      <w:tr w:rsidR="008E2D94" w:rsidRPr="002622B3" w:rsidTr="002622B3">
        <w:trPr>
          <w:trHeight w:val="36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51180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121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57,80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53,30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55,00</w:t>
            </w:r>
          </w:p>
        </w:tc>
      </w:tr>
      <w:tr w:rsidR="008E2D94" w:rsidRPr="002622B3" w:rsidTr="002622B3">
        <w:trPr>
          <w:trHeight w:val="69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51180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129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18,00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16,70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16,90</w:t>
            </w:r>
          </w:p>
        </w:tc>
      </w:tr>
      <w:tr w:rsidR="008E2D94" w:rsidRPr="002622B3" w:rsidTr="002622B3">
        <w:trPr>
          <w:trHeight w:val="375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51180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8,70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8,80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8,70</w:t>
            </w:r>
          </w:p>
        </w:tc>
      </w:tr>
      <w:tr w:rsidR="008E2D94" w:rsidRPr="002622B3" w:rsidTr="002622B3">
        <w:trPr>
          <w:trHeight w:val="54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29,00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</w:tr>
      <w:tr w:rsidR="008E2D94" w:rsidRPr="002622B3" w:rsidTr="002622B3">
        <w:trPr>
          <w:trHeight w:val="705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29,00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</w:tr>
      <w:tr w:rsidR="008E2D94" w:rsidRPr="002622B3" w:rsidTr="002622B3">
        <w:trPr>
          <w:trHeight w:val="79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29,00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</w:tr>
      <w:tr w:rsidR="008E2D94" w:rsidRPr="002622B3" w:rsidTr="002622B3">
        <w:trPr>
          <w:trHeight w:val="79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29,00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</w:tr>
      <w:tr w:rsidR="008E2D94" w:rsidRPr="002622B3" w:rsidTr="002622B3">
        <w:trPr>
          <w:trHeight w:val="51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Резервный фонд администрации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1,25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0,00</w:t>
            </w:r>
          </w:p>
        </w:tc>
      </w:tr>
      <w:tr w:rsidR="008E2D94" w:rsidRPr="002622B3" w:rsidTr="002622B3">
        <w:trPr>
          <w:trHeight w:val="33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1,25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</w:tr>
      <w:tr w:rsidR="008E2D94" w:rsidRPr="002622B3" w:rsidTr="002622B3">
        <w:trPr>
          <w:trHeight w:val="49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27,75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0,00</w:t>
            </w:r>
          </w:p>
        </w:tc>
      </w:tr>
      <w:tr w:rsidR="008E2D94" w:rsidRPr="002622B3" w:rsidTr="002622B3">
        <w:trPr>
          <w:trHeight w:val="285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27,75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0,00</w:t>
            </w:r>
          </w:p>
        </w:tc>
      </w:tr>
      <w:tr w:rsidR="008E2D94" w:rsidRPr="002622B3" w:rsidTr="002622B3">
        <w:trPr>
          <w:trHeight w:val="360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183,90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257,00</w:t>
            </w:r>
          </w:p>
        </w:tc>
      </w:tr>
      <w:tr w:rsidR="008E2D94" w:rsidRPr="002622B3" w:rsidTr="002622B3">
        <w:trPr>
          <w:trHeight w:val="360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183,90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257,00</w:t>
            </w:r>
          </w:p>
        </w:tc>
      </w:tr>
      <w:tr w:rsidR="008E2D94" w:rsidRPr="002622B3" w:rsidTr="002622B3">
        <w:trPr>
          <w:trHeight w:val="690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Муниципальная программа "Благоустройство территории Сиалеевско-Пятинского сельского поселения на 2020-2024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183,90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257,00</w:t>
            </w:r>
          </w:p>
        </w:tc>
      </w:tr>
      <w:tr w:rsidR="008E2D94" w:rsidRPr="002622B3" w:rsidTr="002622B3">
        <w:trPr>
          <w:trHeight w:val="705"/>
        </w:trPr>
        <w:tc>
          <w:tcPr>
            <w:tcW w:w="28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Основное мероприятие " текущий ремонт и содержание автомобильных дорог местного значения и искусственных сооружений на них в границах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183,90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257,00</w:t>
            </w:r>
          </w:p>
        </w:tc>
      </w:tr>
      <w:tr w:rsidR="008E2D94" w:rsidRPr="002622B3" w:rsidTr="002622B3">
        <w:trPr>
          <w:trHeight w:val="91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257,00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183,90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257,00</w:t>
            </w:r>
          </w:p>
        </w:tc>
      </w:tr>
      <w:tr w:rsidR="008E2D94" w:rsidRPr="002622B3" w:rsidTr="002622B3">
        <w:trPr>
          <w:trHeight w:val="465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257,00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183,90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257,00</w:t>
            </w:r>
          </w:p>
        </w:tc>
      </w:tr>
      <w:tr w:rsidR="008E2D94" w:rsidRPr="002622B3" w:rsidTr="002622B3">
        <w:trPr>
          <w:trHeight w:val="25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290,80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380,80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397,20</w:t>
            </w:r>
          </w:p>
        </w:tc>
      </w:tr>
      <w:tr w:rsidR="008E2D94" w:rsidRPr="002622B3" w:rsidTr="002622B3">
        <w:trPr>
          <w:trHeight w:val="36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290,80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380,80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397,20</w:t>
            </w:r>
          </w:p>
        </w:tc>
      </w:tr>
      <w:tr w:rsidR="008E2D94" w:rsidRPr="002622B3" w:rsidTr="002622B3">
        <w:trPr>
          <w:trHeight w:val="69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8E2D94" w:rsidRPr="002622B3" w:rsidRDefault="008E2D94" w:rsidP="008E2D94">
            <w:pPr>
              <w:widowControl/>
              <w:spacing w:after="240"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Муниципальная программа "Благоустройство территории Сиалеевско-Пятинского сельского поселения на 2020-2024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290,80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380,80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397,20</w:t>
            </w:r>
          </w:p>
        </w:tc>
      </w:tr>
      <w:tr w:rsidR="008E2D94" w:rsidRPr="002622B3" w:rsidTr="002622B3">
        <w:trPr>
          <w:trHeight w:val="60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Основное мероприятие " содержание,ремонт,замена, установка светильников уличного освещения"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251,30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380,80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397,20</w:t>
            </w:r>
          </w:p>
        </w:tc>
      </w:tr>
      <w:tr w:rsidR="008E2D94" w:rsidRPr="002622B3" w:rsidTr="002622B3">
        <w:trPr>
          <w:trHeight w:val="40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251,30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380,80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397,20</w:t>
            </w:r>
          </w:p>
        </w:tc>
      </w:tr>
      <w:tr w:rsidR="008E2D94" w:rsidRPr="002622B3" w:rsidTr="002622B3">
        <w:trPr>
          <w:trHeight w:val="39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251,30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380,80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397,20</w:t>
            </w:r>
          </w:p>
        </w:tc>
      </w:tr>
      <w:tr w:rsidR="008E2D94" w:rsidRPr="002622B3" w:rsidTr="002622B3">
        <w:trPr>
          <w:trHeight w:val="435"/>
        </w:trPr>
        <w:tc>
          <w:tcPr>
            <w:tcW w:w="2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Основное мероприятие "Прочие мероприятия по благоустройству"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39,50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0,00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0,00</w:t>
            </w:r>
          </w:p>
        </w:tc>
      </w:tr>
      <w:tr w:rsidR="008E2D94" w:rsidRPr="002622B3" w:rsidTr="002622B3">
        <w:trPr>
          <w:trHeight w:val="390"/>
        </w:trPr>
        <w:tc>
          <w:tcPr>
            <w:tcW w:w="2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43040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39,50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0,00</w:t>
            </w:r>
          </w:p>
        </w:tc>
      </w:tr>
      <w:tr w:rsidR="008E2D94" w:rsidRPr="002622B3" w:rsidTr="002622B3">
        <w:trPr>
          <w:trHeight w:val="39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43040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39,50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0,00</w:t>
            </w:r>
          </w:p>
        </w:tc>
      </w:tr>
      <w:tr w:rsidR="008E2D94" w:rsidRPr="002622B3" w:rsidTr="002622B3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166,00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172,60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178,20</w:t>
            </w:r>
          </w:p>
        </w:tc>
      </w:tr>
      <w:tr w:rsidR="008E2D94" w:rsidRPr="002622B3" w:rsidTr="002622B3">
        <w:trPr>
          <w:trHeight w:val="36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Пенсионное 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166,00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172,60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178,20</w:t>
            </w:r>
          </w:p>
        </w:tc>
      </w:tr>
      <w:tr w:rsidR="008E2D94" w:rsidRPr="002622B3" w:rsidTr="002622B3">
        <w:trPr>
          <w:trHeight w:val="72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166,00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172,60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178,20</w:t>
            </w:r>
          </w:p>
        </w:tc>
      </w:tr>
      <w:tr w:rsidR="008E2D94" w:rsidRPr="002622B3" w:rsidTr="002622B3">
        <w:trPr>
          <w:trHeight w:val="73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166,00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172,60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178,20</w:t>
            </w:r>
          </w:p>
        </w:tc>
      </w:tr>
      <w:tr w:rsidR="008E2D94" w:rsidRPr="002622B3" w:rsidTr="002622B3">
        <w:trPr>
          <w:trHeight w:val="49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166,00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172,60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178,20</w:t>
            </w:r>
          </w:p>
        </w:tc>
      </w:tr>
      <w:tr w:rsidR="008E2D94" w:rsidRPr="002622B3" w:rsidTr="002622B3">
        <w:trPr>
          <w:trHeight w:val="55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166,00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172,60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178,20</w:t>
            </w:r>
          </w:p>
        </w:tc>
      </w:tr>
      <w:tr w:rsidR="008E2D94" w:rsidRPr="002622B3" w:rsidTr="002622B3">
        <w:trPr>
          <w:trHeight w:val="25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 xml:space="preserve"> иные пенсии.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312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166,00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172,60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:rsidR="008E2D94" w:rsidRPr="002622B3" w:rsidRDefault="008E2D94" w:rsidP="002622B3">
            <w:pPr>
              <w:widowControl/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color w:val="auto"/>
                <w:sz w:val="16"/>
                <w:szCs w:val="16"/>
              </w:rPr>
              <w:t>178,20</w:t>
            </w:r>
          </w:p>
        </w:tc>
      </w:tr>
      <w:tr w:rsidR="008E2D94" w:rsidRPr="002622B3" w:rsidTr="002622B3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2622B3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</w:tr>
      <w:tr w:rsidR="008E2D94" w:rsidRPr="002622B3" w:rsidTr="002622B3">
        <w:trPr>
          <w:trHeight w:val="405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ВСЕГО РАСХОДОВ :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E2D94" w:rsidRPr="002622B3" w:rsidRDefault="008E2D94" w:rsidP="002622B3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2622B3">
              <w:rPr>
                <w:rFonts w:ascii="Arial" w:hAnsi="Arial" w:cs="Arial"/>
                <w:color w:val="auto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3037,20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2456,50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</w:tcPr>
          <w:p w:rsidR="008E2D94" w:rsidRPr="002622B3" w:rsidRDefault="008E2D94" w:rsidP="002622B3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2622B3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2536,90</w:t>
            </w:r>
          </w:p>
        </w:tc>
      </w:tr>
    </w:tbl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2622B3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 w:rsidP="00DB59C5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ПРИЛОЖЕНИЕ 4</w:t>
      </w:r>
    </w:p>
    <w:p w:rsidR="008E2D94" w:rsidRDefault="008E2D94" w:rsidP="00DB59C5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к решению Совета депутатов</w:t>
      </w:r>
    </w:p>
    <w:p w:rsidR="008E2D94" w:rsidRDefault="008E2D94" w:rsidP="00DB59C5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Сиалеевско-Пятинского сельского поселения</w:t>
      </w:r>
    </w:p>
    <w:p w:rsidR="008E2D94" w:rsidRDefault="008E2D94" w:rsidP="00DB59C5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от 05.10.2020г  №28</w:t>
      </w:r>
    </w:p>
    <w:p w:rsidR="008E2D94" w:rsidRDefault="008E2D94" w:rsidP="00DB59C5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DB59C5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ПРИЛОЖЕНИЕ 6</w:t>
      </w:r>
    </w:p>
    <w:p w:rsidR="008E2D94" w:rsidRDefault="008E2D94" w:rsidP="00DB59C5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к решению Совета депутатов</w:t>
      </w:r>
    </w:p>
    <w:p w:rsidR="008E2D94" w:rsidRDefault="008E2D94" w:rsidP="00DB59C5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Сиалеевско-Пятинского сельского поселения</w:t>
      </w:r>
    </w:p>
    <w:p w:rsidR="008E2D94" w:rsidRDefault="008E2D94" w:rsidP="00DB59C5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от 24.12.2019г  №37</w:t>
      </w:r>
    </w:p>
    <w:p w:rsidR="008E2D94" w:rsidRDefault="008E2D94" w:rsidP="00DB59C5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DB59C5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DB59C5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DB59C5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Pr="00DB59C5" w:rsidRDefault="008E2D94" w:rsidP="00DB59C5">
      <w:pPr>
        <w:jc w:val="center"/>
        <w:rPr>
          <w:rFonts w:ascii="Times New Roman" w:hAnsi="Times New Roman" w:cs="Arial"/>
          <w:color w:val="auto"/>
        </w:rPr>
      </w:pPr>
    </w:p>
    <w:p w:rsidR="008E2D94" w:rsidRPr="00DB59C5" w:rsidRDefault="008E2D94" w:rsidP="00DB59C5">
      <w:pPr>
        <w:jc w:val="center"/>
        <w:rPr>
          <w:rFonts w:ascii="Times New Roman" w:hAnsi="Times New Roman" w:cs="Arial"/>
          <w:color w:val="auto"/>
        </w:rPr>
      </w:pPr>
      <w:r w:rsidRPr="00DB59C5">
        <w:rPr>
          <w:rFonts w:ascii="Times New Roman" w:hAnsi="Times New Roman" w:cs="Arial"/>
          <w:color w:val="auto"/>
        </w:rPr>
        <w:t>Распределение бюджетных расходов бюджета Сиал-Пятинского сельского поселения  по целевым статьям (муниципальным программ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2020-2022годы</w:t>
      </w:r>
    </w:p>
    <w:p w:rsidR="008E2D94" w:rsidRDefault="008E2D94" w:rsidP="00DB59C5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DB59C5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DB59C5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DB59C5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tbl>
      <w:tblPr>
        <w:tblW w:w="10305" w:type="dxa"/>
        <w:tblInd w:w="-252" w:type="dxa"/>
        <w:tblLayout w:type="fixed"/>
        <w:tblLook w:val="0000"/>
      </w:tblPr>
      <w:tblGrid>
        <w:gridCol w:w="3060"/>
        <w:gridCol w:w="1440"/>
        <w:gridCol w:w="684"/>
        <w:gridCol w:w="576"/>
        <w:gridCol w:w="540"/>
        <w:gridCol w:w="720"/>
        <w:gridCol w:w="1080"/>
        <w:gridCol w:w="905"/>
        <w:gridCol w:w="1300"/>
      </w:tblGrid>
      <w:tr w:rsidR="008E2D94" w:rsidRPr="00DB59C5" w:rsidTr="00DB59C5">
        <w:trPr>
          <w:trHeight w:val="45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DB59C5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 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B59C5">
              <w:rPr>
                <w:rFonts w:ascii="Arial" w:hAnsi="Arial" w:cs="Arial"/>
                <w:color w:val="auto"/>
                <w:sz w:val="18"/>
                <w:szCs w:val="18"/>
              </w:rPr>
              <w:t>Цср</w:t>
            </w: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B59C5">
              <w:rPr>
                <w:rFonts w:ascii="Arial" w:hAnsi="Arial" w:cs="Arial"/>
                <w:color w:val="auto"/>
                <w:sz w:val="18"/>
                <w:szCs w:val="18"/>
              </w:rPr>
              <w:t>Вр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B59C5">
              <w:rPr>
                <w:rFonts w:ascii="Arial" w:hAnsi="Arial" w:cs="Arial"/>
                <w:color w:val="auto"/>
                <w:sz w:val="18"/>
                <w:szCs w:val="18"/>
              </w:rPr>
              <w:t>Рз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B59C5">
              <w:rPr>
                <w:rFonts w:ascii="Arial" w:hAnsi="Arial" w:cs="Arial"/>
                <w:color w:val="auto"/>
                <w:sz w:val="18"/>
                <w:szCs w:val="18"/>
              </w:rPr>
              <w:t>Прз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B59C5">
              <w:rPr>
                <w:rFonts w:ascii="Arial" w:hAnsi="Arial" w:cs="Arial"/>
                <w:color w:val="auto"/>
                <w:sz w:val="18"/>
                <w:szCs w:val="18"/>
              </w:rPr>
              <w:t>Адм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2D94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2020</w:t>
            </w:r>
          </w:p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тыс.руб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2021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2022</w:t>
            </w:r>
          </w:p>
        </w:tc>
      </w:tr>
      <w:tr w:rsidR="008E2D94" w:rsidRPr="00DB59C5" w:rsidTr="00DB59C5">
        <w:trPr>
          <w:trHeight w:val="207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8E2D94" w:rsidRPr="00DB59C5" w:rsidTr="00DB59C5">
        <w:trPr>
          <w:trHeight w:val="25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ВСЕГО по программам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547,8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564,7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581,1</w:t>
            </w:r>
          </w:p>
        </w:tc>
      </w:tr>
      <w:tr w:rsidR="008E2D94" w:rsidRPr="00DB59C5" w:rsidTr="00DB59C5">
        <w:trPr>
          <w:trHeight w:val="60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Муниципальная программа "Благоустройство территории Сиалеевско-Пятинского сельского поселения на 2020-2024 годы"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270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547,8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564,7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581,1</w:t>
            </w:r>
          </w:p>
        </w:tc>
      </w:tr>
      <w:tr w:rsidR="008E2D94" w:rsidRPr="00DB59C5" w:rsidTr="00DB59C5">
        <w:trPr>
          <w:trHeight w:val="58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Основное мероприятие " содержание,ремонт,замена,установка светильников уличного освещения"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27001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251,3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380,8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397,2</w:t>
            </w:r>
          </w:p>
        </w:tc>
      </w:tr>
      <w:tr w:rsidR="008E2D94" w:rsidRPr="00DB59C5" w:rsidTr="00DB59C5">
        <w:trPr>
          <w:trHeight w:val="4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Уличное освещение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2700143010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251,3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380,8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397,2</w:t>
            </w:r>
          </w:p>
        </w:tc>
      </w:tr>
      <w:tr w:rsidR="008E2D94" w:rsidRPr="00DB59C5" w:rsidTr="00DB59C5">
        <w:trPr>
          <w:trHeight w:val="4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2700143010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251,3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380,8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397,2</w:t>
            </w:r>
          </w:p>
        </w:tc>
      </w:tr>
      <w:tr w:rsidR="008E2D94" w:rsidRPr="00DB59C5" w:rsidTr="00DB59C5">
        <w:trPr>
          <w:trHeight w:val="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2700143010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251,3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380,8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397,2</w:t>
            </w:r>
          </w:p>
        </w:tc>
      </w:tr>
      <w:tr w:rsidR="008E2D94" w:rsidRPr="00DB59C5" w:rsidTr="00DB59C5">
        <w:trPr>
          <w:trHeight w:val="34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Благоустройство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2700143010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251,3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380,8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397,2</w:t>
            </w:r>
          </w:p>
        </w:tc>
      </w:tr>
      <w:tr w:rsidR="008E2D94" w:rsidRPr="00DB59C5" w:rsidTr="00DB59C5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2700143010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251,3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380,8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397,2</w:t>
            </w:r>
          </w:p>
        </w:tc>
      </w:tr>
      <w:tr w:rsidR="008E2D94" w:rsidRPr="00DB59C5" w:rsidTr="00DB59C5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Основное мероприятие " прочие мероприятия по благоустройству"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27003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39,5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0,0</w:t>
            </w:r>
          </w:p>
        </w:tc>
      </w:tr>
      <w:tr w:rsidR="008E2D94" w:rsidRPr="00DB59C5" w:rsidTr="00DB59C5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2700343040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39,5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0,0</w:t>
            </w:r>
          </w:p>
        </w:tc>
      </w:tr>
      <w:tr w:rsidR="008E2D94" w:rsidRPr="00DB59C5" w:rsidTr="00DB59C5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2700343040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39,5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0,0</w:t>
            </w:r>
          </w:p>
        </w:tc>
      </w:tr>
      <w:tr w:rsidR="008E2D94" w:rsidRPr="00DB59C5" w:rsidTr="00DB59C5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2700343040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39,5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0,0</w:t>
            </w:r>
          </w:p>
        </w:tc>
      </w:tr>
      <w:tr w:rsidR="008E2D94" w:rsidRPr="00DB59C5" w:rsidTr="00DB59C5">
        <w:trPr>
          <w:trHeight w:val="34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Благоустройство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2700343040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39,5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0,0</w:t>
            </w:r>
          </w:p>
        </w:tc>
      </w:tr>
      <w:tr w:rsidR="008E2D94" w:rsidRPr="00DB59C5" w:rsidTr="00DB59C5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2700343040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39,5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0,0</w:t>
            </w:r>
          </w:p>
        </w:tc>
      </w:tr>
      <w:tr w:rsidR="008E2D94" w:rsidRPr="00DB59C5" w:rsidTr="00DB59C5">
        <w:trPr>
          <w:trHeight w:val="57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Основное мероприятие " текущий ремонт и содержание автомобильных дорог местного значения и искусственных сооружений на них в границах сельского поселения"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27002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257,0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183,9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183,9</w:t>
            </w:r>
          </w:p>
        </w:tc>
      </w:tr>
      <w:tr w:rsidR="008E2D94" w:rsidRPr="00DB59C5" w:rsidTr="00DB59C5">
        <w:trPr>
          <w:trHeight w:val="81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2700244102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257,0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183,9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183,9</w:t>
            </w:r>
          </w:p>
        </w:tc>
      </w:tr>
      <w:tr w:rsidR="008E2D94" w:rsidRPr="00DB59C5" w:rsidTr="00DB59C5">
        <w:trPr>
          <w:trHeight w:val="435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2700244102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257,0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183,9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183,9</w:t>
            </w:r>
          </w:p>
        </w:tc>
      </w:tr>
      <w:tr w:rsidR="008E2D94" w:rsidRPr="00DB59C5" w:rsidTr="00DB59C5">
        <w:trPr>
          <w:trHeight w:val="405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DB59C5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Национальная экономика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2700244102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257,0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183,9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183,9</w:t>
            </w:r>
          </w:p>
        </w:tc>
      </w:tr>
      <w:tr w:rsidR="008E2D94" w:rsidRPr="00DB59C5" w:rsidTr="00DB59C5">
        <w:trPr>
          <w:trHeight w:val="45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2700244102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257,0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183,9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183,9</w:t>
            </w:r>
          </w:p>
        </w:tc>
      </w:tr>
      <w:tr w:rsidR="008E2D94" w:rsidRPr="00DB59C5" w:rsidTr="00DB59C5">
        <w:trPr>
          <w:trHeight w:val="57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2700244102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257,0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183,9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183,9</w:t>
            </w:r>
          </w:p>
        </w:tc>
      </w:tr>
      <w:tr w:rsidR="008E2D94" w:rsidRPr="00DB59C5" w:rsidTr="00DB59C5">
        <w:trPr>
          <w:trHeight w:val="6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65100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365,6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235,9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235,9</w:t>
            </w:r>
          </w:p>
        </w:tc>
      </w:tr>
      <w:tr w:rsidR="008E2D94" w:rsidRPr="00DB59C5" w:rsidTr="00DB59C5">
        <w:trPr>
          <w:trHeight w:val="51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6510041150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204,8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124,1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124,1</w:t>
            </w:r>
          </w:p>
        </w:tc>
      </w:tr>
      <w:tr w:rsidR="008E2D94" w:rsidRPr="00DB59C5" w:rsidTr="00DB59C5">
        <w:trPr>
          <w:trHeight w:val="37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6510041150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157,3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95,3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95,3</w:t>
            </w:r>
          </w:p>
        </w:tc>
      </w:tr>
      <w:tr w:rsidR="008E2D94" w:rsidRPr="00DB59C5" w:rsidTr="00DB59C5">
        <w:trPr>
          <w:trHeight w:val="40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6510041150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157,3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95,3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95,3</w:t>
            </w:r>
          </w:p>
        </w:tc>
      </w:tr>
      <w:tr w:rsidR="008E2D94" w:rsidRPr="00DB59C5" w:rsidTr="00DB59C5">
        <w:trPr>
          <w:trHeight w:val="82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6510041150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157,3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95,3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95,3</w:t>
            </w:r>
          </w:p>
        </w:tc>
      </w:tr>
      <w:tr w:rsidR="008E2D94" w:rsidRPr="00DB59C5" w:rsidTr="00DB59C5">
        <w:trPr>
          <w:trHeight w:val="51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6510041150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157,3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95,3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95,3</w:t>
            </w:r>
          </w:p>
        </w:tc>
      </w:tr>
      <w:tr w:rsidR="008E2D94" w:rsidRPr="00DB59C5" w:rsidTr="00DB59C5">
        <w:trPr>
          <w:trHeight w:val="67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6510041150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47,5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28,8</w:t>
            </w:r>
          </w:p>
        </w:tc>
      </w:tr>
      <w:tr w:rsidR="008E2D94" w:rsidRPr="00DB59C5" w:rsidTr="00DB59C5">
        <w:trPr>
          <w:trHeight w:val="4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6510041150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47,5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28,8</w:t>
            </w:r>
          </w:p>
        </w:tc>
      </w:tr>
      <w:tr w:rsidR="008E2D94" w:rsidRPr="00DB59C5" w:rsidTr="00DB59C5">
        <w:trPr>
          <w:trHeight w:val="76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6510041150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47,5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28,8</w:t>
            </w:r>
          </w:p>
        </w:tc>
      </w:tr>
      <w:tr w:rsidR="008E2D94" w:rsidRPr="00DB59C5" w:rsidTr="00DB59C5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6510041150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47,5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28,8</w:t>
            </w:r>
          </w:p>
        </w:tc>
      </w:tr>
      <w:tr w:rsidR="008E2D94" w:rsidRPr="00DB59C5" w:rsidTr="00DB59C5">
        <w:trPr>
          <w:trHeight w:val="585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6510044205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160,8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111,8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111,8</w:t>
            </w:r>
          </w:p>
        </w:tc>
      </w:tr>
      <w:tr w:rsidR="008E2D94" w:rsidRPr="00DB59C5" w:rsidTr="00DB59C5">
        <w:trPr>
          <w:trHeight w:val="37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6510044205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124,5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86</w:t>
            </w:r>
          </w:p>
        </w:tc>
      </w:tr>
      <w:tr w:rsidR="008E2D94" w:rsidRPr="00DB59C5" w:rsidTr="00DB59C5">
        <w:trPr>
          <w:trHeight w:val="4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6510044205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124,5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86</w:t>
            </w:r>
          </w:p>
        </w:tc>
      </w:tr>
      <w:tr w:rsidR="008E2D94" w:rsidRPr="00DB59C5" w:rsidTr="00DB59C5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6510044205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124,5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86</w:t>
            </w:r>
          </w:p>
        </w:tc>
      </w:tr>
      <w:tr w:rsidR="008E2D94" w:rsidRPr="00DB59C5" w:rsidTr="00DB59C5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6510044205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124,5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86</w:t>
            </w:r>
          </w:p>
        </w:tc>
      </w:tr>
      <w:tr w:rsidR="008E2D94" w:rsidRPr="00DB59C5" w:rsidTr="00DB59C5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6510044205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36,3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25,8</w:t>
            </w:r>
          </w:p>
        </w:tc>
      </w:tr>
      <w:tr w:rsidR="008E2D94" w:rsidRPr="00DB59C5" w:rsidTr="00DB59C5">
        <w:trPr>
          <w:trHeight w:val="45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6510044205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36,3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25,8</w:t>
            </w:r>
          </w:p>
        </w:tc>
      </w:tr>
      <w:tr w:rsidR="008E2D94" w:rsidRPr="00DB59C5" w:rsidTr="00DB59C5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6510044205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36,3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25,8</w:t>
            </w:r>
          </w:p>
        </w:tc>
      </w:tr>
      <w:tr w:rsidR="008E2D94" w:rsidRPr="00DB59C5" w:rsidTr="00DB59C5">
        <w:trPr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6510044205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36,3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25,8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25,8</w:t>
            </w:r>
          </w:p>
        </w:tc>
      </w:tr>
      <w:tr w:rsidR="008E2D94" w:rsidRPr="00DB59C5" w:rsidTr="00DB59C5">
        <w:trPr>
          <w:trHeight w:val="6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bookmarkStart w:id="0" w:name="RANGE!A55"/>
            <w:bookmarkEnd w:id="0"/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65200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1814,7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1374,9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1358,4</w:t>
            </w:r>
          </w:p>
        </w:tc>
      </w:tr>
      <w:tr w:rsidR="008E2D94" w:rsidRPr="00DB59C5" w:rsidTr="00DB59C5">
        <w:trPr>
          <w:trHeight w:val="10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 ,уполномоченных составлять протоколы об административных правонарушениях ,предусмотренных Законом Республики Мордовия  от 15 июня 2015 года №38-3 " Об административной ответственности на территории Республики Мордовия"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6520077150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0,3</w:t>
            </w:r>
          </w:p>
        </w:tc>
      </w:tr>
      <w:tr w:rsidR="008E2D94" w:rsidRPr="00DB59C5" w:rsidTr="00DB59C5">
        <w:trPr>
          <w:trHeight w:val="39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6520077150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0,3</w:t>
            </w:r>
          </w:p>
        </w:tc>
      </w:tr>
      <w:tr w:rsidR="008E2D94" w:rsidRPr="00DB59C5" w:rsidTr="00DB59C5">
        <w:trPr>
          <w:trHeight w:val="37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6520077150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0,3</w:t>
            </w:r>
          </w:p>
        </w:tc>
      </w:tr>
      <w:tr w:rsidR="008E2D94" w:rsidRPr="00DB59C5" w:rsidTr="00DB59C5">
        <w:trPr>
          <w:trHeight w:val="82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6520077150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0,3</w:t>
            </w:r>
          </w:p>
        </w:tc>
      </w:tr>
      <w:tr w:rsidR="008E2D94" w:rsidRPr="00DB59C5" w:rsidTr="00DB59C5">
        <w:trPr>
          <w:trHeight w:val="51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6520077150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0,3</w:t>
            </w:r>
          </w:p>
        </w:tc>
      </w:tr>
      <w:tr w:rsidR="008E2D94" w:rsidRPr="00DB59C5" w:rsidTr="00DB59C5">
        <w:trPr>
          <w:trHeight w:val="57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6520041110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541,2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336,0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336,0</w:t>
            </w:r>
          </w:p>
        </w:tc>
      </w:tr>
      <w:tr w:rsidR="008E2D94" w:rsidRPr="00DB59C5" w:rsidTr="00DB59C5">
        <w:trPr>
          <w:trHeight w:val="45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422,7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254,7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254,7</w:t>
            </w:r>
          </w:p>
        </w:tc>
      </w:tr>
      <w:tr w:rsidR="008E2D94" w:rsidRPr="00DB59C5" w:rsidTr="00DB59C5">
        <w:trPr>
          <w:trHeight w:val="4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422,7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254,7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254,7</w:t>
            </w:r>
          </w:p>
        </w:tc>
      </w:tr>
      <w:tr w:rsidR="008E2D94" w:rsidRPr="00DB59C5" w:rsidTr="00DB59C5">
        <w:trPr>
          <w:trHeight w:val="7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422,7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254,7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254,7</w:t>
            </w:r>
          </w:p>
        </w:tc>
      </w:tr>
      <w:tr w:rsidR="008E2D94" w:rsidRPr="00DB59C5" w:rsidTr="00DB59C5">
        <w:trPr>
          <w:trHeight w:val="55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422,7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254,7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254,7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118,5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76,9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76,9</w:t>
            </w:r>
          </w:p>
        </w:tc>
      </w:tr>
      <w:tr w:rsidR="008E2D94" w:rsidRPr="00DB59C5" w:rsidTr="00DB59C5">
        <w:trPr>
          <w:trHeight w:val="39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118,5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76,9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76,9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118,5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76,9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76,9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118,5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76,9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76,9</w:t>
            </w:r>
          </w:p>
        </w:tc>
      </w:tr>
      <w:tr w:rsidR="008E2D94" w:rsidRPr="00DB59C5" w:rsidTr="00DB59C5">
        <w:trPr>
          <w:trHeight w:val="52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Иные выплаты персоналу государственных(муниципальных)органов, за исключением фонда оплаты труда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4,4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4,4</w:t>
            </w:r>
          </w:p>
        </w:tc>
      </w:tr>
      <w:tr w:rsidR="008E2D94" w:rsidRPr="00DB59C5" w:rsidTr="00DB59C5">
        <w:trPr>
          <w:trHeight w:val="40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4,4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4,4</w:t>
            </w:r>
          </w:p>
        </w:tc>
      </w:tr>
      <w:tr w:rsidR="008E2D94" w:rsidRPr="00DB59C5" w:rsidTr="00DB59C5">
        <w:trPr>
          <w:trHeight w:val="7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4,4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4,4</w:t>
            </w:r>
          </w:p>
        </w:tc>
      </w:tr>
      <w:tr w:rsidR="008E2D94" w:rsidRPr="00DB59C5" w:rsidTr="00DB59C5">
        <w:trPr>
          <w:trHeight w:val="52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4,4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4,4</w:t>
            </w:r>
          </w:p>
        </w:tc>
      </w:tr>
      <w:tr w:rsidR="008E2D94" w:rsidRPr="00DB59C5" w:rsidTr="00DB59C5">
        <w:trPr>
          <w:trHeight w:val="52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510,9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227,3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210,8</w:t>
            </w:r>
          </w:p>
        </w:tc>
      </w:tr>
      <w:tr w:rsidR="008E2D94" w:rsidRPr="00DB59C5" w:rsidTr="00DB59C5">
        <w:trPr>
          <w:trHeight w:val="37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436,1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152,5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136,0</w:t>
            </w:r>
          </w:p>
        </w:tc>
      </w:tr>
      <w:tr w:rsidR="008E2D94" w:rsidRPr="00DB59C5" w:rsidTr="00DB59C5">
        <w:trPr>
          <w:trHeight w:val="34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436,1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152,5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136,0</w:t>
            </w:r>
          </w:p>
        </w:tc>
      </w:tr>
      <w:tr w:rsidR="008E2D94" w:rsidRPr="00DB59C5" w:rsidTr="00DB59C5">
        <w:trPr>
          <w:trHeight w:val="75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436,1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152,5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136,0</w:t>
            </w:r>
          </w:p>
        </w:tc>
      </w:tr>
      <w:tr w:rsidR="008E2D94" w:rsidRPr="00DB59C5" w:rsidTr="00DB59C5">
        <w:trPr>
          <w:trHeight w:val="54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436,1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152,5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136,0</w:t>
            </w:r>
          </w:p>
        </w:tc>
      </w:tr>
      <w:tr w:rsidR="008E2D94" w:rsidRPr="00DB59C5" w:rsidTr="00DB59C5">
        <w:trPr>
          <w:trHeight w:val="34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  Уплата налога на имущество  организаций и земельного налога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851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74,8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74,8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74,8</w:t>
            </w:r>
          </w:p>
        </w:tc>
      </w:tr>
      <w:tr w:rsidR="008E2D94" w:rsidRPr="00DB59C5" w:rsidTr="00DB59C5">
        <w:trPr>
          <w:trHeight w:val="39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851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74,8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74,8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74,8</w:t>
            </w:r>
          </w:p>
        </w:tc>
      </w:tr>
      <w:tr w:rsidR="008E2D94" w:rsidRPr="00DB59C5" w:rsidTr="00DB59C5">
        <w:trPr>
          <w:trHeight w:val="75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851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74,8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74,8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74,8</w:t>
            </w:r>
          </w:p>
        </w:tc>
      </w:tr>
      <w:tr w:rsidR="008E2D94" w:rsidRPr="00DB59C5" w:rsidTr="00DB59C5">
        <w:trPr>
          <w:trHeight w:val="54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851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74,8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74,8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74,8</w:t>
            </w:r>
          </w:p>
        </w:tc>
      </w:tr>
      <w:tr w:rsidR="008E2D94" w:rsidRPr="00DB59C5" w:rsidTr="00DB59C5">
        <w:trPr>
          <w:trHeight w:val="615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762,3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811,3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811,3</w:t>
            </w:r>
          </w:p>
        </w:tc>
      </w:tr>
      <w:tr w:rsidR="008E2D94" w:rsidRPr="00DB59C5" w:rsidTr="00DB59C5">
        <w:trPr>
          <w:trHeight w:val="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546,4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546,4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546,4</w:t>
            </w:r>
          </w:p>
        </w:tc>
      </w:tr>
      <w:tr w:rsidR="008E2D94" w:rsidRPr="00DB59C5" w:rsidTr="00DB59C5">
        <w:trPr>
          <w:trHeight w:val="4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546,4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546,4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546,4</w:t>
            </w:r>
          </w:p>
        </w:tc>
      </w:tr>
      <w:tr w:rsidR="008E2D94" w:rsidRPr="00DB59C5" w:rsidTr="00DB59C5">
        <w:trPr>
          <w:trHeight w:val="7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546,4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546,4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546,4</w:t>
            </w:r>
          </w:p>
        </w:tc>
      </w:tr>
      <w:tr w:rsidR="008E2D94" w:rsidRPr="00DB59C5" w:rsidTr="00DB59C5">
        <w:trPr>
          <w:trHeight w:val="54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546,4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546,4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546,4</w:t>
            </w:r>
          </w:p>
        </w:tc>
      </w:tr>
      <w:tr w:rsidR="008E2D94" w:rsidRPr="00DB59C5" w:rsidTr="00DB59C5">
        <w:trPr>
          <w:trHeight w:val="54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165,0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165,0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165,0</w:t>
            </w:r>
          </w:p>
        </w:tc>
      </w:tr>
      <w:tr w:rsidR="008E2D94" w:rsidRPr="00DB59C5" w:rsidTr="00DB59C5">
        <w:trPr>
          <w:trHeight w:val="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165,0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165,0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165,0</w:t>
            </w:r>
          </w:p>
        </w:tc>
      </w:tr>
      <w:tr w:rsidR="008E2D94" w:rsidRPr="00DB59C5" w:rsidTr="00DB59C5">
        <w:trPr>
          <w:trHeight w:val="7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165,0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165,0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165,0</w:t>
            </w:r>
          </w:p>
        </w:tc>
      </w:tr>
      <w:tr w:rsidR="008E2D94" w:rsidRPr="00DB59C5" w:rsidTr="00DB59C5">
        <w:trPr>
          <w:trHeight w:val="54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165,0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165,0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165,0</w:t>
            </w:r>
          </w:p>
        </w:tc>
      </w:tr>
      <w:tr w:rsidR="008E2D94" w:rsidRPr="00DB59C5" w:rsidTr="00DB59C5">
        <w:trPr>
          <w:trHeight w:val="39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50,9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99,9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99,9</w:t>
            </w:r>
          </w:p>
        </w:tc>
      </w:tr>
      <w:tr w:rsidR="008E2D94" w:rsidRPr="00DB59C5" w:rsidTr="00DB59C5">
        <w:trPr>
          <w:trHeight w:val="4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50,9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99,9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99,9</w:t>
            </w:r>
          </w:p>
        </w:tc>
      </w:tr>
      <w:tr w:rsidR="008E2D94" w:rsidRPr="00DB59C5" w:rsidTr="00DB59C5">
        <w:trPr>
          <w:trHeight w:val="81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50,9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99,9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99,9</w:t>
            </w:r>
          </w:p>
        </w:tc>
      </w:tr>
      <w:tr w:rsidR="008E2D94" w:rsidRPr="00DB59C5" w:rsidTr="00DB59C5">
        <w:trPr>
          <w:trHeight w:val="6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6520044205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50,9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99,9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99,9</w:t>
            </w:r>
          </w:p>
        </w:tc>
      </w:tr>
      <w:tr w:rsidR="008E2D94" w:rsidRPr="00DB59C5" w:rsidTr="00DB59C5">
        <w:trPr>
          <w:trHeight w:val="7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Непрограммные расходы главных распорядителей бюджетных средств Сиалеевско-Пятинского сельского поселения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890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309,10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281,0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288,4</w:t>
            </w:r>
          </w:p>
        </w:tc>
      </w:tr>
      <w:tr w:rsidR="008E2D94" w:rsidRPr="00DB59C5" w:rsidTr="00DB59C5">
        <w:trPr>
          <w:trHeight w:val="67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891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309,10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281,0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288,4</w:t>
            </w:r>
          </w:p>
        </w:tc>
      </w:tr>
      <w:tr w:rsidR="008E2D94" w:rsidRPr="00DB59C5" w:rsidTr="00DB59C5">
        <w:trPr>
          <w:trHeight w:val="45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Резервный фонд администрации Сиалеевско-Пятинского сельского поселения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1,0</w:t>
            </w:r>
          </w:p>
        </w:tc>
      </w:tr>
      <w:tr w:rsidR="008E2D94" w:rsidRPr="00DB59C5" w:rsidTr="00DB59C5">
        <w:trPr>
          <w:trHeight w:val="39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Резервные средства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1,0</w:t>
            </w:r>
          </w:p>
        </w:tc>
      </w:tr>
      <w:tr w:rsidR="008E2D94" w:rsidRPr="00DB59C5" w:rsidTr="00DB59C5">
        <w:trPr>
          <w:trHeight w:val="40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1,0</w:t>
            </w:r>
          </w:p>
        </w:tc>
      </w:tr>
      <w:tr w:rsidR="008E2D94" w:rsidRPr="00DB59C5" w:rsidTr="00DB59C5">
        <w:trPr>
          <w:trHeight w:val="39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Резервные фонды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1,0</w:t>
            </w:r>
          </w:p>
        </w:tc>
      </w:tr>
      <w:tr w:rsidR="008E2D94" w:rsidRPr="00DB59C5" w:rsidTr="00DB59C5">
        <w:trPr>
          <w:trHeight w:val="60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1,0</w:t>
            </w:r>
          </w:p>
        </w:tc>
      </w:tr>
      <w:tr w:rsidR="008E2D94" w:rsidRPr="00DB59C5" w:rsidTr="00DB59C5">
        <w:trPr>
          <w:trHeight w:val="60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84,5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78,8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80,6</w:t>
            </w:r>
          </w:p>
        </w:tc>
      </w:tr>
      <w:tr w:rsidR="008E2D94" w:rsidRPr="00DB59C5" w:rsidTr="00DB59C5">
        <w:trPr>
          <w:trHeight w:val="37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57,8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53,3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55,0</w:t>
            </w:r>
          </w:p>
        </w:tc>
      </w:tr>
      <w:tr w:rsidR="008E2D94" w:rsidRPr="00DB59C5" w:rsidTr="00DB59C5">
        <w:trPr>
          <w:trHeight w:val="34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Национальная оборона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57,8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53,3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55,0</w:t>
            </w:r>
          </w:p>
        </w:tc>
      </w:tr>
      <w:tr w:rsidR="008E2D94" w:rsidRPr="00DB59C5" w:rsidTr="00DB59C5">
        <w:trPr>
          <w:trHeight w:val="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57,8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53,3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55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57,8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53,3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55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18,0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16,7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16,9</w:t>
            </w:r>
          </w:p>
        </w:tc>
      </w:tr>
      <w:tr w:rsidR="008E2D94" w:rsidRPr="00DB59C5" w:rsidTr="00DB59C5">
        <w:trPr>
          <w:trHeight w:val="4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Национальная оборона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18,0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16,7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16,9</w:t>
            </w:r>
          </w:p>
        </w:tc>
      </w:tr>
      <w:tr w:rsidR="008E2D94" w:rsidRPr="00DB59C5" w:rsidTr="00DB59C5">
        <w:trPr>
          <w:trHeight w:val="45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18,0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16,7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16,9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18,0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16,7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16,9</w:t>
            </w:r>
          </w:p>
        </w:tc>
      </w:tr>
      <w:tr w:rsidR="008E2D94" w:rsidRPr="00DB59C5" w:rsidTr="00DB59C5">
        <w:trPr>
          <w:trHeight w:val="4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8,7</w:t>
            </w:r>
          </w:p>
        </w:tc>
      </w:tr>
      <w:tr w:rsidR="008E2D94" w:rsidRPr="00DB59C5" w:rsidTr="00DB59C5">
        <w:trPr>
          <w:trHeight w:val="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Национальная оборона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8,7</w:t>
            </w:r>
          </w:p>
        </w:tc>
      </w:tr>
      <w:tr w:rsidR="008E2D94" w:rsidRPr="00DB59C5" w:rsidTr="00DB59C5">
        <w:trPr>
          <w:trHeight w:val="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8,7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8910051180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8,7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8,7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Резервный фонд администрации Сиалеевско-Пятинского сельского поселения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1,25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1,25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DB59C5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1,25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DB59C5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1,25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1,25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Резервный правительства РМ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8910041180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27,75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8910080190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27,75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DB59C5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8910080190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27,75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E2D94" w:rsidRPr="00DB59C5" w:rsidRDefault="008E2D94" w:rsidP="008E2D94">
            <w:pPr>
              <w:widowControl/>
              <w:ind w:firstLineChars="2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8910080190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27,75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8910080190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27,75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891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28,6</w:t>
            </w:r>
          </w:p>
        </w:tc>
      </w:tr>
      <w:tr w:rsidR="008E2D94" w:rsidRPr="00DB59C5" w:rsidTr="00DB59C5">
        <w:trPr>
          <w:trHeight w:val="136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Иные межбюджетные трансферты на осуществление полномочий</w:t>
            </w: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по составлению  и рассмотрению проекта бюджета поселения 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8910044501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28,6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8910044501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28,6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8910044501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28,6</w:t>
            </w:r>
          </w:p>
        </w:tc>
      </w:tr>
      <w:tr w:rsidR="008E2D94" w:rsidRPr="00DB59C5" w:rsidTr="00DB59C5">
        <w:trPr>
          <w:trHeight w:val="49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8910044501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28,6</w:t>
            </w:r>
          </w:p>
        </w:tc>
      </w:tr>
      <w:tr w:rsidR="008E2D94" w:rsidRPr="00DB59C5" w:rsidTr="00DB59C5">
        <w:trPr>
          <w:trHeight w:val="7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8910044501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28,6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28,6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28,6</w:t>
            </w:r>
          </w:p>
        </w:tc>
      </w:tr>
      <w:tr w:rsidR="008E2D94" w:rsidRPr="00DB59C5" w:rsidTr="00DB59C5">
        <w:trPr>
          <w:trHeight w:val="7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Сиалеевско-Пятинского сельского поселения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891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166,0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172,6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178,2</w:t>
            </w:r>
          </w:p>
        </w:tc>
      </w:tr>
      <w:tr w:rsidR="008E2D94" w:rsidRPr="00DB59C5" w:rsidTr="00DB59C5">
        <w:trPr>
          <w:trHeight w:val="40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8910003010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312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166,0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172,6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178,2</w:t>
            </w:r>
          </w:p>
        </w:tc>
      </w:tr>
      <w:tr w:rsidR="008E2D94" w:rsidRPr="00DB59C5" w:rsidTr="00DB59C5">
        <w:trPr>
          <w:trHeight w:val="39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Социальная политика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8910003010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312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166,0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172,6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178,2</w:t>
            </w:r>
          </w:p>
        </w:tc>
      </w:tr>
      <w:tr w:rsidR="008E2D94" w:rsidRPr="00DB59C5" w:rsidTr="00DB59C5">
        <w:trPr>
          <w:trHeight w:val="39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Пенсионное  обеспечение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8910003010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312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166,0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172,6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178,2</w:t>
            </w:r>
          </w:p>
        </w:tc>
      </w:tr>
      <w:tr w:rsidR="008E2D94" w:rsidRPr="00DB59C5" w:rsidTr="00DB59C5">
        <w:trPr>
          <w:trHeight w:val="57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Администрация Сиалеевско-Пятинского сельского поселения Инсарского муниципального района Республики Мордовия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8910003010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312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927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166,0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172,6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178,2</w:t>
            </w:r>
          </w:p>
        </w:tc>
      </w:tr>
      <w:tr w:rsidR="008E2D94" w:rsidRPr="00DB59C5" w:rsidTr="00DB59C5">
        <w:trPr>
          <w:trHeight w:val="51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:rsidR="008E2D94" w:rsidRPr="00DB59C5" w:rsidRDefault="008E2D94" w:rsidP="008E2D94">
            <w:pPr>
              <w:widowControl/>
              <w:ind w:firstLineChars="100" w:firstLine="3168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ИТОГО расходов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3037,20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2456,50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DB59C5" w:rsidRDefault="008E2D94" w:rsidP="00DB59C5">
            <w:pPr>
              <w:widowControl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DB59C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2463,80</w:t>
            </w:r>
          </w:p>
        </w:tc>
      </w:tr>
    </w:tbl>
    <w:p w:rsidR="008E2D94" w:rsidRDefault="008E2D94" w:rsidP="00DB59C5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>
      <w:pPr>
        <w:rPr>
          <w:rFonts w:ascii="Times New Roman" w:hAnsi="Times New Roman" w:cs="Times New Roman"/>
        </w:rPr>
      </w:pPr>
    </w:p>
    <w:p w:rsidR="008E2D94" w:rsidRDefault="008E2D94" w:rsidP="00B94151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ПРИЛОЖЕНИЕ 5</w:t>
      </w:r>
    </w:p>
    <w:p w:rsidR="008E2D94" w:rsidRDefault="008E2D94" w:rsidP="00B94151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к решению Совета депутатов</w:t>
      </w:r>
    </w:p>
    <w:p w:rsidR="008E2D94" w:rsidRDefault="008E2D94" w:rsidP="00B94151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Сиалеевско-Пятинского сельского поселения</w:t>
      </w:r>
    </w:p>
    <w:p w:rsidR="008E2D94" w:rsidRDefault="008E2D94" w:rsidP="00B94151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от 05.10.2020г  №28</w:t>
      </w:r>
    </w:p>
    <w:p w:rsidR="008E2D94" w:rsidRDefault="008E2D94" w:rsidP="00B94151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B94151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ПРИЛОЖЕНИЕ 7</w:t>
      </w:r>
    </w:p>
    <w:p w:rsidR="008E2D94" w:rsidRDefault="008E2D94" w:rsidP="00B94151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к решению Совета депутатов</w:t>
      </w:r>
    </w:p>
    <w:p w:rsidR="008E2D94" w:rsidRDefault="008E2D94" w:rsidP="00B94151">
      <w:pPr>
        <w:widowControl/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Сиалеевско-Пятинского сельского поселения</w:t>
      </w:r>
    </w:p>
    <w:p w:rsidR="008E2D94" w:rsidRDefault="008E2D94" w:rsidP="00B94151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  <w:r>
        <w:rPr>
          <w:rFonts w:ascii="Times New Roman" w:hAnsi="Times New Roman" w:cs="Arial"/>
          <w:color w:val="auto"/>
          <w:sz w:val="20"/>
          <w:szCs w:val="20"/>
        </w:rPr>
        <w:t>от 24.12.2019г  №37</w:t>
      </w:r>
    </w:p>
    <w:p w:rsidR="008E2D94" w:rsidRDefault="008E2D94" w:rsidP="00B94151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B94151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B94151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Default="008E2D94" w:rsidP="00B94151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tbl>
      <w:tblPr>
        <w:tblW w:w="10980" w:type="dxa"/>
        <w:tblInd w:w="-252" w:type="dxa"/>
        <w:tblLayout w:type="fixed"/>
        <w:tblLook w:val="0000"/>
      </w:tblPr>
      <w:tblGrid>
        <w:gridCol w:w="3255"/>
        <w:gridCol w:w="407"/>
        <w:gridCol w:w="4093"/>
        <w:gridCol w:w="1065"/>
        <w:gridCol w:w="1080"/>
        <w:gridCol w:w="1080"/>
      </w:tblGrid>
      <w:tr w:rsidR="008E2D94" w:rsidRPr="00B94151" w:rsidTr="00B94151">
        <w:trPr>
          <w:trHeight w:val="276"/>
        </w:trPr>
        <w:tc>
          <w:tcPr>
            <w:tcW w:w="1098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B94151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                  ИСТОЧНИКИ ВНУТРЕННЕГО ФИНАНСИРОВАНИЯ ДЕФИЦИТА  БЮДЖЕТА   </w:t>
            </w:r>
          </w:p>
        </w:tc>
      </w:tr>
      <w:tr w:rsidR="008E2D94" w:rsidRPr="00B94151" w:rsidTr="00B94151">
        <w:trPr>
          <w:trHeight w:val="276"/>
        </w:trPr>
        <w:tc>
          <w:tcPr>
            <w:tcW w:w="1098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8E2D94" w:rsidRPr="00B94151" w:rsidTr="00B94151">
        <w:trPr>
          <w:trHeight w:val="765"/>
        </w:trPr>
        <w:tc>
          <w:tcPr>
            <w:tcW w:w="36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62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B94151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 xml:space="preserve"> Сиалеевско-Пятинского сельского поселения Инсарского муниципального района на плановый период 2020-2022 гг.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E2D94" w:rsidRPr="00B94151" w:rsidTr="00B94151">
        <w:trPr>
          <w:trHeight w:val="315"/>
        </w:trPr>
        <w:tc>
          <w:tcPr>
            <w:tcW w:w="882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E2D94" w:rsidRPr="00B94151" w:rsidTr="00B94151">
        <w:trPr>
          <w:trHeight w:val="315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B94151">
              <w:rPr>
                <w:rFonts w:ascii="Times New Roman" w:hAnsi="Times New Roman" w:cs="Times New Roman"/>
                <w:b/>
                <w:bCs/>
                <w:color w:val="auto"/>
              </w:rPr>
              <w:t>Код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B94151">
              <w:rPr>
                <w:rFonts w:ascii="Times New Roman" w:hAnsi="Times New Roman" w:cs="Times New Roman"/>
                <w:b/>
                <w:bCs/>
                <w:color w:val="auto"/>
              </w:rPr>
              <w:t>НАИМЕНОВАНИЕ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B94151">
              <w:rPr>
                <w:rFonts w:ascii="Times New Roman" w:hAnsi="Times New Roman" w:cs="Times New Roman"/>
                <w:b/>
                <w:bCs/>
                <w:color w:val="auto"/>
              </w:rPr>
              <w:t>2020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B94151">
              <w:rPr>
                <w:rFonts w:ascii="Times New Roman" w:hAnsi="Times New Roman" w:cs="Times New Roman"/>
                <w:b/>
                <w:bCs/>
                <w:color w:val="auto"/>
              </w:rPr>
              <w:t>2021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B94151">
              <w:rPr>
                <w:rFonts w:ascii="Times New Roman" w:hAnsi="Times New Roman" w:cs="Times New Roman"/>
                <w:b/>
                <w:bCs/>
                <w:color w:val="auto"/>
              </w:rPr>
              <w:t>2022</w:t>
            </w:r>
          </w:p>
        </w:tc>
      </w:tr>
      <w:tr w:rsidR="008E2D94" w:rsidRPr="00B94151" w:rsidTr="00B94151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B94151">
              <w:rPr>
                <w:rFonts w:ascii="Times New Roman" w:hAnsi="Times New Roman" w:cs="Times New Roman"/>
                <w:b/>
                <w:bCs/>
                <w:color w:val="auto"/>
              </w:rPr>
              <w:t>1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B94151">
              <w:rPr>
                <w:rFonts w:ascii="Times New Roman" w:hAnsi="Times New Roman" w:cs="Times New Roman"/>
                <w:b/>
                <w:bCs/>
                <w:color w:val="auto"/>
              </w:rPr>
              <w:t>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B94151">
              <w:rPr>
                <w:rFonts w:ascii="Times New Roman" w:hAnsi="Times New Roman" w:cs="Times New Roman"/>
                <w:b/>
                <w:bCs/>
                <w:color w:val="auto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B94151">
              <w:rPr>
                <w:rFonts w:ascii="Times New Roman" w:hAnsi="Times New Roman" w:cs="Times New Roman"/>
                <w:b/>
                <w:bCs/>
                <w:color w:val="auto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B94151">
              <w:rPr>
                <w:rFonts w:ascii="Times New Roman" w:hAnsi="Times New Roman" w:cs="Times New Roman"/>
                <w:b/>
                <w:bCs/>
                <w:color w:val="auto"/>
              </w:rPr>
              <w:t>4</w:t>
            </w:r>
          </w:p>
        </w:tc>
      </w:tr>
      <w:tr w:rsidR="008E2D94" w:rsidRPr="00B94151" w:rsidTr="00B94151">
        <w:trPr>
          <w:trHeight w:val="630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4151">
              <w:rPr>
                <w:rFonts w:ascii="Times New Roman" w:hAnsi="Times New Roman" w:cs="Times New Roman"/>
                <w:b/>
                <w:bCs/>
              </w:rPr>
              <w:t>91901030000000000000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  <w:r w:rsidRPr="00B94151">
              <w:rPr>
                <w:rFonts w:ascii="Times New Roman" w:hAnsi="Times New Roman" w:cs="Times New Roman"/>
                <w:b/>
                <w:bCs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B94151">
              <w:rPr>
                <w:rFonts w:ascii="Times New Roman" w:hAnsi="Times New Roman" w:cs="Times New Roman"/>
                <w:b/>
                <w:bCs/>
                <w:color w:val="auto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B94151">
              <w:rPr>
                <w:rFonts w:ascii="Times New Roman" w:hAnsi="Times New Roman" w:cs="Times New Roman"/>
                <w:b/>
                <w:bCs/>
                <w:color w:val="auto"/>
              </w:rPr>
              <w:t>0,0</w:t>
            </w:r>
          </w:p>
        </w:tc>
      </w:tr>
      <w:tr w:rsidR="008E2D94" w:rsidRPr="00B94151" w:rsidTr="00B94151">
        <w:trPr>
          <w:trHeight w:val="690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4151">
              <w:rPr>
                <w:rFonts w:ascii="Times New Roman" w:hAnsi="Times New Roman" w:cs="Times New Roman"/>
                <w:b/>
                <w:bCs/>
              </w:rPr>
              <w:t>91901030000000000700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  <w:r w:rsidRPr="00B94151">
              <w:rPr>
                <w:rFonts w:ascii="Times New Roman" w:hAnsi="Times New Roman" w:cs="Times New Roman"/>
                <w:b/>
                <w:bCs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8E2D94" w:rsidRPr="00B94151" w:rsidTr="00B94151">
        <w:trPr>
          <w:trHeight w:val="630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B94151">
              <w:rPr>
                <w:rFonts w:ascii="Times New Roman" w:hAnsi="Times New Roman" w:cs="Times New Roman"/>
              </w:rPr>
              <w:t>91901030000100000710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</w:rPr>
            </w:pPr>
            <w:r w:rsidRPr="00B94151">
              <w:rPr>
                <w:rFonts w:ascii="Times New Roman" w:hAnsi="Times New Roman" w:cs="Times New Roman"/>
              </w:rPr>
              <w:t xml:space="preserve"> Получение бюджетных   кредитов от других бюджетов бюджетной системы Российской Федерации  бюджетами поселений в валюте РФ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E2D94" w:rsidRPr="00B94151" w:rsidTr="00B94151">
        <w:trPr>
          <w:trHeight w:val="990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4151">
              <w:rPr>
                <w:rFonts w:ascii="Times New Roman" w:hAnsi="Times New Roman" w:cs="Times New Roman"/>
                <w:b/>
                <w:bCs/>
              </w:rPr>
              <w:t>91901030000000000800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  <w:r w:rsidRPr="00B94151">
              <w:rPr>
                <w:rFonts w:ascii="Times New Roman" w:hAnsi="Times New Roman" w:cs="Times New Roman"/>
                <w:b/>
                <w:bCs/>
              </w:rPr>
              <w:t>Погашение  бюджетных кредитов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-100,0</w:t>
            </w:r>
          </w:p>
        </w:tc>
      </w:tr>
      <w:tr w:rsidR="008E2D94" w:rsidRPr="00B94151" w:rsidTr="00B94151">
        <w:trPr>
          <w:trHeight w:val="64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B94151">
              <w:rPr>
                <w:rFonts w:ascii="Times New Roman" w:hAnsi="Times New Roman" w:cs="Times New Roman"/>
              </w:rPr>
              <w:t>91901030000100000810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</w:rPr>
            </w:pPr>
            <w:r w:rsidRPr="00B94151">
              <w:rPr>
                <w:rFonts w:ascii="Times New Roman" w:hAnsi="Times New Roman" w:cs="Times New Roman"/>
              </w:rPr>
              <w:t>Погашение  бюджетами поселений   кредитов от других бюджетов бюджетной системы Российской Федерации в валюте РФ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sz w:val="20"/>
                <w:szCs w:val="20"/>
              </w:rPr>
              <w:t>-100,0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sz w:val="20"/>
                <w:szCs w:val="20"/>
              </w:rPr>
              <w:t>-100,0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sz w:val="20"/>
                <w:szCs w:val="20"/>
              </w:rPr>
              <w:t>-100,0</w:t>
            </w:r>
          </w:p>
        </w:tc>
      </w:tr>
      <w:tr w:rsidR="008E2D94" w:rsidRPr="00B94151" w:rsidTr="00B94151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4151">
              <w:rPr>
                <w:rFonts w:ascii="Times New Roman" w:hAnsi="Times New Roman" w:cs="Times New Roman"/>
                <w:b/>
                <w:bCs/>
              </w:rPr>
              <w:t>91901050000000000000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  <w:r w:rsidRPr="00B94151">
              <w:rPr>
                <w:rFonts w:ascii="Times New Roman" w:hAnsi="Times New Roman" w:cs="Times New Roman"/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552,640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8E2D94" w:rsidRPr="00B94151" w:rsidTr="00B94151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4151">
              <w:rPr>
                <w:rFonts w:ascii="Times New Roman" w:hAnsi="Times New Roman" w:cs="Times New Roman"/>
                <w:b/>
                <w:bCs/>
              </w:rPr>
              <w:t>91901050000000000500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  <w:r w:rsidRPr="00B94151">
              <w:rPr>
                <w:rFonts w:ascii="Times New Roman" w:hAnsi="Times New Roman" w:cs="Times New Roman"/>
                <w:b/>
                <w:bCs/>
              </w:rPr>
              <w:t>Увеличение остатков средств бюджетов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-2484,55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-2456,50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-2463,80</w:t>
            </w:r>
          </w:p>
        </w:tc>
      </w:tr>
      <w:tr w:rsidR="008E2D94" w:rsidRPr="00B94151" w:rsidTr="00B94151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4151">
              <w:rPr>
                <w:rFonts w:ascii="Times New Roman" w:hAnsi="Times New Roman" w:cs="Times New Roman"/>
                <w:b/>
                <w:bCs/>
              </w:rPr>
              <w:t>91901050201000000510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  <w:r w:rsidRPr="00B94151">
              <w:rPr>
                <w:rFonts w:ascii="Times New Roman" w:hAnsi="Times New Roman" w:cs="Times New Roman"/>
                <w:b/>
                <w:bCs/>
              </w:rPr>
              <w:t>Увеличение  прочих остатков  денежных средств бюджетов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-2484,55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-2456,50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-2463,80</w:t>
            </w:r>
          </w:p>
        </w:tc>
      </w:tr>
      <w:tr w:rsidR="008E2D94" w:rsidRPr="00B94151" w:rsidTr="00B94151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B94151">
              <w:rPr>
                <w:rFonts w:ascii="Times New Roman" w:hAnsi="Times New Roman" w:cs="Times New Roman"/>
              </w:rPr>
              <w:t>91901050201100000510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</w:rPr>
            </w:pPr>
            <w:r w:rsidRPr="00B94151">
              <w:rPr>
                <w:rFonts w:ascii="Times New Roman" w:hAnsi="Times New Roman" w:cs="Times New Roman"/>
              </w:rPr>
              <w:t>Увеличение  прочих остатков денежных средств  бюджетов поселений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sz w:val="20"/>
                <w:szCs w:val="20"/>
              </w:rPr>
              <w:t>-2484,55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sz w:val="20"/>
                <w:szCs w:val="20"/>
              </w:rPr>
              <w:t>-2456,50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sz w:val="20"/>
                <w:szCs w:val="20"/>
              </w:rPr>
              <w:t>-2463,80</w:t>
            </w:r>
          </w:p>
        </w:tc>
      </w:tr>
      <w:tr w:rsidR="008E2D94" w:rsidRPr="00B94151" w:rsidTr="00B94151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4151">
              <w:rPr>
                <w:rFonts w:ascii="Times New Roman" w:hAnsi="Times New Roman" w:cs="Times New Roman"/>
                <w:b/>
                <w:bCs/>
              </w:rPr>
              <w:t>91901050000000000600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  <w:r w:rsidRPr="00B94151">
              <w:rPr>
                <w:rFonts w:ascii="Times New Roman" w:hAnsi="Times New Roman" w:cs="Times New Roman"/>
                <w:b/>
                <w:bCs/>
              </w:rPr>
              <w:t>Уменьшение остатков средств бюджетов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3037,19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2456,50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2463,80</w:t>
            </w:r>
          </w:p>
        </w:tc>
      </w:tr>
      <w:tr w:rsidR="008E2D94" w:rsidRPr="00B94151" w:rsidTr="00B94151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4151">
              <w:rPr>
                <w:rFonts w:ascii="Times New Roman" w:hAnsi="Times New Roman" w:cs="Times New Roman"/>
                <w:b/>
                <w:bCs/>
              </w:rPr>
              <w:t>91901050201000000610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  <w:r w:rsidRPr="00B94151">
              <w:rPr>
                <w:rFonts w:ascii="Times New Roman" w:hAnsi="Times New Roman" w:cs="Times New Roman"/>
                <w:b/>
                <w:bCs/>
              </w:rPr>
              <w:t>Уменьшение прочих остатков денежных средств бюджетов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3037,19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2456,50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2463,80</w:t>
            </w:r>
          </w:p>
        </w:tc>
      </w:tr>
      <w:tr w:rsidR="008E2D94" w:rsidRPr="00B94151" w:rsidTr="00B94151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B94151">
              <w:rPr>
                <w:rFonts w:ascii="Times New Roman" w:hAnsi="Times New Roman" w:cs="Times New Roman"/>
              </w:rPr>
              <w:t>91901050201100000610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</w:rPr>
            </w:pPr>
            <w:r w:rsidRPr="00B94151">
              <w:rPr>
                <w:rFonts w:ascii="Times New Roman" w:hAnsi="Times New Roman" w:cs="Times New Roman"/>
              </w:rPr>
              <w:t>Уменьшение прочих остатков денежных средств  бюджетов поселений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sz w:val="20"/>
                <w:szCs w:val="20"/>
              </w:rPr>
              <w:t>3037,19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sz w:val="20"/>
                <w:szCs w:val="20"/>
              </w:rPr>
              <w:t>2456,50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sz w:val="20"/>
                <w:szCs w:val="20"/>
              </w:rPr>
              <w:t>2463,80</w:t>
            </w:r>
          </w:p>
        </w:tc>
      </w:tr>
      <w:tr w:rsidR="008E2D94" w:rsidRPr="00B94151" w:rsidTr="00B94151">
        <w:trPr>
          <w:trHeight w:val="31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8E2D94" w:rsidRPr="00B94151" w:rsidRDefault="008E2D94" w:rsidP="00B94151">
            <w:pPr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4151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  <w:b/>
                <w:bCs/>
              </w:rPr>
            </w:pPr>
            <w:r w:rsidRPr="00B94151">
              <w:rPr>
                <w:rFonts w:ascii="Times New Roman" w:hAnsi="Times New Roman" w:cs="Times New Roman"/>
                <w:b/>
                <w:bCs/>
              </w:rPr>
              <w:t>Итого источников внутреннего финансирования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552,640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8E2D94" w:rsidRPr="00B94151" w:rsidTr="00B94151">
        <w:trPr>
          <w:trHeight w:val="375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8E2D94" w:rsidRPr="00B94151" w:rsidRDefault="008E2D94" w:rsidP="00B94151">
            <w:pPr>
              <w:widowControl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41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8E2D94" w:rsidRDefault="008E2D94" w:rsidP="00B94151">
      <w:pPr>
        <w:jc w:val="right"/>
        <w:rPr>
          <w:rFonts w:ascii="Times New Roman" w:hAnsi="Times New Roman" w:cs="Arial"/>
          <w:color w:val="auto"/>
          <w:sz w:val="20"/>
          <w:szCs w:val="20"/>
        </w:rPr>
      </w:pPr>
    </w:p>
    <w:p w:rsidR="008E2D94" w:rsidRPr="004073B3" w:rsidRDefault="008E2D94">
      <w:pPr>
        <w:rPr>
          <w:rFonts w:ascii="Times New Roman" w:hAnsi="Times New Roman" w:cs="Times New Roman"/>
        </w:rPr>
      </w:pPr>
    </w:p>
    <w:sectPr w:rsidR="008E2D94" w:rsidRPr="004073B3" w:rsidSect="001B64A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73B3"/>
    <w:rsid w:val="001B64A1"/>
    <w:rsid w:val="002231D3"/>
    <w:rsid w:val="002622B3"/>
    <w:rsid w:val="00274D43"/>
    <w:rsid w:val="004073B3"/>
    <w:rsid w:val="0049622E"/>
    <w:rsid w:val="004B3250"/>
    <w:rsid w:val="005E31EA"/>
    <w:rsid w:val="007C7575"/>
    <w:rsid w:val="00843A24"/>
    <w:rsid w:val="008E2D94"/>
    <w:rsid w:val="00A36027"/>
    <w:rsid w:val="00A6523B"/>
    <w:rsid w:val="00B94151"/>
    <w:rsid w:val="00C02090"/>
    <w:rsid w:val="00CB2F51"/>
    <w:rsid w:val="00DA1CFC"/>
    <w:rsid w:val="00DB59C5"/>
    <w:rsid w:val="00E51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3B3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4073B3"/>
    <w:pPr>
      <w:widowControl/>
      <w:jc w:val="center"/>
    </w:pPr>
    <w:rPr>
      <w:rFonts w:ascii="Times New Roman" w:eastAsia="Times New Roman" w:hAnsi="Times New Roman" w:cs="Times New Roman"/>
      <w:color w:val="auto"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4073B3"/>
    <w:rPr>
      <w:rFonts w:ascii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4073B3"/>
    <w:pPr>
      <w:widowControl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073B3"/>
    <w:rPr>
      <w:rFonts w:ascii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rsid w:val="00DB59C5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DB59C5"/>
    <w:rPr>
      <w:rFonts w:cs="Times New Roman"/>
      <w:color w:val="800080"/>
      <w:u w:val="single"/>
    </w:rPr>
  </w:style>
  <w:style w:type="paragraph" w:customStyle="1" w:styleId="xl66">
    <w:name w:val="xl66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color w:val="auto"/>
    </w:rPr>
  </w:style>
  <w:style w:type="paragraph" w:customStyle="1" w:styleId="xl67">
    <w:name w:val="xl67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  <w:color w:val="auto"/>
    </w:rPr>
  </w:style>
  <w:style w:type="paragraph" w:customStyle="1" w:styleId="xl68">
    <w:name w:val="xl68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b/>
      <w:bCs/>
      <w:color w:val="auto"/>
    </w:rPr>
  </w:style>
  <w:style w:type="paragraph" w:customStyle="1" w:styleId="xl69">
    <w:name w:val="xl69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  <w:color w:val="auto"/>
    </w:rPr>
  </w:style>
  <w:style w:type="paragraph" w:customStyle="1" w:styleId="xl70">
    <w:name w:val="xl70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  <w:color w:val="auto"/>
    </w:rPr>
  </w:style>
  <w:style w:type="paragraph" w:customStyle="1" w:styleId="xl71">
    <w:name w:val="xl71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color w:val="auto"/>
    </w:rPr>
  </w:style>
  <w:style w:type="paragraph" w:customStyle="1" w:styleId="xl72">
    <w:name w:val="xl72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color w:val="auto"/>
    </w:rPr>
  </w:style>
  <w:style w:type="paragraph" w:customStyle="1" w:styleId="xl73">
    <w:name w:val="xl73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color w:val="auto"/>
    </w:rPr>
  </w:style>
  <w:style w:type="paragraph" w:customStyle="1" w:styleId="xl74">
    <w:name w:val="xl74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  <w:color w:val="auto"/>
    </w:rPr>
  </w:style>
  <w:style w:type="paragraph" w:customStyle="1" w:styleId="xl75">
    <w:name w:val="xl75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color w:val="auto"/>
    </w:rPr>
  </w:style>
  <w:style w:type="paragraph" w:customStyle="1" w:styleId="xl76">
    <w:name w:val="xl76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color w:val="auto"/>
    </w:rPr>
  </w:style>
  <w:style w:type="paragraph" w:customStyle="1" w:styleId="xl77">
    <w:name w:val="xl77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color w:val="auto"/>
    </w:rPr>
  </w:style>
  <w:style w:type="paragraph" w:customStyle="1" w:styleId="xl78">
    <w:name w:val="xl78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color w:val="auto"/>
    </w:rPr>
  </w:style>
  <w:style w:type="paragraph" w:customStyle="1" w:styleId="xl79">
    <w:name w:val="xl79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color w:val="auto"/>
    </w:rPr>
  </w:style>
  <w:style w:type="paragraph" w:customStyle="1" w:styleId="xl80">
    <w:name w:val="xl80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color w:val="auto"/>
    </w:rPr>
  </w:style>
  <w:style w:type="paragraph" w:customStyle="1" w:styleId="xl81">
    <w:name w:val="xl81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color w:val="auto"/>
    </w:rPr>
  </w:style>
  <w:style w:type="paragraph" w:customStyle="1" w:styleId="xl82">
    <w:name w:val="xl82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color w:val="auto"/>
    </w:rPr>
  </w:style>
  <w:style w:type="paragraph" w:customStyle="1" w:styleId="xl83">
    <w:name w:val="xl83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bottom"/>
    </w:pPr>
    <w:rPr>
      <w:rFonts w:ascii="Arial" w:hAnsi="Arial" w:cs="Arial"/>
      <w:color w:val="auto"/>
    </w:rPr>
  </w:style>
  <w:style w:type="paragraph" w:customStyle="1" w:styleId="xl84">
    <w:name w:val="xl84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auto"/>
    </w:rPr>
  </w:style>
  <w:style w:type="paragraph" w:customStyle="1" w:styleId="xl85">
    <w:name w:val="xl85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b/>
      <w:bCs/>
      <w:color w:val="auto"/>
    </w:rPr>
  </w:style>
  <w:style w:type="paragraph" w:customStyle="1" w:styleId="xl86">
    <w:name w:val="xl86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b/>
      <w:bCs/>
      <w:color w:val="auto"/>
    </w:rPr>
  </w:style>
  <w:style w:type="paragraph" w:customStyle="1" w:styleId="xl87">
    <w:name w:val="xl87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b/>
      <w:bCs/>
      <w:color w:val="auto"/>
    </w:rPr>
  </w:style>
  <w:style w:type="paragraph" w:customStyle="1" w:styleId="xl88">
    <w:name w:val="xl88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b/>
      <w:bCs/>
      <w:color w:val="auto"/>
    </w:rPr>
  </w:style>
  <w:style w:type="paragraph" w:customStyle="1" w:styleId="xl89">
    <w:name w:val="xl89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  <w:color w:val="auto"/>
    </w:rPr>
  </w:style>
  <w:style w:type="paragraph" w:customStyle="1" w:styleId="xl90">
    <w:name w:val="xl90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color w:val="auto"/>
    </w:rPr>
  </w:style>
  <w:style w:type="paragraph" w:customStyle="1" w:styleId="xl91">
    <w:name w:val="xl91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color w:val="auto"/>
    </w:rPr>
  </w:style>
  <w:style w:type="paragraph" w:customStyle="1" w:styleId="xl92">
    <w:name w:val="xl92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b/>
      <w:bCs/>
      <w:color w:val="auto"/>
    </w:rPr>
  </w:style>
  <w:style w:type="paragraph" w:customStyle="1" w:styleId="xl93">
    <w:name w:val="xl93"/>
    <w:basedOn w:val="Normal"/>
    <w:uiPriority w:val="99"/>
    <w:rsid w:val="00DB59C5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color w:val="auto"/>
    </w:rPr>
  </w:style>
  <w:style w:type="paragraph" w:customStyle="1" w:styleId="xl94">
    <w:name w:val="xl94"/>
    <w:basedOn w:val="Normal"/>
    <w:uiPriority w:val="99"/>
    <w:rsid w:val="00DB59C5"/>
    <w:pPr>
      <w:widowControl/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/>
      <w:ind w:firstLineChars="200"/>
      <w:textAlignment w:val="bottom"/>
    </w:pPr>
    <w:rPr>
      <w:rFonts w:ascii="Arial" w:hAnsi="Arial" w:cs="Arial"/>
      <w:color w:val="auto"/>
    </w:rPr>
  </w:style>
  <w:style w:type="paragraph" w:customStyle="1" w:styleId="xl95">
    <w:name w:val="xl95"/>
    <w:basedOn w:val="Normal"/>
    <w:uiPriority w:val="99"/>
    <w:rsid w:val="00DB59C5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/>
      <w:textAlignment w:val="bottom"/>
    </w:pPr>
    <w:rPr>
      <w:rFonts w:ascii="Arial" w:hAnsi="Arial" w:cs="Arial"/>
      <w:color w:val="auto"/>
    </w:rPr>
  </w:style>
  <w:style w:type="paragraph" w:customStyle="1" w:styleId="xl96">
    <w:name w:val="xl96"/>
    <w:basedOn w:val="Normal"/>
    <w:uiPriority w:val="99"/>
    <w:rsid w:val="00DB59C5"/>
    <w:pPr>
      <w:widowControl/>
      <w:pBdr>
        <w:top w:val="single" w:sz="4" w:space="0" w:color="auto"/>
        <w:left w:val="single" w:sz="4" w:space="9" w:color="auto"/>
        <w:bottom w:val="single" w:sz="4" w:space="0" w:color="auto"/>
      </w:pBdr>
      <w:shd w:val="clear" w:color="auto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color w:val="auto"/>
    </w:rPr>
  </w:style>
  <w:style w:type="paragraph" w:customStyle="1" w:styleId="xl97">
    <w:name w:val="xl97"/>
    <w:basedOn w:val="Normal"/>
    <w:uiPriority w:val="99"/>
    <w:rsid w:val="00DB59C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color w:val="auto"/>
    </w:rPr>
  </w:style>
  <w:style w:type="paragraph" w:customStyle="1" w:styleId="xl98">
    <w:name w:val="xl98"/>
    <w:basedOn w:val="Normal"/>
    <w:uiPriority w:val="99"/>
    <w:rsid w:val="00DB59C5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color w:val="auto"/>
    </w:rPr>
  </w:style>
  <w:style w:type="paragraph" w:customStyle="1" w:styleId="xl99">
    <w:name w:val="xl99"/>
    <w:basedOn w:val="Normal"/>
    <w:uiPriority w:val="99"/>
    <w:rsid w:val="00DB59C5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Chars="100"/>
    </w:pPr>
    <w:rPr>
      <w:rFonts w:ascii="Arial" w:hAnsi="Arial" w:cs="Arial"/>
      <w:b/>
      <w:bCs/>
      <w:color w:val="auto"/>
    </w:rPr>
  </w:style>
  <w:style w:type="paragraph" w:customStyle="1" w:styleId="xl100">
    <w:name w:val="xl100"/>
    <w:basedOn w:val="Normal"/>
    <w:uiPriority w:val="99"/>
    <w:rsid w:val="00DB59C5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color w:val="auto"/>
    </w:rPr>
  </w:style>
  <w:style w:type="paragraph" w:customStyle="1" w:styleId="xl101">
    <w:name w:val="xl101"/>
    <w:basedOn w:val="Normal"/>
    <w:uiPriority w:val="99"/>
    <w:rsid w:val="00DB59C5"/>
    <w:pPr>
      <w:widowControl/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color w:val="auto"/>
    </w:rPr>
  </w:style>
  <w:style w:type="paragraph" w:customStyle="1" w:styleId="xl102">
    <w:name w:val="xl102"/>
    <w:basedOn w:val="Normal"/>
    <w:uiPriority w:val="99"/>
    <w:rsid w:val="00DB59C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color w:val="auto"/>
    </w:rPr>
  </w:style>
  <w:style w:type="paragraph" w:customStyle="1" w:styleId="xl103">
    <w:name w:val="xl103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color w:val="auto"/>
    </w:rPr>
  </w:style>
  <w:style w:type="paragraph" w:customStyle="1" w:styleId="xl104">
    <w:name w:val="xl104"/>
    <w:basedOn w:val="Normal"/>
    <w:uiPriority w:val="99"/>
    <w:rsid w:val="00DB59C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auto"/>
      <w:sz w:val="18"/>
      <w:szCs w:val="18"/>
    </w:rPr>
  </w:style>
  <w:style w:type="paragraph" w:customStyle="1" w:styleId="xl105">
    <w:name w:val="xl105"/>
    <w:basedOn w:val="Normal"/>
    <w:uiPriority w:val="99"/>
    <w:rsid w:val="00DB59C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color w:val="auto"/>
    </w:rPr>
  </w:style>
  <w:style w:type="paragraph" w:customStyle="1" w:styleId="xl106">
    <w:name w:val="xl106"/>
    <w:basedOn w:val="Normal"/>
    <w:uiPriority w:val="99"/>
    <w:rsid w:val="00DB59C5"/>
    <w:pPr>
      <w:widowControl/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color w:val="auto"/>
    </w:rPr>
  </w:style>
  <w:style w:type="paragraph" w:customStyle="1" w:styleId="xl107">
    <w:name w:val="xl107"/>
    <w:basedOn w:val="Normal"/>
    <w:uiPriority w:val="99"/>
    <w:rsid w:val="00DB59C5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color w:val="auto"/>
    </w:rPr>
  </w:style>
  <w:style w:type="paragraph" w:customStyle="1" w:styleId="xl108">
    <w:name w:val="xl108"/>
    <w:basedOn w:val="Normal"/>
    <w:uiPriority w:val="99"/>
    <w:rsid w:val="00DB59C5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Chars="100"/>
    </w:pPr>
    <w:rPr>
      <w:rFonts w:ascii="Arial" w:hAnsi="Arial" w:cs="Arial"/>
      <w:b/>
      <w:bCs/>
      <w:color w:val="auto"/>
    </w:rPr>
  </w:style>
  <w:style w:type="paragraph" w:customStyle="1" w:styleId="xl109">
    <w:name w:val="xl109"/>
    <w:basedOn w:val="Normal"/>
    <w:uiPriority w:val="99"/>
    <w:rsid w:val="00DB59C5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color w:val="auto"/>
    </w:rPr>
  </w:style>
  <w:style w:type="paragraph" w:customStyle="1" w:styleId="xl110">
    <w:name w:val="xl110"/>
    <w:basedOn w:val="Normal"/>
    <w:uiPriority w:val="99"/>
    <w:rsid w:val="00DB59C5"/>
    <w:pPr>
      <w:widowControl/>
      <w:pBdr>
        <w:left w:val="single" w:sz="4" w:space="9" w:color="000000"/>
        <w:bottom w:val="single" w:sz="4" w:space="0" w:color="000000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color w:val="auto"/>
    </w:rPr>
  </w:style>
  <w:style w:type="paragraph" w:customStyle="1" w:styleId="xl111">
    <w:name w:val="xl111"/>
    <w:basedOn w:val="Normal"/>
    <w:uiPriority w:val="99"/>
    <w:rsid w:val="00DB59C5"/>
    <w:pPr>
      <w:widowControl/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color w:val="auto"/>
    </w:rPr>
  </w:style>
  <w:style w:type="paragraph" w:customStyle="1" w:styleId="xl112">
    <w:name w:val="xl112"/>
    <w:basedOn w:val="Normal"/>
    <w:uiPriority w:val="99"/>
    <w:rsid w:val="00DB59C5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color w:val="auto"/>
    </w:rPr>
  </w:style>
  <w:style w:type="paragraph" w:customStyle="1" w:styleId="xl113">
    <w:name w:val="xl113"/>
    <w:basedOn w:val="Normal"/>
    <w:uiPriority w:val="99"/>
    <w:rsid w:val="00DB59C5"/>
    <w:pPr>
      <w:widowControl/>
      <w:pBdr>
        <w:top w:val="single" w:sz="4" w:space="0" w:color="auto"/>
        <w:left w:val="single" w:sz="4" w:space="9" w:color="auto"/>
        <w:bottom w:val="single" w:sz="4" w:space="0" w:color="auto"/>
      </w:pBdr>
      <w:shd w:val="clear" w:color="auto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color w:val="auto"/>
    </w:rPr>
  </w:style>
  <w:style w:type="paragraph" w:customStyle="1" w:styleId="xl114">
    <w:name w:val="xl114"/>
    <w:basedOn w:val="Normal"/>
    <w:uiPriority w:val="99"/>
    <w:rsid w:val="00DB59C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color w:val="auto"/>
    </w:rPr>
  </w:style>
  <w:style w:type="paragraph" w:customStyle="1" w:styleId="xl115">
    <w:name w:val="xl115"/>
    <w:basedOn w:val="Normal"/>
    <w:uiPriority w:val="99"/>
    <w:rsid w:val="00DB59C5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color w:val="auto"/>
    </w:rPr>
  </w:style>
  <w:style w:type="paragraph" w:customStyle="1" w:styleId="xl116">
    <w:name w:val="xl116"/>
    <w:basedOn w:val="Normal"/>
    <w:uiPriority w:val="99"/>
    <w:rsid w:val="00DB59C5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color w:val="auto"/>
    </w:rPr>
  </w:style>
  <w:style w:type="paragraph" w:customStyle="1" w:styleId="xl117">
    <w:name w:val="xl117"/>
    <w:basedOn w:val="Normal"/>
    <w:uiPriority w:val="99"/>
    <w:rsid w:val="00DB59C5"/>
    <w:pPr>
      <w:widowControl/>
      <w:pBdr>
        <w:top w:val="single" w:sz="4" w:space="0" w:color="auto"/>
        <w:left w:val="single" w:sz="4" w:space="9" w:color="auto"/>
        <w:bottom w:val="single" w:sz="4" w:space="0" w:color="auto"/>
      </w:pBdr>
      <w:shd w:val="clear" w:color="auto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color w:val="auto"/>
    </w:rPr>
  </w:style>
  <w:style w:type="paragraph" w:customStyle="1" w:styleId="xl118">
    <w:name w:val="xl118"/>
    <w:basedOn w:val="Normal"/>
    <w:uiPriority w:val="99"/>
    <w:rsid w:val="00DB59C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color w:val="auto"/>
    </w:rPr>
  </w:style>
  <w:style w:type="paragraph" w:customStyle="1" w:styleId="xl119">
    <w:name w:val="xl119"/>
    <w:basedOn w:val="Normal"/>
    <w:uiPriority w:val="99"/>
    <w:rsid w:val="00DB59C5"/>
    <w:pPr>
      <w:widowControl/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/>
      <w:textAlignment w:val="bottom"/>
    </w:pPr>
    <w:rPr>
      <w:rFonts w:ascii="Arial" w:hAnsi="Arial" w:cs="Arial"/>
      <w:b/>
      <w:bCs/>
      <w:color w:val="auto"/>
      <w:sz w:val="18"/>
      <w:szCs w:val="18"/>
    </w:rPr>
  </w:style>
  <w:style w:type="paragraph" w:customStyle="1" w:styleId="xl120">
    <w:name w:val="xl120"/>
    <w:basedOn w:val="Normal"/>
    <w:uiPriority w:val="99"/>
    <w:rsid w:val="00DB59C5"/>
    <w:pPr>
      <w:widowControl/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/>
      <w:textAlignment w:val="bottom"/>
    </w:pPr>
    <w:rPr>
      <w:rFonts w:ascii="Arial" w:hAnsi="Arial" w:cs="Arial"/>
      <w:color w:val="auto"/>
      <w:sz w:val="18"/>
      <w:szCs w:val="18"/>
    </w:rPr>
  </w:style>
  <w:style w:type="paragraph" w:customStyle="1" w:styleId="xl121">
    <w:name w:val="xl121"/>
    <w:basedOn w:val="Normal"/>
    <w:uiPriority w:val="99"/>
    <w:rsid w:val="00DB59C5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color w:val="auto"/>
    </w:rPr>
  </w:style>
  <w:style w:type="paragraph" w:customStyle="1" w:styleId="xl122">
    <w:name w:val="xl122"/>
    <w:basedOn w:val="Normal"/>
    <w:uiPriority w:val="99"/>
    <w:rsid w:val="00DB59C5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color w:val="auto"/>
    </w:rPr>
  </w:style>
  <w:style w:type="paragraph" w:customStyle="1" w:styleId="xl123">
    <w:name w:val="xl123"/>
    <w:basedOn w:val="Normal"/>
    <w:uiPriority w:val="99"/>
    <w:rsid w:val="00DB59C5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color w:val="auto"/>
    </w:rPr>
  </w:style>
  <w:style w:type="paragraph" w:customStyle="1" w:styleId="xl124">
    <w:name w:val="xl124"/>
    <w:basedOn w:val="Normal"/>
    <w:uiPriority w:val="99"/>
    <w:rsid w:val="00DB59C5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Chars="100"/>
    </w:pPr>
    <w:rPr>
      <w:rFonts w:ascii="Arial" w:hAnsi="Arial" w:cs="Arial"/>
      <w:b/>
      <w:bCs/>
      <w:color w:val="auto"/>
    </w:rPr>
  </w:style>
  <w:style w:type="paragraph" w:customStyle="1" w:styleId="xl125">
    <w:name w:val="xl125"/>
    <w:basedOn w:val="Normal"/>
    <w:uiPriority w:val="99"/>
    <w:rsid w:val="00DB59C5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color w:val="auto"/>
    </w:rPr>
  </w:style>
  <w:style w:type="paragraph" w:customStyle="1" w:styleId="xl126">
    <w:name w:val="xl126"/>
    <w:basedOn w:val="Normal"/>
    <w:uiPriority w:val="99"/>
    <w:rsid w:val="00DB59C5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color w:val="auto"/>
    </w:rPr>
  </w:style>
  <w:style w:type="paragraph" w:customStyle="1" w:styleId="xl127">
    <w:name w:val="xl127"/>
    <w:basedOn w:val="Normal"/>
    <w:uiPriority w:val="99"/>
    <w:rsid w:val="00DB59C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color w:val="auto"/>
    </w:rPr>
  </w:style>
  <w:style w:type="paragraph" w:customStyle="1" w:styleId="xl128">
    <w:name w:val="xl128"/>
    <w:basedOn w:val="Normal"/>
    <w:uiPriority w:val="99"/>
    <w:rsid w:val="00DB59C5"/>
    <w:pPr>
      <w:widowControl/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/>
      <w:ind w:firstLineChars="200"/>
      <w:textAlignment w:val="bottom"/>
    </w:pPr>
    <w:rPr>
      <w:rFonts w:ascii="Arial" w:hAnsi="Arial" w:cs="Arial"/>
      <w:color w:val="auto"/>
    </w:rPr>
  </w:style>
  <w:style w:type="paragraph" w:customStyle="1" w:styleId="xl129">
    <w:name w:val="xl129"/>
    <w:basedOn w:val="Normal"/>
    <w:uiPriority w:val="99"/>
    <w:rsid w:val="00DB59C5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auto"/>
    </w:rPr>
  </w:style>
  <w:style w:type="paragraph" w:customStyle="1" w:styleId="xl130">
    <w:name w:val="xl130"/>
    <w:basedOn w:val="Normal"/>
    <w:uiPriority w:val="99"/>
    <w:rsid w:val="00DB59C5"/>
    <w:pPr>
      <w:widowControl/>
      <w:pBdr>
        <w:top w:val="single" w:sz="4" w:space="0" w:color="000000"/>
        <w:left w:val="single" w:sz="4" w:space="9" w:color="000000"/>
        <w:right w:val="single" w:sz="4" w:space="0" w:color="000000"/>
      </w:pBdr>
      <w:shd w:val="clear" w:color="FFFFCC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color w:val="auto"/>
    </w:rPr>
  </w:style>
  <w:style w:type="paragraph" w:customStyle="1" w:styleId="xl131">
    <w:name w:val="xl131"/>
    <w:basedOn w:val="Normal"/>
    <w:uiPriority w:val="99"/>
    <w:rsid w:val="00DB59C5"/>
    <w:pPr>
      <w:widowControl/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color w:val="auto"/>
    </w:rPr>
  </w:style>
  <w:style w:type="paragraph" w:customStyle="1" w:styleId="xl132">
    <w:name w:val="xl132"/>
    <w:basedOn w:val="Normal"/>
    <w:uiPriority w:val="99"/>
    <w:rsid w:val="00DB59C5"/>
    <w:pPr>
      <w:widowControl/>
      <w:pBdr>
        <w:top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color w:val="auto"/>
      <w:sz w:val="16"/>
      <w:szCs w:val="16"/>
    </w:rPr>
  </w:style>
  <w:style w:type="paragraph" w:customStyle="1" w:styleId="xl133">
    <w:name w:val="xl133"/>
    <w:basedOn w:val="Normal"/>
    <w:uiPriority w:val="99"/>
    <w:rsid w:val="00DB59C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ind w:firstLineChars="100"/>
      <w:textAlignment w:val="bottom"/>
    </w:pPr>
    <w:rPr>
      <w:rFonts w:ascii="Arial" w:hAnsi="Arial" w:cs="Arial"/>
      <w:b/>
      <w:bCs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640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30</Pages>
  <Words>6881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1</cp:lastModifiedBy>
  <cp:revision>9</cp:revision>
  <dcterms:created xsi:type="dcterms:W3CDTF">2020-10-12T05:44:00Z</dcterms:created>
  <dcterms:modified xsi:type="dcterms:W3CDTF">2020-10-22T09:10:00Z</dcterms:modified>
</cp:coreProperties>
</file>