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671" w:rsidRDefault="007A0671" w:rsidP="001A4174">
      <w:pPr>
        <w:spacing w:after="0" w:line="240" w:lineRule="auto"/>
        <w:jc w:val="right"/>
        <w:rPr>
          <w:rFonts w:ascii="Times New Roman" w:hAnsi="Times New Roman" w:cs="Times New Roman"/>
          <w:i/>
          <w:sz w:val="30"/>
          <w:szCs w:val="30"/>
        </w:rPr>
      </w:pPr>
    </w:p>
    <w:p w:rsidR="00F30082" w:rsidRDefault="00F30082" w:rsidP="001A4174">
      <w:pPr>
        <w:spacing w:after="0" w:line="240" w:lineRule="auto"/>
        <w:jc w:val="right"/>
        <w:rPr>
          <w:rFonts w:ascii="Times New Roman" w:hAnsi="Times New Roman" w:cs="Times New Roman"/>
          <w:i/>
          <w:sz w:val="30"/>
          <w:szCs w:val="30"/>
        </w:rPr>
      </w:pPr>
    </w:p>
    <w:p w:rsidR="00F30082" w:rsidRDefault="00F30082" w:rsidP="001A4174">
      <w:pPr>
        <w:spacing w:after="0" w:line="240" w:lineRule="auto"/>
        <w:jc w:val="right"/>
        <w:rPr>
          <w:rFonts w:ascii="Times New Roman" w:hAnsi="Times New Roman" w:cs="Times New Roman"/>
          <w:i/>
          <w:sz w:val="30"/>
          <w:szCs w:val="30"/>
        </w:rPr>
      </w:pPr>
    </w:p>
    <w:p w:rsidR="00F30082" w:rsidRPr="001A4174" w:rsidRDefault="00F30082" w:rsidP="001A4174">
      <w:pPr>
        <w:spacing w:after="0" w:line="240" w:lineRule="auto"/>
        <w:jc w:val="right"/>
        <w:rPr>
          <w:rFonts w:ascii="Times New Roman" w:hAnsi="Times New Roman" w:cs="Times New Roman"/>
          <w:i/>
          <w:sz w:val="30"/>
          <w:szCs w:val="30"/>
        </w:rPr>
      </w:pPr>
    </w:p>
    <w:p w:rsidR="0014367D" w:rsidRPr="001A4174" w:rsidRDefault="0014367D" w:rsidP="001A4174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F5141C" w:rsidRPr="00622FE0" w:rsidRDefault="007A0671" w:rsidP="00B83A13">
      <w:pPr>
        <w:spacing w:after="0" w:line="360" w:lineRule="auto"/>
        <w:jc w:val="center"/>
        <w:rPr>
          <w:rFonts w:ascii="Bookman Old Style" w:hAnsi="Bookman Old Style" w:cs="Times New Roman"/>
          <w:b/>
          <w:i/>
          <w:sz w:val="60"/>
          <w:szCs w:val="60"/>
        </w:rPr>
      </w:pPr>
      <w:r w:rsidRPr="00622FE0">
        <w:rPr>
          <w:rFonts w:ascii="Bookman Old Style" w:hAnsi="Bookman Old Style" w:cs="Times New Roman"/>
          <w:b/>
          <w:i/>
          <w:sz w:val="60"/>
          <w:szCs w:val="60"/>
        </w:rPr>
        <w:t xml:space="preserve">ПРОЦЕДУРА </w:t>
      </w:r>
      <w:r w:rsidR="00B83A13" w:rsidRPr="00622FE0">
        <w:rPr>
          <w:rFonts w:ascii="Bookman Old Style" w:hAnsi="Bookman Old Style" w:cs="Times New Roman"/>
          <w:b/>
          <w:i/>
          <w:sz w:val="60"/>
          <w:szCs w:val="60"/>
        </w:rPr>
        <w:t xml:space="preserve">  </w:t>
      </w:r>
      <w:r w:rsidRPr="00622FE0">
        <w:rPr>
          <w:rFonts w:ascii="Bookman Old Style" w:hAnsi="Bookman Old Style" w:cs="Times New Roman"/>
          <w:b/>
          <w:i/>
          <w:sz w:val="60"/>
          <w:szCs w:val="60"/>
        </w:rPr>
        <w:t>ВНЕСУ</w:t>
      </w:r>
      <w:r w:rsidR="00F5141C" w:rsidRPr="00622FE0">
        <w:rPr>
          <w:rFonts w:ascii="Bookman Old Style" w:hAnsi="Bookman Old Style" w:cs="Times New Roman"/>
          <w:b/>
          <w:i/>
          <w:sz w:val="60"/>
          <w:szCs w:val="60"/>
        </w:rPr>
        <w:t xml:space="preserve">ДЕБНОГО БАНКРОТСТВА </w:t>
      </w:r>
      <w:r w:rsidR="00B83A13" w:rsidRPr="00622FE0">
        <w:rPr>
          <w:rFonts w:ascii="Bookman Old Style" w:hAnsi="Bookman Old Style" w:cs="Times New Roman"/>
          <w:b/>
          <w:i/>
          <w:sz w:val="60"/>
          <w:szCs w:val="60"/>
        </w:rPr>
        <w:t xml:space="preserve">  </w:t>
      </w:r>
      <w:r w:rsidR="00F5141C" w:rsidRPr="00622FE0">
        <w:rPr>
          <w:rFonts w:ascii="Bookman Old Style" w:hAnsi="Bookman Old Style" w:cs="Times New Roman"/>
          <w:b/>
          <w:i/>
          <w:sz w:val="56"/>
          <w:szCs w:val="56"/>
        </w:rPr>
        <w:t>ГРАЖДАНИНА</w:t>
      </w:r>
      <w:r w:rsidR="00F5141C" w:rsidRPr="00622FE0">
        <w:rPr>
          <w:rFonts w:ascii="Bookman Old Style" w:hAnsi="Bookman Old Style" w:cs="Times New Roman"/>
          <w:b/>
          <w:i/>
          <w:sz w:val="60"/>
          <w:szCs w:val="60"/>
        </w:rPr>
        <w:t>:</w:t>
      </w:r>
    </w:p>
    <w:p w:rsidR="00F5141C" w:rsidRPr="00622FE0" w:rsidRDefault="00F5141C" w:rsidP="00F5141C">
      <w:pPr>
        <w:spacing w:after="240" w:line="240" w:lineRule="auto"/>
        <w:jc w:val="center"/>
        <w:rPr>
          <w:rFonts w:ascii="Georgia" w:hAnsi="Georgia" w:cs="Times New Roman"/>
          <w:b/>
          <w:sz w:val="60"/>
          <w:szCs w:val="60"/>
        </w:rPr>
      </w:pPr>
    </w:p>
    <w:p w:rsidR="00F30082" w:rsidRDefault="00F30082" w:rsidP="00F5141C">
      <w:pPr>
        <w:spacing w:after="240" w:line="240" w:lineRule="auto"/>
        <w:jc w:val="center"/>
        <w:rPr>
          <w:rFonts w:ascii="Georgia" w:hAnsi="Georgia" w:cs="Times New Roman"/>
          <w:b/>
          <w:sz w:val="56"/>
          <w:szCs w:val="56"/>
        </w:rPr>
      </w:pPr>
    </w:p>
    <w:p w:rsidR="00F30082" w:rsidRPr="00F30082" w:rsidRDefault="00F30082" w:rsidP="00F5141C">
      <w:pPr>
        <w:spacing w:after="240" w:line="240" w:lineRule="auto"/>
        <w:jc w:val="center"/>
        <w:rPr>
          <w:rFonts w:ascii="Georgia" w:hAnsi="Georgia" w:cs="Aharoni"/>
          <w:b/>
          <w:i/>
          <w:sz w:val="48"/>
          <w:szCs w:val="48"/>
        </w:rPr>
      </w:pPr>
    </w:p>
    <w:p w:rsidR="00F30082" w:rsidRPr="00F30082" w:rsidRDefault="007A0671" w:rsidP="00B83A13">
      <w:pPr>
        <w:spacing w:after="0" w:line="360" w:lineRule="auto"/>
        <w:jc w:val="center"/>
        <w:rPr>
          <w:rFonts w:ascii="Georgia" w:hAnsi="Georgia" w:cs="Aharoni"/>
          <w:b/>
          <w:i/>
          <w:sz w:val="56"/>
          <w:szCs w:val="56"/>
        </w:rPr>
      </w:pPr>
      <w:r w:rsidRPr="00F30082">
        <w:rPr>
          <w:rFonts w:ascii="Georgia" w:hAnsi="Georgia" w:cs="Aharoni"/>
          <w:b/>
          <w:i/>
          <w:sz w:val="56"/>
          <w:szCs w:val="56"/>
        </w:rPr>
        <w:t>КОМУ</w:t>
      </w:r>
      <w:r w:rsidR="00F30082" w:rsidRPr="00F30082">
        <w:rPr>
          <w:rFonts w:ascii="Georgia" w:hAnsi="Georgia" w:cs="Aharoni"/>
          <w:b/>
          <w:i/>
          <w:sz w:val="56"/>
          <w:szCs w:val="56"/>
        </w:rPr>
        <w:t xml:space="preserve"> </w:t>
      </w:r>
      <w:r w:rsidRPr="00F30082">
        <w:rPr>
          <w:rFonts w:ascii="Georgia" w:hAnsi="Georgia" w:cs="Aharoni"/>
          <w:b/>
          <w:i/>
          <w:sz w:val="56"/>
          <w:szCs w:val="56"/>
        </w:rPr>
        <w:t xml:space="preserve"> </w:t>
      </w:r>
      <w:r w:rsidR="00B83A13" w:rsidRPr="00F30082">
        <w:rPr>
          <w:rFonts w:ascii="Georgia" w:hAnsi="Georgia" w:cs="Aharoni"/>
          <w:b/>
          <w:i/>
          <w:sz w:val="56"/>
          <w:szCs w:val="56"/>
        </w:rPr>
        <w:t xml:space="preserve"> </w:t>
      </w:r>
      <w:r w:rsidRPr="00F30082">
        <w:rPr>
          <w:rFonts w:ascii="Georgia" w:hAnsi="Georgia" w:cs="Aharoni"/>
          <w:b/>
          <w:i/>
          <w:sz w:val="56"/>
          <w:szCs w:val="56"/>
        </w:rPr>
        <w:t>И</w:t>
      </w:r>
      <w:r w:rsidR="00F30082" w:rsidRPr="00F30082">
        <w:rPr>
          <w:rFonts w:ascii="Georgia" w:hAnsi="Georgia" w:cs="Aharoni"/>
          <w:b/>
          <w:i/>
          <w:sz w:val="56"/>
          <w:szCs w:val="56"/>
        </w:rPr>
        <w:t xml:space="preserve"> </w:t>
      </w:r>
      <w:r w:rsidRPr="00F30082">
        <w:rPr>
          <w:rFonts w:ascii="Georgia" w:hAnsi="Georgia" w:cs="Aharoni"/>
          <w:b/>
          <w:i/>
          <w:sz w:val="56"/>
          <w:szCs w:val="56"/>
        </w:rPr>
        <w:t xml:space="preserve"> </w:t>
      </w:r>
      <w:r w:rsidR="00B83A13" w:rsidRPr="00F30082">
        <w:rPr>
          <w:rFonts w:ascii="Georgia" w:hAnsi="Georgia" w:cs="Aharoni"/>
          <w:b/>
          <w:i/>
          <w:sz w:val="56"/>
          <w:szCs w:val="56"/>
        </w:rPr>
        <w:t xml:space="preserve"> </w:t>
      </w:r>
      <w:r w:rsidRPr="00F30082">
        <w:rPr>
          <w:rFonts w:ascii="Georgia" w:hAnsi="Georgia" w:cs="Aharoni"/>
          <w:b/>
          <w:i/>
          <w:sz w:val="56"/>
          <w:szCs w:val="56"/>
        </w:rPr>
        <w:t xml:space="preserve">КАК </w:t>
      </w:r>
      <w:r w:rsidR="00F30082" w:rsidRPr="00F30082">
        <w:rPr>
          <w:rFonts w:ascii="Georgia" w:hAnsi="Georgia" w:cs="Aharoni"/>
          <w:b/>
          <w:i/>
          <w:sz w:val="56"/>
          <w:szCs w:val="56"/>
        </w:rPr>
        <w:t xml:space="preserve"> </w:t>
      </w:r>
    </w:p>
    <w:p w:rsidR="00F30082" w:rsidRPr="00F30082" w:rsidRDefault="00F30082" w:rsidP="00B83A13">
      <w:pPr>
        <w:spacing w:after="0" w:line="360" w:lineRule="auto"/>
        <w:jc w:val="center"/>
        <w:rPr>
          <w:rFonts w:ascii="Georgia" w:hAnsi="Georgia" w:cs="Aharoni"/>
          <w:b/>
          <w:i/>
          <w:sz w:val="56"/>
          <w:szCs w:val="56"/>
        </w:rPr>
      </w:pPr>
    </w:p>
    <w:p w:rsidR="007A0671" w:rsidRPr="00F30082" w:rsidRDefault="00B83A13" w:rsidP="00B83A13">
      <w:pPr>
        <w:spacing w:after="0" w:line="360" w:lineRule="auto"/>
        <w:jc w:val="center"/>
        <w:rPr>
          <w:rFonts w:ascii="Georgia" w:hAnsi="Georgia" w:cs="Aharoni"/>
          <w:b/>
          <w:i/>
          <w:sz w:val="56"/>
          <w:szCs w:val="56"/>
        </w:rPr>
      </w:pPr>
      <w:r w:rsidRPr="00F30082">
        <w:rPr>
          <w:rFonts w:ascii="Georgia" w:hAnsi="Georgia" w:cs="Aharoni"/>
          <w:b/>
          <w:i/>
          <w:sz w:val="56"/>
          <w:szCs w:val="56"/>
        </w:rPr>
        <w:t xml:space="preserve"> </w:t>
      </w:r>
      <w:r w:rsidR="007A0671" w:rsidRPr="00F30082">
        <w:rPr>
          <w:rFonts w:ascii="Georgia" w:hAnsi="Georgia" w:cs="Aharoni"/>
          <w:b/>
          <w:i/>
          <w:sz w:val="56"/>
          <w:szCs w:val="56"/>
        </w:rPr>
        <w:t>ОНА</w:t>
      </w:r>
      <w:r w:rsidR="00F30082" w:rsidRPr="00F30082">
        <w:rPr>
          <w:rFonts w:ascii="Georgia" w:hAnsi="Georgia" w:cs="Aharoni"/>
          <w:b/>
          <w:i/>
          <w:sz w:val="56"/>
          <w:szCs w:val="56"/>
        </w:rPr>
        <w:t xml:space="preserve"> </w:t>
      </w:r>
      <w:r w:rsidR="00F30082">
        <w:rPr>
          <w:rFonts w:ascii="Georgia" w:hAnsi="Georgia" w:cs="Aharoni"/>
          <w:b/>
          <w:i/>
          <w:sz w:val="56"/>
          <w:szCs w:val="56"/>
        </w:rPr>
        <w:t xml:space="preserve"> </w:t>
      </w:r>
      <w:r w:rsidR="007A0671" w:rsidRPr="00F30082">
        <w:rPr>
          <w:rFonts w:ascii="Georgia" w:hAnsi="Georgia" w:cs="Aharoni"/>
          <w:b/>
          <w:i/>
          <w:sz w:val="56"/>
          <w:szCs w:val="56"/>
        </w:rPr>
        <w:t xml:space="preserve"> МОЖЕТ </w:t>
      </w:r>
      <w:r w:rsidR="00F30082">
        <w:rPr>
          <w:rFonts w:ascii="Georgia" w:hAnsi="Georgia" w:cs="Aharoni"/>
          <w:b/>
          <w:i/>
          <w:sz w:val="56"/>
          <w:szCs w:val="56"/>
        </w:rPr>
        <w:t xml:space="preserve"> </w:t>
      </w:r>
      <w:r w:rsidR="007A0671" w:rsidRPr="00F30082">
        <w:rPr>
          <w:rFonts w:ascii="Georgia" w:hAnsi="Georgia" w:cs="Aharoni"/>
          <w:b/>
          <w:i/>
          <w:sz w:val="56"/>
          <w:szCs w:val="56"/>
        </w:rPr>
        <w:t>ПОМОЧЬ</w:t>
      </w:r>
    </w:p>
    <w:p w:rsidR="00450E2E" w:rsidRPr="00F30082" w:rsidRDefault="00450E2E" w:rsidP="00B83A13">
      <w:pPr>
        <w:spacing w:after="0" w:line="360" w:lineRule="auto"/>
        <w:jc w:val="center"/>
        <w:rPr>
          <w:rFonts w:ascii="Georgia" w:hAnsi="Georgia" w:cs="Aharoni"/>
          <w:i/>
          <w:sz w:val="48"/>
          <w:szCs w:val="48"/>
        </w:rPr>
      </w:pPr>
    </w:p>
    <w:p w:rsidR="00450E2E" w:rsidRPr="00F30082" w:rsidRDefault="00450E2E" w:rsidP="001A4174">
      <w:pPr>
        <w:spacing w:after="0" w:line="240" w:lineRule="auto"/>
        <w:jc w:val="center"/>
        <w:rPr>
          <w:rFonts w:ascii="Times New Roman" w:hAnsi="Times New Roman" w:cs="Aharoni"/>
          <w:i/>
          <w:sz w:val="48"/>
          <w:szCs w:val="48"/>
        </w:rPr>
      </w:pPr>
    </w:p>
    <w:p w:rsidR="0014367D" w:rsidRPr="001A4174" w:rsidRDefault="0014367D" w:rsidP="001A4174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14367D" w:rsidRPr="001A4174" w:rsidRDefault="0014367D" w:rsidP="001A4174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14367D" w:rsidRPr="001A4174" w:rsidRDefault="0014367D" w:rsidP="001A4174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14367D" w:rsidRPr="001A4174" w:rsidRDefault="0014367D" w:rsidP="001A4174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14367D" w:rsidRPr="001A4174" w:rsidRDefault="0014367D" w:rsidP="001A4174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450E2E" w:rsidRPr="001A4174" w:rsidRDefault="00450E2E" w:rsidP="001A4174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450E2E" w:rsidRPr="001A4174" w:rsidRDefault="00450E2E" w:rsidP="001A4174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14367D" w:rsidRPr="001A4174" w:rsidRDefault="0014367D" w:rsidP="001A4174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450E2E" w:rsidRPr="00FF1C20" w:rsidRDefault="00450E2E" w:rsidP="00FF1C20">
      <w:pPr>
        <w:tabs>
          <w:tab w:val="left" w:pos="142"/>
        </w:tabs>
        <w:spacing w:after="0" w:line="240" w:lineRule="auto"/>
        <w:ind w:left="142"/>
        <w:jc w:val="right"/>
        <w:rPr>
          <w:rFonts w:ascii="Times New Roman" w:hAnsi="Times New Roman" w:cs="Times New Roman"/>
          <w:i/>
          <w:spacing w:val="-4"/>
          <w:sz w:val="30"/>
          <w:szCs w:val="30"/>
        </w:rPr>
      </w:pPr>
      <w:r w:rsidRPr="00FF1C20">
        <w:rPr>
          <w:rFonts w:ascii="Times New Roman" w:hAnsi="Times New Roman" w:cs="Times New Roman"/>
          <w:i/>
          <w:spacing w:val="-4"/>
          <w:sz w:val="30"/>
          <w:szCs w:val="30"/>
        </w:rPr>
        <w:t xml:space="preserve">Подготовлено при </w:t>
      </w:r>
      <w:r w:rsidR="00853189" w:rsidRPr="00FF1C20">
        <w:rPr>
          <w:rFonts w:ascii="Times New Roman" w:hAnsi="Times New Roman" w:cs="Times New Roman"/>
          <w:i/>
          <w:spacing w:val="-4"/>
          <w:sz w:val="30"/>
          <w:szCs w:val="30"/>
        </w:rPr>
        <w:t>участии</w:t>
      </w:r>
      <w:r w:rsidRPr="00FF1C20">
        <w:rPr>
          <w:rFonts w:ascii="Times New Roman" w:hAnsi="Times New Roman" w:cs="Times New Roman"/>
          <w:i/>
          <w:spacing w:val="-4"/>
          <w:sz w:val="30"/>
          <w:szCs w:val="30"/>
        </w:rPr>
        <w:t xml:space="preserve"> Национальной ассоциации специалистов </w:t>
      </w:r>
      <w:r w:rsidRPr="00FF1C20">
        <w:rPr>
          <w:rFonts w:ascii="Times New Roman" w:hAnsi="Times New Roman" w:cs="Times New Roman"/>
          <w:i/>
          <w:spacing w:val="-4"/>
          <w:sz w:val="30"/>
          <w:szCs w:val="30"/>
        </w:rPr>
        <w:br/>
        <w:t>по банкротству и управлению проблемными активами «Банкротный Клуб»</w:t>
      </w:r>
    </w:p>
    <w:p w:rsidR="00450E2E" w:rsidRPr="001A4174" w:rsidRDefault="00450E2E" w:rsidP="001A4174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  <w:sectPr w:rsidR="00450E2E" w:rsidRPr="001A4174" w:rsidSect="00B83A13">
          <w:pgSz w:w="11906" w:h="16838"/>
          <w:pgMar w:top="851" w:right="567" w:bottom="567" w:left="1134" w:header="720" w:footer="720" w:gutter="0"/>
          <w:cols w:space="720"/>
          <w:docGrid w:linePitch="360"/>
        </w:sectPr>
      </w:pPr>
    </w:p>
    <w:p w:rsidR="00622FE0" w:rsidRDefault="00622FE0" w:rsidP="001A4174">
      <w:pPr>
        <w:spacing w:after="0" w:line="240" w:lineRule="auto"/>
        <w:jc w:val="center"/>
        <w:rPr>
          <w:rFonts w:ascii="Bookman Old Style" w:hAnsi="Bookman Old Style" w:cs="Times New Roman"/>
          <w:b/>
          <w:i/>
          <w:sz w:val="48"/>
          <w:szCs w:val="48"/>
        </w:rPr>
      </w:pPr>
    </w:p>
    <w:p w:rsidR="0014367D" w:rsidRPr="00622FE0" w:rsidRDefault="004A2792" w:rsidP="001A4174">
      <w:pPr>
        <w:spacing w:after="0" w:line="240" w:lineRule="auto"/>
        <w:jc w:val="center"/>
        <w:rPr>
          <w:rFonts w:ascii="Bookman Old Style" w:hAnsi="Bookman Old Style" w:cs="Times New Roman"/>
          <w:b/>
          <w:i/>
          <w:sz w:val="48"/>
          <w:szCs w:val="48"/>
        </w:rPr>
      </w:pPr>
      <w:r w:rsidRPr="00622FE0">
        <w:rPr>
          <w:rFonts w:ascii="Bookman Old Style" w:hAnsi="Bookman Old Style" w:cs="Times New Roman"/>
          <w:b/>
          <w:i/>
          <w:sz w:val="48"/>
          <w:szCs w:val="48"/>
        </w:rPr>
        <w:t>ЧТО ТАКОЕ БАНКРОТСТВО?</w:t>
      </w:r>
    </w:p>
    <w:p w:rsidR="004A2792" w:rsidRPr="001A4174" w:rsidRDefault="004A2792" w:rsidP="001A41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0"/>
          <w:szCs w:val="30"/>
        </w:rPr>
      </w:pPr>
    </w:p>
    <w:p w:rsidR="004A2792" w:rsidRDefault="006A0EA9" w:rsidP="00F5141C">
      <w:pPr>
        <w:pStyle w:val="af0"/>
        <w:numPr>
          <w:ilvl w:val="0"/>
          <w:numId w:val="1"/>
        </w:numPr>
        <w:spacing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36"/>
          <w:szCs w:val="36"/>
        </w:rPr>
      </w:pPr>
      <w:r w:rsidRPr="00622FE0">
        <w:rPr>
          <w:rFonts w:ascii="Times New Roman" w:hAnsi="Times New Roman" w:cs="Times New Roman"/>
          <w:sz w:val="36"/>
          <w:szCs w:val="36"/>
        </w:rPr>
        <w:t>Под банкротством понимае</w:t>
      </w:r>
      <w:r w:rsidR="006B5D9B" w:rsidRPr="00622FE0">
        <w:rPr>
          <w:rFonts w:ascii="Times New Roman" w:hAnsi="Times New Roman" w:cs="Times New Roman"/>
          <w:sz w:val="36"/>
          <w:szCs w:val="36"/>
        </w:rPr>
        <w:t xml:space="preserve">тся ситуация, когда человек </w:t>
      </w:r>
      <w:r w:rsidRPr="00622FE0">
        <w:rPr>
          <w:rFonts w:ascii="Times New Roman" w:hAnsi="Times New Roman" w:cs="Times New Roman"/>
          <w:sz w:val="36"/>
          <w:szCs w:val="36"/>
        </w:rPr>
        <w:t>не может платить по своим долгам.</w:t>
      </w:r>
      <w:r w:rsidR="007E6624" w:rsidRPr="00622FE0">
        <w:rPr>
          <w:rFonts w:ascii="Times New Roman" w:hAnsi="Times New Roman" w:cs="Times New Roman"/>
          <w:sz w:val="36"/>
          <w:szCs w:val="36"/>
        </w:rPr>
        <w:t xml:space="preserve"> Такой человек называется должником (или банкротом), а те, кому он должен – его кредиторами.</w:t>
      </w:r>
    </w:p>
    <w:p w:rsidR="00622FE0" w:rsidRPr="00622FE0" w:rsidRDefault="00622FE0" w:rsidP="00622FE0">
      <w:pPr>
        <w:pStyle w:val="af0"/>
        <w:spacing w:after="240" w:line="240" w:lineRule="auto"/>
        <w:ind w:left="714"/>
        <w:contextualSpacing w:val="0"/>
        <w:jc w:val="both"/>
        <w:rPr>
          <w:rFonts w:ascii="Times New Roman" w:hAnsi="Times New Roman" w:cs="Times New Roman"/>
          <w:sz w:val="36"/>
          <w:szCs w:val="36"/>
        </w:rPr>
      </w:pPr>
    </w:p>
    <w:p w:rsidR="006B5D9B" w:rsidRDefault="00450E2E" w:rsidP="001836E2">
      <w:pPr>
        <w:pStyle w:val="af0"/>
        <w:numPr>
          <w:ilvl w:val="0"/>
          <w:numId w:val="1"/>
        </w:numPr>
        <w:spacing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36"/>
          <w:szCs w:val="36"/>
        </w:rPr>
      </w:pPr>
      <w:r w:rsidRPr="00622FE0">
        <w:rPr>
          <w:rFonts w:ascii="Times New Roman" w:hAnsi="Times New Roman" w:cs="Times New Roman"/>
          <w:sz w:val="36"/>
          <w:szCs w:val="36"/>
        </w:rPr>
        <w:t xml:space="preserve">Институт банкротства – </w:t>
      </w:r>
      <w:r w:rsidR="00A572A2" w:rsidRPr="00622FE0">
        <w:rPr>
          <w:rFonts w:ascii="Times New Roman" w:hAnsi="Times New Roman" w:cs="Times New Roman"/>
          <w:sz w:val="36"/>
          <w:szCs w:val="36"/>
        </w:rPr>
        <w:t xml:space="preserve">только </w:t>
      </w:r>
      <w:r w:rsidRPr="00622FE0">
        <w:rPr>
          <w:rFonts w:ascii="Times New Roman" w:hAnsi="Times New Roman" w:cs="Times New Roman"/>
          <w:sz w:val="36"/>
          <w:szCs w:val="36"/>
        </w:rPr>
        <w:t xml:space="preserve">для добросовестных должников. </w:t>
      </w:r>
      <w:r w:rsidRPr="00622FE0">
        <w:rPr>
          <w:rFonts w:ascii="Times New Roman" w:hAnsi="Times New Roman" w:cs="Times New Roman"/>
          <w:sz w:val="36"/>
          <w:szCs w:val="36"/>
        </w:rPr>
        <w:br/>
      </w:r>
      <w:r w:rsidR="006B5D9B" w:rsidRPr="00622FE0">
        <w:rPr>
          <w:rFonts w:ascii="Times New Roman" w:hAnsi="Times New Roman" w:cs="Times New Roman"/>
          <w:sz w:val="36"/>
          <w:szCs w:val="36"/>
        </w:rPr>
        <w:t xml:space="preserve">Если человек может платить, но не хочет – он не банкрот. </w:t>
      </w:r>
      <w:r w:rsidRPr="00622FE0">
        <w:rPr>
          <w:rFonts w:ascii="Times New Roman" w:hAnsi="Times New Roman" w:cs="Times New Roman"/>
          <w:sz w:val="36"/>
          <w:szCs w:val="36"/>
        </w:rPr>
        <w:br/>
      </w:r>
      <w:r w:rsidR="00186916" w:rsidRPr="00622FE0">
        <w:rPr>
          <w:rFonts w:ascii="Times New Roman" w:hAnsi="Times New Roman" w:cs="Times New Roman"/>
          <w:sz w:val="36"/>
          <w:szCs w:val="36"/>
        </w:rPr>
        <w:t xml:space="preserve">Чтобы заставить его заплатить, кредиторы могут обратиться </w:t>
      </w:r>
      <w:r w:rsidRPr="00622FE0">
        <w:rPr>
          <w:rFonts w:ascii="Times New Roman" w:hAnsi="Times New Roman" w:cs="Times New Roman"/>
          <w:sz w:val="36"/>
          <w:szCs w:val="36"/>
        </w:rPr>
        <w:br/>
      </w:r>
      <w:r w:rsidR="00186916" w:rsidRPr="00622FE0">
        <w:rPr>
          <w:rFonts w:ascii="Times New Roman" w:hAnsi="Times New Roman" w:cs="Times New Roman"/>
          <w:sz w:val="36"/>
          <w:szCs w:val="36"/>
        </w:rPr>
        <w:t>в суд и вп</w:t>
      </w:r>
      <w:r w:rsidR="00622FE0">
        <w:rPr>
          <w:rFonts w:ascii="Times New Roman" w:hAnsi="Times New Roman" w:cs="Times New Roman"/>
          <w:sz w:val="36"/>
          <w:szCs w:val="36"/>
        </w:rPr>
        <w:t>оследствии к судебному приставу</w:t>
      </w:r>
    </w:p>
    <w:p w:rsidR="00622FE0" w:rsidRPr="00622FE0" w:rsidRDefault="00622FE0" w:rsidP="00622FE0">
      <w:pPr>
        <w:pStyle w:val="af0"/>
        <w:spacing w:after="240" w:line="240" w:lineRule="auto"/>
        <w:ind w:left="714"/>
        <w:contextualSpacing w:val="0"/>
        <w:jc w:val="both"/>
        <w:rPr>
          <w:rFonts w:ascii="Times New Roman" w:hAnsi="Times New Roman" w:cs="Times New Roman"/>
          <w:sz w:val="36"/>
          <w:szCs w:val="36"/>
        </w:rPr>
      </w:pPr>
    </w:p>
    <w:p w:rsidR="006A0EA9" w:rsidRDefault="007E6624" w:rsidP="00F5141C">
      <w:pPr>
        <w:pStyle w:val="af0"/>
        <w:numPr>
          <w:ilvl w:val="0"/>
          <w:numId w:val="1"/>
        </w:numPr>
        <w:spacing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36"/>
          <w:szCs w:val="36"/>
        </w:rPr>
      </w:pPr>
      <w:r w:rsidRPr="00622FE0">
        <w:rPr>
          <w:rFonts w:ascii="Times New Roman" w:hAnsi="Times New Roman" w:cs="Times New Roman"/>
          <w:sz w:val="36"/>
          <w:szCs w:val="36"/>
        </w:rPr>
        <w:t xml:space="preserve">Банкротство – </w:t>
      </w:r>
      <w:r w:rsidR="006A0EA9" w:rsidRPr="00622FE0">
        <w:rPr>
          <w:rFonts w:ascii="Times New Roman" w:hAnsi="Times New Roman" w:cs="Times New Roman"/>
          <w:sz w:val="36"/>
          <w:szCs w:val="36"/>
        </w:rPr>
        <w:t>не</w:t>
      </w:r>
      <w:r w:rsidRPr="00622FE0">
        <w:rPr>
          <w:rFonts w:ascii="Times New Roman" w:hAnsi="Times New Roman" w:cs="Times New Roman"/>
          <w:sz w:val="36"/>
          <w:szCs w:val="36"/>
        </w:rPr>
        <w:t xml:space="preserve"> преступление. Оно не стыдно и не позорно. </w:t>
      </w:r>
      <w:r w:rsidR="00450E2E" w:rsidRPr="00622FE0">
        <w:rPr>
          <w:rFonts w:ascii="Times New Roman" w:hAnsi="Times New Roman" w:cs="Times New Roman"/>
          <w:sz w:val="36"/>
          <w:szCs w:val="36"/>
        </w:rPr>
        <w:br/>
      </w:r>
      <w:r w:rsidRPr="00622FE0">
        <w:rPr>
          <w:rFonts w:ascii="Times New Roman" w:hAnsi="Times New Roman" w:cs="Times New Roman"/>
          <w:sz w:val="36"/>
          <w:szCs w:val="36"/>
        </w:rPr>
        <w:t>Оно может случиться с каждым.</w:t>
      </w:r>
    </w:p>
    <w:p w:rsidR="00622FE0" w:rsidRPr="00622FE0" w:rsidRDefault="00622FE0" w:rsidP="00622FE0">
      <w:pPr>
        <w:pStyle w:val="af0"/>
        <w:spacing w:after="240" w:line="240" w:lineRule="auto"/>
        <w:ind w:left="714"/>
        <w:contextualSpacing w:val="0"/>
        <w:jc w:val="both"/>
        <w:rPr>
          <w:rFonts w:ascii="Times New Roman" w:hAnsi="Times New Roman" w:cs="Times New Roman"/>
          <w:sz w:val="36"/>
          <w:szCs w:val="36"/>
        </w:rPr>
      </w:pPr>
    </w:p>
    <w:p w:rsidR="007E6624" w:rsidRDefault="007E6624" w:rsidP="00F5141C">
      <w:pPr>
        <w:pStyle w:val="af0"/>
        <w:numPr>
          <w:ilvl w:val="0"/>
          <w:numId w:val="1"/>
        </w:numPr>
        <w:spacing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36"/>
          <w:szCs w:val="36"/>
        </w:rPr>
      </w:pPr>
      <w:r w:rsidRPr="00622FE0">
        <w:rPr>
          <w:rFonts w:ascii="Times New Roman" w:hAnsi="Times New Roman" w:cs="Times New Roman"/>
          <w:sz w:val="36"/>
          <w:szCs w:val="36"/>
        </w:rPr>
        <w:t>Банкротство нередко</w:t>
      </w:r>
      <w:r w:rsidR="00450E2E" w:rsidRPr="00622FE0">
        <w:rPr>
          <w:rFonts w:ascii="Times New Roman" w:hAnsi="Times New Roman" w:cs="Times New Roman"/>
          <w:sz w:val="36"/>
          <w:szCs w:val="36"/>
        </w:rPr>
        <w:t xml:space="preserve"> наступает не по вине должника: </w:t>
      </w:r>
      <w:r w:rsidRPr="00622FE0">
        <w:rPr>
          <w:rFonts w:ascii="Times New Roman" w:hAnsi="Times New Roman" w:cs="Times New Roman"/>
          <w:sz w:val="36"/>
          <w:szCs w:val="36"/>
        </w:rPr>
        <w:t xml:space="preserve">увольнение, болезнь, авария, смерть </w:t>
      </w:r>
      <w:proofErr w:type="gramStart"/>
      <w:r w:rsidR="00F5141C" w:rsidRPr="00622FE0">
        <w:rPr>
          <w:rFonts w:ascii="Times New Roman" w:hAnsi="Times New Roman" w:cs="Times New Roman"/>
          <w:sz w:val="36"/>
          <w:szCs w:val="36"/>
        </w:rPr>
        <w:t>близких</w:t>
      </w:r>
      <w:proofErr w:type="gramEnd"/>
      <w:r w:rsidR="00F5141C" w:rsidRPr="00622FE0">
        <w:rPr>
          <w:rFonts w:ascii="Times New Roman" w:hAnsi="Times New Roman" w:cs="Times New Roman"/>
          <w:sz w:val="36"/>
          <w:szCs w:val="36"/>
        </w:rPr>
        <w:t xml:space="preserve"> </w:t>
      </w:r>
      <w:r w:rsidRPr="00622FE0">
        <w:rPr>
          <w:rFonts w:ascii="Times New Roman" w:hAnsi="Times New Roman" w:cs="Times New Roman"/>
          <w:sz w:val="36"/>
          <w:szCs w:val="36"/>
        </w:rPr>
        <w:t>и т.п.</w:t>
      </w:r>
    </w:p>
    <w:p w:rsidR="00622FE0" w:rsidRPr="00622FE0" w:rsidRDefault="00622FE0" w:rsidP="00622FE0">
      <w:pPr>
        <w:pStyle w:val="af0"/>
        <w:spacing w:after="240" w:line="240" w:lineRule="auto"/>
        <w:ind w:left="714"/>
        <w:contextualSpacing w:val="0"/>
        <w:jc w:val="both"/>
        <w:rPr>
          <w:rFonts w:ascii="Times New Roman" w:hAnsi="Times New Roman" w:cs="Times New Roman"/>
          <w:sz w:val="36"/>
          <w:szCs w:val="36"/>
        </w:rPr>
      </w:pPr>
    </w:p>
    <w:p w:rsidR="00450E2E" w:rsidRPr="00622FE0" w:rsidRDefault="00186916" w:rsidP="00F5141C">
      <w:pPr>
        <w:pStyle w:val="af0"/>
        <w:numPr>
          <w:ilvl w:val="0"/>
          <w:numId w:val="1"/>
        </w:numPr>
        <w:spacing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36"/>
          <w:szCs w:val="36"/>
        </w:rPr>
      </w:pPr>
      <w:r w:rsidRPr="00622FE0">
        <w:rPr>
          <w:rFonts w:ascii="Times New Roman" w:hAnsi="Times New Roman" w:cs="Times New Roman"/>
          <w:sz w:val="36"/>
          <w:szCs w:val="36"/>
        </w:rPr>
        <w:t>Чтобы решить свои проблемы, должник и кредиторы могут инициировать процедуру б</w:t>
      </w:r>
      <w:r w:rsidR="00450E2E" w:rsidRPr="00622FE0">
        <w:rPr>
          <w:rFonts w:ascii="Times New Roman" w:hAnsi="Times New Roman" w:cs="Times New Roman"/>
          <w:sz w:val="36"/>
          <w:szCs w:val="36"/>
        </w:rPr>
        <w:t>анкротства.</w:t>
      </w:r>
    </w:p>
    <w:p w:rsidR="00A56CCE" w:rsidRDefault="00186916" w:rsidP="00450E2E">
      <w:pPr>
        <w:pStyle w:val="af0"/>
        <w:spacing w:after="240" w:line="240" w:lineRule="auto"/>
        <w:ind w:left="714"/>
        <w:contextualSpacing w:val="0"/>
        <w:jc w:val="both"/>
        <w:rPr>
          <w:rFonts w:ascii="Times New Roman" w:hAnsi="Times New Roman" w:cs="Times New Roman"/>
          <w:sz w:val="36"/>
          <w:szCs w:val="36"/>
        </w:rPr>
      </w:pPr>
      <w:r w:rsidRPr="00622FE0">
        <w:rPr>
          <w:rFonts w:ascii="Times New Roman" w:hAnsi="Times New Roman" w:cs="Times New Roman"/>
          <w:sz w:val="36"/>
          <w:szCs w:val="36"/>
        </w:rPr>
        <w:t>Она может быть судебной и внесудебной.</w:t>
      </w:r>
      <w:r w:rsidR="002B0AD6" w:rsidRPr="00622FE0">
        <w:rPr>
          <w:rFonts w:ascii="Times New Roman" w:hAnsi="Times New Roman" w:cs="Times New Roman"/>
          <w:sz w:val="36"/>
          <w:szCs w:val="36"/>
        </w:rPr>
        <w:t xml:space="preserve"> </w:t>
      </w:r>
    </w:p>
    <w:p w:rsidR="00622FE0" w:rsidRPr="00622FE0" w:rsidRDefault="00622FE0" w:rsidP="00450E2E">
      <w:pPr>
        <w:pStyle w:val="af0"/>
        <w:spacing w:after="240" w:line="240" w:lineRule="auto"/>
        <w:ind w:left="714"/>
        <w:contextualSpacing w:val="0"/>
        <w:jc w:val="both"/>
        <w:rPr>
          <w:rFonts w:ascii="Times New Roman" w:hAnsi="Times New Roman" w:cs="Times New Roman"/>
          <w:sz w:val="36"/>
          <w:szCs w:val="36"/>
        </w:rPr>
      </w:pPr>
    </w:p>
    <w:p w:rsidR="0098200F" w:rsidRPr="00622FE0" w:rsidRDefault="002B0AD6" w:rsidP="00F5141C">
      <w:pPr>
        <w:pStyle w:val="af0"/>
        <w:numPr>
          <w:ilvl w:val="0"/>
          <w:numId w:val="1"/>
        </w:numPr>
        <w:spacing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36"/>
          <w:szCs w:val="36"/>
        </w:rPr>
      </w:pPr>
      <w:r w:rsidRPr="00622FE0">
        <w:rPr>
          <w:rFonts w:ascii="Times New Roman" w:hAnsi="Times New Roman" w:cs="Times New Roman"/>
          <w:sz w:val="36"/>
          <w:szCs w:val="36"/>
        </w:rPr>
        <w:t xml:space="preserve">Обе </w:t>
      </w:r>
      <w:r w:rsidR="00A56CCE" w:rsidRPr="00622FE0">
        <w:rPr>
          <w:rFonts w:ascii="Times New Roman" w:hAnsi="Times New Roman" w:cs="Times New Roman"/>
          <w:sz w:val="36"/>
          <w:szCs w:val="36"/>
        </w:rPr>
        <w:t>процедуры банкротства</w:t>
      </w:r>
      <w:r w:rsidRPr="00622FE0">
        <w:rPr>
          <w:rFonts w:ascii="Times New Roman" w:hAnsi="Times New Roman" w:cs="Times New Roman"/>
          <w:sz w:val="36"/>
          <w:szCs w:val="36"/>
        </w:rPr>
        <w:t xml:space="preserve"> </w:t>
      </w:r>
      <w:r w:rsidR="00A572A2" w:rsidRPr="00622FE0">
        <w:rPr>
          <w:rFonts w:ascii="Times New Roman" w:hAnsi="Times New Roman" w:cs="Times New Roman"/>
          <w:sz w:val="36"/>
          <w:szCs w:val="36"/>
        </w:rPr>
        <w:t xml:space="preserve">(судебная и внесудебная) </w:t>
      </w:r>
      <w:r w:rsidRPr="00622FE0">
        <w:rPr>
          <w:rFonts w:ascii="Times New Roman" w:hAnsi="Times New Roman" w:cs="Times New Roman"/>
          <w:sz w:val="36"/>
          <w:szCs w:val="36"/>
        </w:rPr>
        <w:t xml:space="preserve">регулируются </w:t>
      </w:r>
      <w:r w:rsidR="00A56CCE" w:rsidRPr="00622FE0">
        <w:rPr>
          <w:rFonts w:ascii="Times New Roman" w:hAnsi="Times New Roman" w:cs="Times New Roman"/>
          <w:sz w:val="36"/>
          <w:szCs w:val="36"/>
        </w:rPr>
        <w:t xml:space="preserve">Федеральным законом </w:t>
      </w:r>
      <w:r w:rsidR="00A572A2" w:rsidRPr="00622FE0">
        <w:rPr>
          <w:rFonts w:ascii="Times New Roman" w:hAnsi="Times New Roman" w:cs="Times New Roman"/>
          <w:sz w:val="36"/>
          <w:szCs w:val="36"/>
        </w:rPr>
        <w:t>от 26 октября 2002 г. № </w:t>
      </w:r>
      <w:r w:rsidRPr="00622FE0">
        <w:rPr>
          <w:rFonts w:ascii="Times New Roman" w:hAnsi="Times New Roman" w:cs="Times New Roman"/>
          <w:sz w:val="36"/>
          <w:szCs w:val="36"/>
        </w:rPr>
        <w:t>127-ФЗ «О несостоятельности (банкротстве)»</w:t>
      </w:r>
      <w:r w:rsidR="00A56CCE" w:rsidRPr="00622FE0">
        <w:rPr>
          <w:rFonts w:ascii="Times New Roman" w:hAnsi="Times New Roman" w:cs="Times New Roman"/>
          <w:sz w:val="36"/>
          <w:szCs w:val="36"/>
        </w:rPr>
        <w:t>. В</w:t>
      </w:r>
      <w:r w:rsidR="006B3EB8" w:rsidRPr="00622FE0">
        <w:rPr>
          <w:rFonts w:ascii="Times New Roman" w:hAnsi="Times New Roman" w:cs="Times New Roman"/>
          <w:sz w:val="36"/>
          <w:szCs w:val="36"/>
        </w:rPr>
        <w:t>несуде</w:t>
      </w:r>
      <w:r w:rsidR="00450E2E" w:rsidRPr="00622FE0">
        <w:rPr>
          <w:rFonts w:ascii="Times New Roman" w:hAnsi="Times New Roman" w:cs="Times New Roman"/>
          <w:sz w:val="36"/>
          <w:szCs w:val="36"/>
        </w:rPr>
        <w:t xml:space="preserve">бной процедуре в нем </w:t>
      </w:r>
      <w:proofErr w:type="gramStart"/>
      <w:r w:rsidR="00450E2E" w:rsidRPr="00622FE0">
        <w:rPr>
          <w:rFonts w:ascii="Times New Roman" w:hAnsi="Times New Roman" w:cs="Times New Roman"/>
          <w:sz w:val="36"/>
          <w:szCs w:val="36"/>
        </w:rPr>
        <w:t>посвящен</w:t>
      </w:r>
      <w:proofErr w:type="gramEnd"/>
      <w:r w:rsidR="00450E2E" w:rsidRPr="00622FE0">
        <w:rPr>
          <w:rFonts w:ascii="Times New Roman" w:hAnsi="Times New Roman" w:cs="Times New Roman"/>
          <w:sz w:val="36"/>
          <w:szCs w:val="36"/>
        </w:rPr>
        <w:t xml:space="preserve"> § </w:t>
      </w:r>
      <w:r w:rsidR="006B3EB8" w:rsidRPr="00622FE0">
        <w:rPr>
          <w:rFonts w:ascii="Times New Roman" w:hAnsi="Times New Roman" w:cs="Times New Roman"/>
          <w:sz w:val="36"/>
          <w:szCs w:val="36"/>
        </w:rPr>
        <w:t xml:space="preserve">5 главы </w:t>
      </w:r>
      <w:r w:rsidR="006B3EB8" w:rsidRPr="00622FE0">
        <w:rPr>
          <w:rFonts w:ascii="Times New Roman" w:hAnsi="Times New Roman" w:cs="Times New Roman"/>
          <w:sz w:val="36"/>
          <w:szCs w:val="36"/>
          <w:lang w:val="en-US"/>
        </w:rPr>
        <w:t>X</w:t>
      </w:r>
      <w:r w:rsidR="006B3EB8" w:rsidRPr="00622FE0">
        <w:rPr>
          <w:rFonts w:ascii="Times New Roman" w:hAnsi="Times New Roman" w:cs="Times New Roman"/>
          <w:sz w:val="36"/>
          <w:szCs w:val="36"/>
        </w:rPr>
        <w:t>.</w:t>
      </w:r>
    </w:p>
    <w:p w:rsidR="00F5141C" w:rsidRPr="00622FE0" w:rsidRDefault="00F5141C" w:rsidP="00F5141C">
      <w:pPr>
        <w:pStyle w:val="af0"/>
        <w:spacing w:after="240" w:line="240" w:lineRule="auto"/>
        <w:ind w:left="714"/>
        <w:contextualSpacing w:val="0"/>
        <w:jc w:val="both"/>
        <w:rPr>
          <w:rFonts w:ascii="Times New Roman" w:hAnsi="Times New Roman" w:cs="Times New Roman"/>
          <w:sz w:val="36"/>
          <w:szCs w:val="36"/>
        </w:rPr>
      </w:pPr>
    </w:p>
    <w:p w:rsidR="0098200F" w:rsidRPr="006B3EB8" w:rsidRDefault="0098200F" w:rsidP="006B3EB8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  <w:sectPr w:rsidR="0098200F" w:rsidRPr="006B3EB8" w:rsidSect="00B83A13">
          <w:pgSz w:w="11906" w:h="16838"/>
          <w:pgMar w:top="851" w:right="567" w:bottom="567" w:left="1134" w:header="720" w:footer="720" w:gutter="0"/>
          <w:cols w:space="720"/>
          <w:docGrid w:linePitch="360"/>
        </w:sectPr>
      </w:pPr>
    </w:p>
    <w:p w:rsidR="00186916" w:rsidRPr="009314DB" w:rsidRDefault="00186916" w:rsidP="009314DB">
      <w:pPr>
        <w:pStyle w:val="af0"/>
        <w:spacing w:after="0" w:line="360" w:lineRule="auto"/>
        <w:contextualSpacing w:val="0"/>
        <w:jc w:val="center"/>
        <w:rPr>
          <w:rFonts w:ascii="Bookman Old Style" w:hAnsi="Bookman Old Style" w:cs="Times New Roman"/>
          <w:b/>
          <w:sz w:val="40"/>
          <w:szCs w:val="40"/>
        </w:rPr>
      </w:pPr>
      <w:r w:rsidRPr="009314DB">
        <w:rPr>
          <w:rFonts w:ascii="Bookman Old Style" w:hAnsi="Bookman Old Style" w:cs="Times New Roman"/>
          <w:b/>
          <w:sz w:val="40"/>
          <w:szCs w:val="40"/>
        </w:rPr>
        <w:lastRenderedPageBreak/>
        <w:t>ОТЛИЧИЯ СУДЕБНОЙ</w:t>
      </w:r>
      <w:r w:rsidR="009314DB">
        <w:rPr>
          <w:rFonts w:ascii="Bookman Old Style" w:hAnsi="Bookman Old Style" w:cs="Times New Roman"/>
          <w:b/>
          <w:sz w:val="40"/>
          <w:szCs w:val="40"/>
        </w:rPr>
        <w:t xml:space="preserve">  </w:t>
      </w:r>
      <w:r w:rsidRPr="009314DB">
        <w:rPr>
          <w:rFonts w:ascii="Bookman Old Style" w:hAnsi="Bookman Old Style" w:cs="Times New Roman"/>
          <w:b/>
          <w:sz w:val="40"/>
          <w:szCs w:val="40"/>
        </w:rPr>
        <w:t xml:space="preserve"> И </w:t>
      </w:r>
      <w:r w:rsidR="009314DB">
        <w:rPr>
          <w:rFonts w:ascii="Bookman Old Style" w:hAnsi="Bookman Old Style" w:cs="Times New Roman"/>
          <w:b/>
          <w:sz w:val="40"/>
          <w:szCs w:val="40"/>
        </w:rPr>
        <w:t xml:space="preserve">  </w:t>
      </w:r>
      <w:r w:rsidRPr="009314DB">
        <w:rPr>
          <w:rFonts w:ascii="Bookman Old Style" w:hAnsi="Bookman Old Style" w:cs="Times New Roman"/>
          <w:b/>
          <w:sz w:val="40"/>
          <w:szCs w:val="40"/>
        </w:rPr>
        <w:t xml:space="preserve">ВНЕСУДЕБНОЙ </w:t>
      </w:r>
      <w:r w:rsidR="002B0AD6" w:rsidRPr="009314DB">
        <w:rPr>
          <w:rFonts w:ascii="Bookman Old Style" w:hAnsi="Bookman Old Style" w:cs="Times New Roman"/>
          <w:b/>
          <w:sz w:val="40"/>
          <w:szCs w:val="40"/>
        </w:rPr>
        <w:br/>
      </w:r>
      <w:r w:rsidRPr="009314DB">
        <w:rPr>
          <w:rFonts w:ascii="Bookman Old Style" w:hAnsi="Bookman Old Style" w:cs="Times New Roman"/>
          <w:b/>
          <w:sz w:val="40"/>
          <w:szCs w:val="40"/>
        </w:rPr>
        <w:t>ПРОЦЕДУР БАНКРОТСТВА</w:t>
      </w:r>
    </w:p>
    <w:p w:rsidR="00F5141C" w:rsidRPr="009314DB" w:rsidRDefault="00F5141C" w:rsidP="00F5141C">
      <w:pPr>
        <w:pStyle w:val="af0"/>
        <w:spacing w:after="240" w:line="240" w:lineRule="auto"/>
        <w:contextualSpacing w:val="0"/>
        <w:jc w:val="center"/>
        <w:rPr>
          <w:rFonts w:ascii="Bookman Old Style" w:hAnsi="Bookman Old Style" w:cs="Times New Roman"/>
          <w:b/>
          <w:sz w:val="40"/>
          <w:szCs w:val="40"/>
        </w:rPr>
      </w:pPr>
    </w:p>
    <w:tbl>
      <w:tblPr>
        <w:tblStyle w:val="af3"/>
        <w:tblW w:w="10320" w:type="dxa"/>
        <w:tblInd w:w="-28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435"/>
        <w:gridCol w:w="3483"/>
        <w:gridCol w:w="3402"/>
      </w:tblGrid>
      <w:tr w:rsidR="001A4174" w:rsidRPr="009314DB" w:rsidTr="009314DB">
        <w:trPr>
          <w:trHeight w:val="975"/>
        </w:trPr>
        <w:tc>
          <w:tcPr>
            <w:tcW w:w="3435" w:type="dxa"/>
            <w:shd w:val="clear" w:color="auto" w:fill="EEECE1" w:themeFill="background2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F5141C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Пояснение</w:t>
            </w:r>
          </w:p>
        </w:tc>
        <w:tc>
          <w:tcPr>
            <w:tcW w:w="3483" w:type="dxa"/>
            <w:shd w:val="clear" w:color="auto" w:fill="EEECE1" w:themeFill="background2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784514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="00F5141C" w:rsidRPr="009314DB">
              <w:rPr>
                <w:rFonts w:ascii="Times New Roman" w:hAnsi="Times New Roman" w:cs="Times New Roman"/>
                <w:sz w:val="32"/>
                <w:szCs w:val="32"/>
              </w:rPr>
              <w:t>удебная</w:t>
            </w:r>
            <w:r w:rsidR="00F5141C" w:rsidRPr="009314DB"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="00186916" w:rsidRPr="009314DB">
              <w:rPr>
                <w:rFonts w:ascii="Times New Roman" w:hAnsi="Times New Roman" w:cs="Times New Roman"/>
                <w:sz w:val="32"/>
                <w:szCs w:val="32"/>
              </w:rPr>
              <w:t>процедура</w:t>
            </w:r>
          </w:p>
        </w:tc>
        <w:tc>
          <w:tcPr>
            <w:tcW w:w="3402" w:type="dxa"/>
            <w:shd w:val="clear" w:color="auto" w:fill="EEECE1" w:themeFill="background2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186916" w:rsidP="00F5141C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Внесудебная</w:t>
            </w:r>
            <w:r w:rsidR="00F5141C" w:rsidRPr="009314DB"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процедура</w:t>
            </w:r>
          </w:p>
        </w:tc>
      </w:tr>
      <w:tr w:rsidR="001A4174" w:rsidRPr="009314DB" w:rsidTr="009314DB">
        <w:trPr>
          <w:trHeight w:val="1302"/>
        </w:trPr>
        <w:tc>
          <w:tcPr>
            <w:tcW w:w="3435" w:type="dxa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415414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куда за ней обращаться</w:t>
            </w:r>
          </w:p>
        </w:tc>
        <w:tc>
          <w:tcPr>
            <w:tcW w:w="3483" w:type="dxa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415414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арбитражный суд</w:t>
            </w:r>
          </w:p>
        </w:tc>
        <w:tc>
          <w:tcPr>
            <w:tcW w:w="3402" w:type="dxa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415414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многофунк-циональный</w:t>
            </w:r>
            <w:proofErr w:type="gramEnd"/>
            <w:r w:rsidRPr="009314DB">
              <w:rPr>
                <w:rFonts w:ascii="Times New Roman" w:hAnsi="Times New Roman" w:cs="Times New Roman"/>
                <w:sz w:val="32"/>
                <w:szCs w:val="32"/>
              </w:rPr>
              <w:t xml:space="preserve"> центр</w:t>
            </w:r>
            <w:r w:rsidR="00671280" w:rsidRPr="009314DB">
              <w:rPr>
                <w:rFonts w:ascii="Times New Roman" w:hAnsi="Times New Roman" w:cs="Times New Roman"/>
                <w:sz w:val="32"/>
                <w:szCs w:val="32"/>
              </w:rPr>
              <w:t xml:space="preserve"> (далее – МФЦ)</w:t>
            </w:r>
          </w:p>
        </w:tc>
      </w:tr>
      <w:tr w:rsidR="001A4174" w:rsidRPr="009314DB" w:rsidTr="009314DB">
        <w:trPr>
          <w:trHeight w:val="2763"/>
        </w:trPr>
        <w:tc>
          <w:tcPr>
            <w:tcW w:w="3435" w:type="dxa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415414" w:rsidP="00A56CCE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сколько должнику</w:t>
            </w:r>
          </w:p>
          <w:p w:rsidR="00A56CCE" w:rsidRPr="009314DB" w:rsidRDefault="00A56CCE" w:rsidP="00A56CCE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нужно за нее заплатить</w:t>
            </w:r>
          </w:p>
        </w:tc>
        <w:tc>
          <w:tcPr>
            <w:tcW w:w="3483" w:type="dxa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415414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 xml:space="preserve">300 руб. </w:t>
            </w:r>
            <w:r w:rsidR="006D0AB7" w:rsidRPr="009314DB">
              <w:rPr>
                <w:rFonts w:ascii="Times New Roman" w:hAnsi="Times New Roman" w:cs="Times New Roman"/>
                <w:sz w:val="32"/>
                <w:szCs w:val="32"/>
              </w:rPr>
              <w:t>– государственная пошлина и 25 тыс. руб. вознаграждение арбитражного управляющего плюс дополнительные расходы</w:t>
            </w:r>
          </w:p>
        </w:tc>
        <w:tc>
          <w:tcPr>
            <w:tcW w:w="3402" w:type="dxa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6D0AB7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бесплатно</w:t>
            </w:r>
          </w:p>
        </w:tc>
      </w:tr>
      <w:tr w:rsidR="001A4174" w:rsidRPr="009314DB" w:rsidTr="009314DB">
        <w:trPr>
          <w:trHeight w:val="1519"/>
        </w:trPr>
        <w:tc>
          <w:tcPr>
            <w:tcW w:w="3435" w:type="dxa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6D0AB7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 xml:space="preserve">есть ли ограничения </w:t>
            </w:r>
            <w:r w:rsidR="00A572A2" w:rsidRPr="009314DB"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 xml:space="preserve">по размеру долгов </w:t>
            </w:r>
          </w:p>
        </w:tc>
        <w:tc>
          <w:tcPr>
            <w:tcW w:w="3483" w:type="dxa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F5141C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 xml:space="preserve">для подачи заявления должником - </w:t>
            </w:r>
            <w:r w:rsidR="006D0AB7" w:rsidRPr="009314DB">
              <w:rPr>
                <w:rFonts w:ascii="Times New Roman" w:hAnsi="Times New Roman" w:cs="Times New Roman"/>
                <w:sz w:val="32"/>
                <w:szCs w:val="32"/>
              </w:rPr>
              <w:t>нет</w:t>
            </w:r>
          </w:p>
        </w:tc>
        <w:tc>
          <w:tcPr>
            <w:tcW w:w="3402" w:type="dxa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A572A2" w:rsidP="00A572A2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 xml:space="preserve">общий </w:t>
            </w:r>
            <w:r w:rsidR="006D0AB7" w:rsidRPr="009314DB">
              <w:rPr>
                <w:rFonts w:ascii="Times New Roman" w:hAnsi="Times New Roman" w:cs="Times New Roman"/>
                <w:sz w:val="32"/>
                <w:szCs w:val="32"/>
              </w:rPr>
              <w:t xml:space="preserve">размер долгов должен составлять </w:t>
            </w:r>
            <w:r w:rsidRPr="009314DB"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="006D0AB7" w:rsidRPr="009314DB">
              <w:rPr>
                <w:rFonts w:ascii="Times New Roman" w:hAnsi="Times New Roman" w:cs="Times New Roman"/>
                <w:sz w:val="32"/>
                <w:szCs w:val="32"/>
              </w:rPr>
              <w:t>от 50 до 500 тыс. руб.</w:t>
            </w:r>
          </w:p>
        </w:tc>
      </w:tr>
      <w:tr w:rsidR="00823917" w:rsidRPr="009314DB" w:rsidTr="009314DB">
        <w:trPr>
          <w:trHeight w:val="2153"/>
        </w:trPr>
        <w:tc>
          <w:tcPr>
            <w:tcW w:w="3435" w:type="dxa"/>
            <w:noWrap/>
            <w:tcMar>
              <w:top w:w="57" w:type="dxa"/>
              <w:bottom w:w="57" w:type="dxa"/>
            </w:tcMar>
            <w:vAlign w:val="center"/>
          </w:tcPr>
          <w:p w:rsidR="00823917" w:rsidRPr="009314DB" w:rsidRDefault="00823917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нужно ли постановление об окончании исполнительного производства для возбуждения процедуры</w:t>
            </w:r>
          </w:p>
        </w:tc>
        <w:tc>
          <w:tcPr>
            <w:tcW w:w="3483" w:type="dxa"/>
            <w:noWrap/>
            <w:tcMar>
              <w:top w:w="57" w:type="dxa"/>
              <w:bottom w:w="57" w:type="dxa"/>
            </w:tcMar>
            <w:vAlign w:val="center"/>
          </w:tcPr>
          <w:p w:rsidR="00823917" w:rsidRPr="009314DB" w:rsidRDefault="00823917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нет</w:t>
            </w:r>
          </w:p>
        </w:tc>
        <w:tc>
          <w:tcPr>
            <w:tcW w:w="3402" w:type="dxa"/>
            <w:noWrap/>
            <w:tcMar>
              <w:top w:w="57" w:type="dxa"/>
              <w:bottom w:w="57" w:type="dxa"/>
            </w:tcMar>
            <w:vAlign w:val="center"/>
          </w:tcPr>
          <w:p w:rsidR="00823917" w:rsidRPr="009314DB" w:rsidRDefault="00823917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да</w:t>
            </w:r>
          </w:p>
        </w:tc>
      </w:tr>
      <w:tr w:rsidR="001A4174" w:rsidRPr="009314DB" w:rsidTr="009314DB">
        <w:trPr>
          <w:trHeight w:val="1008"/>
        </w:trPr>
        <w:tc>
          <w:tcPr>
            <w:tcW w:w="3435" w:type="dxa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A130CE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сколько длится</w:t>
            </w:r>
          </w:p>
        </w:tc>
        <w:tc>
          <w:tcPr>
            <w:tcW w:w="3483" w:type="dxa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784514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 xml:space="preserve">от нескольких месяцев </w:t>
            </w:r>
            <w:r w:rsidR="00A572A2" w:rsidRPr="009314DB"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до нескольких лет</w:t>
            </w:r>
          </w:p>
        </w:tc>
        <w:tc>
          <w:tcPr>
            <w:tcW w:w="3402" w:type="dxa"/>
            <w:noWrap/>
            <w:tcMar>
              <w:top w:w="57" w:type="dxa"/>
              <w:bottom w:w="57" w:type="dxa"/>
            </w:tcMar>
            <w:vAlign w:val="center"/>
          </w:tcPr>
          <w:p w:rsidR="00186916" w:rsidRPr="009314DB" w:rsidRDefault="00A130CE" w:rsidP="001A4174">
            <w:pPr>
              <w:pStyle w:val="af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314DB">
              <w:rPr>
                <w:rFonts w:ascii="Times New Roman" w:hAnsi="Times New Roman" w:cs="Times New Roman"/>
                <w:sz w:val="32"/>
                <w:szCs w:val="32"/>
              </w:rPr>
              <w:t>ровно 6 месяцев</w:t>
            </w:r>
          </w:p>
        </w:tc>
      </w:tr>
    </w:tbl>
    <w:p w:rsidR="00186916" w:rsidRPr="009314DB" w:rsidRDefault="00186916" w:rsidP="001A4174">
      <w:pPr>
        <w:pStyle w:val="af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86916" w:rsidRPr="009314DB" w:rsidRDefault="00186916" w:rsidP="001A4174">
      <w:pPr>
        <w:pStyle w:val="af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6916" w:rsidRPr="001A4174" w:rsidRDefault="00186916" w:rsidP="001A4174">
      <w:pPr>
        <w:pStyle w:val="af0"/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  <w:sectPr w:rsidR="00186916" w:rsidRPr="001A4174" w:rsidSect="00B83A13">
          <w:pgSz w:w="11906" w:h="16838"/>
          <w:pgMar w:top="851" w:right="567" w:bottom="567" w:left="1134" w:header="720" w:footer="720" w:gutter="0"/>
          <w:cols w:space="720"/>
          <w:docGrid w:linePitch="360"/>
        </w:sectPr>
      </w:pPr>
    </w:p>
    <w:p w:rsidR="00186916" w:rsidRPr="00F201AE" w:rsidRDefault="001A4174" w:rsidP="00915593">
      <w:pPr>
        <w:pStyle w:val="af0"/>
        <w:spacing w:after="0" w:line="360" w:lineRule="auto"/>
        <w:ind w:left="-284"/>
        <w:contextualSpacing w:val="0"/>
        <w:jc w:val="center"/>
        <w:rPr>
          <w:rFonts w:ascii="Bookman Old Style" w:hAnsi="Bookman Old Style" w:cs="Times New Roman"/>
          <w:b/>
          <w:spacing w:val="-4"/>
          <w:sz w:val="36"/>
          <w:szCs w:val="36"/>
        </w:rPr>
      </w:pPr>
      <w:r w:rsidRPr="00F201AE">
        <w:rPr>
          <w:rFonts w:ascii="Bookman Old Style" w:hAnsi="Bookman Old Style" w:cs="Times New Roman"/>
          <w:b/>
          <w:spacing w:val="-4"/>
          <w:sz w:val="36"/>
          <w:szCs w:val="36"/>
        </w:rPr>
        <w:lastRenderedPageBreak/>
        <w:t>С КАКИМИ ДОЛГАМИ МОЖНО ВОСПОЛЬЗОВАТЬСЯ ПРОЦЕДУРОЙ ВНЕСУДЕБНОГО БАНКРОТСТВА</w:t>
      </w:r>
      <w:r w:rsidR="00F22C4A" w:rsidRPr="00F201AE">
        <w:rPr>
          <w:rFonts w:ascii="Bookman Old Style" w:hAnsi="Bookman Old Style" w:cs="Times New Roman"/>
          <w:b/>
          <w:spacing w:val="-4"/>
          <w:sz w:val="36"/>
          <w:szCs w:val="36"/>
        </w:rPr>
        <w:t>?</w:t>
      </w:r>
    </w:p>
    <w:p w:rsidR="00F22C4A" w:rsidRPr="007E19B4" w:rsidRDefault="00F22C4A" w:rsidP="00B74348">
      <w:pPr>
        <w:pStyle w:val="af0"/>
        <w:spacing w:after="0" w:line="264" w:lineRule="auto"/>
        <w:contextualSpacing w:val="0"/>
        <w:jc w:val="center"/>
        <w:rPr>
          <w:rFonts w:ascii="Times New Roman" w:hAnsi="Times New Roman" w:cs="Times New Roman"/>
          <w:b/>
          <w:spacing w:val="-4"/>
          <w:sz w:val="30"/>
          <w:szCs w:val="30"/>
        </w:rPr>
      </w:pPr>
    </w:p>
    <w:p w:rsidR="00F22C4A" w:rsidRPr="00F201AE" w:rsidRDefault="00543447" w:rsidP="00740C11">
      <w:pPr>
        <w:pStyle w:val="af0"/>
        <w:numPr>
          <w:ilvl w:val="0"/>
          <w:numId w:val="3"/>
        </w:numPr>
        <w:spacing w:after="240" w:line="264" w:lineRule="auto"/>
        <w:ind w:left="-284" w:firstLine="284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F201AE">
        <w:rPr>
          <w:rFonts w:ascii="Times New Roman" w:hAnsi="Times New Roman" w:cs="Times New Roman"/>
          <w:spacing w:val="-4"/>
          <w:sz w:val="32"/>
          <w:szCs w:val="32"/>
        </w:rPr>
        <w:t>Гражданин вправе инициировать процедуру внесудебного банкротства, если о</w:t>
      </w:r>
      <w:r w:rsidR="00432293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бщий размер долгов </w:t>
      </w:r>
      <w:r w:rsidR="002812DE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у гражданина </w:t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>составляет</w:t>
      </w:r>
      <w:r w:rsidR="00432293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4A252E" w:rsidRPr="00F201AE">
        <w:rPr>
          <w:rFonts w:ascii="Times New Roman" w:hAnsi="Times New Roman" w:cs="Times New Roman"/>
          <w:spacing w:val="-4"/>
          <w:sz w:val="32"/>
          <w:szCs w:val="32"/>
        </w:rPr>
        <w:br/>
      </w:r>
      <w:r w:rsidR="002812DE" w:rsidRPr="00547EAC">
        <w:rPr>
          <w:rFonts w:ascii="Times New Roman" w:hAnsi="Times New Roman" w:cs="Times New Roman"/>
          <w:spacing w:val="-4"/>
          <w:sz w:val="32"/>
          <w:szCs w:val="32"/>
          <w:u w:val="single"/>
        </w:rPr>
        <w:t>не менее 50 тыс. руб. и не более 500 тыс. руб.</w:t>
      </w:r>
      <w:r w:rsidR="002812DE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Если </w:t>
      </w:r>
      <w:r w:rsidR="00A572A2" w:rsidRPr="00F201AE">
        <w:rPr>
          <w:rFonts w:ascii="Times New Roman" w:hAnsi="Times New Roman" w:cs="Times New Roman"/>
          <w:spacing w:val="-4"/>
          <w:sz w:val="32"/>
          <w:szCs w:val="32"/>
        </w:rPr>
        <w:t>долги</w:t>
      </w:r>
      <w:r w:rsidR="002812DE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превыша</w:t>
      </w:r>
      <w:r w:rsidR="00A572A2" w:rsidRPr="00F201AE">
        <w:rPr>
          <w:rFonts w:ascii="Times New Roman" w:hAnsi="Times New Roman" w:cs="Times New Roman"/>
          <w:spacing w:val="-4"/>
          <w:sz w:val="32"/>
          <w:szCs w:val="32"/>
        </w:rPr>
        <w:t>ю</w:t>
      </w:r>
      <w:r w:rsidR="002812DE" w:rsidRPr="00F201AE">
        <w:rPr>
          <w:rFonts w:ascii="Times New Roman" w:hAnsi="Times New Roman" w:cs="Times New Roman"/>
          <w:spacing w:val="-4"/>
          <w:sz w:val="32"/>
          <w:szCs w:val="32"/>
        </w:rPr>
        <w:t>т этот размер, гражданин может воспользоваться только судебной процедурой банкротства.</w:t>
      </w:r>
    </w:p>
    <w:p w:rsidR="002812DE" w:rsidRPr="00F201AE" w:rsidRDefault="004D55D3" w:rsidP="00740C11">
      <w:pPr>
        <w:pStyle w:val="af0"/>
        <w:numPr>
          <w:ilvl w:val="0"/>
          <w:numId w:val="3"/>
        </w:numPr>
        <w:spacing w:after="240" w:line="264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В указанный размер </w:t>
      </w:r>
      <w:proofErr w:type="gramStart"/>
      <w:r w:rsidRPr="00F201AE">
        <w:rPr>
          <w:rFonts w:ascii="Times New Roman" w:hAnsi="Times New Roman" w:cs="Times New Roman"/>
          <w:spacing w:val="-4"/>
          <w:sz w:val="32"/>
          <w:szCs w:val="32"/>
        </w:rPr>
        <w:t>включаются</w:t>
      </w:r>
      <w:proofErr w:type="gramEnd"/>
      <w:r w:rsidR="00740ACB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B74348" w:rsidRPr="00F201AE">
        <w:rPr>
          <w:rFonts w:ascii="Times New Roman" w:hAnsi="Times New Roman" w:cs="Times New Roman"/>
          <w:spacing w:val="-4"/>
          <w:sz w:val="32"/>
          <w:szCs w:val="32"/>
        </w:rPr>
        <w:t>в том числе</w:t>
      </w:r>
      <w:r w:rsidR="00DE414F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долги</w:t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>:</w:t>
      </w:r>
    </w:p>
    <w:p w:rsidR="004D55D3" w:rsidRPr="0052111F" w:rsidRDefault="004D55D3" w:rsidP="007E19B4">
      <w:pPr>
        <w:pStyle w:val="af0"/>
        <w:numPr>
          <w:ilvl w:val="1"/>
          <w:numId w:val="3"/>
        </w:numPr>
        <w:spacing w:after="240" w:line="264" w:lineRule="auto"/>
        <w:ind w:left="1559" w:hanging="567"/>
        <w:contextualSpacing w:val="0"/>
        <w:rPr>
          <w:rFonts w:ascii="Times New Roman" w:hAnsi="Times New Roman" w:cs="Times New Roman"/>
          <w:i/>
          <w:spacing w:val="-4"/>
          <w:sz w:val="32"/>
          <w:szCs w:val="32"/>
        </w:rPr>
      </w:pPr>
      <w:r w:rsidRPr="0052111F">
        <w:rPr>
          <w:rFonts w:ascii="Times New Roman" w:hAnsi="Times New Roman" w:cs="Times New Roman"/>
          <w:i/>
          <w:spacing w:val="-4"/>
          <w:sz w:val="32"/>
          <w:szCs w:val="32"/>
        </w:rPr>
        <w:t>по займам и кредитам</w:t>
      </w:r>
      <w:r w:rsidR="00740ACB" w:rsidRPr="0052111F">
        <w:rPr>
          <w:rFonts w:ascii="Times New Roman" w:hAnsi="Times New Roman" w:cs="Times New Roman"/>
          <w:i/>
          <w:spacing w:val="-4"/>
          <w:sz w:val="32"/>
          <w:szCs w:val="32"/>
        </w:rPr>
        <w:t xml:space="preserve"> (включ</w:t>
      </w:r>
      <w:r w:rsidR="009F188C" w:rsidRPr="0052111F">
        <w:rPr>
          <w:rFonts w:ascii="Times New Roman" w:hAnsi="Times New Roman" w:cs="Times New Roman"/>
          <w:i/>
          <w:spacing w:val="-4"/>
          <w:sz w:val="32"/>
          <w:szCs w:val="32"/>
        </w:rPr>
        <w:t xml:space="preserve">ая сумму кредита </w:t>
      </w:r>
      <w:r w:rsidR="002B3D87" w:rsidRPr="0052111F">
        <w:rPr>
          <w:rFonts w:ascii="Times New Roman" w:hAnsi="Times New Roman" w:cs="Times New Roman"/>
          <w:i/>
          <w:spacing w:val="-4"/>
          <w:sz w:val="32"/>
          <w:szCs w:val="32"/>
        </w:rPr>
        <w:br/>
      </w:r>
      <w:r w:rsidR="009F188C" w:rsidRPr="0052111F">
        <w:rPr>
          <w:rFonts w:ascii="Times New Roman" w:hAnsi="Times New Roman" w:cs="Times New Roman"/>
          <w:i/>
          <w:spacing w:val="-4"/>
          <w:sz w:val="32"/>
          <w:szCs w:val="32"/>
        </w:rPr>
        <w:t xml:space="preserve">и начисленные </w:t>
      </w:r>
      <w:r w:rsidR="00740ACB" w:rsidRPr="0052111F">
        <w:rPr>
          <w:rFonts w:ascii="Times New Roman" w:hAnsi="Times New Roman" w:cs="Times New Roman"/>
          <w:i/>
          <w:spacing w:val="-4"/>
          <w:sz w:val="32"/>
          <w:szCs w:val="32"/>
        </w:rPr>
        <w:t>проценты</w:t>
      </w:r>
      <w:r w:rsidR="00A572A2" w:rsidRPr="0052111F">
        <w:rPr>
          <w:rFonts w:ascii="Times New Roman" w:hAnsi="Times New Roman" w:cs="Times New Roman"/>
          <w:i/>
          <w:spacing w:val="-4"/>
          <w:sz w:val="32"/>
          <w:szCs w:val="32"/>
        </w:rPr>
        <w:t xml:space="preserve"> за пользование кредитом</w:t>
      </w:r>
      <w:r w:rsidR="00740ACB" w:rsidRPr="0052111F">
        <w:rPr>
          <w:rFonts w:ascii="Times New Roman" w:hAnsi="Times New Roman" w:cs="Times New Roman"/>
          <w:i/>
          <w:spacing w:val="-4"/>
          <w:sz w:val="32"/>
          <w:szCs w:val="32"/>
        </w:rPr>
        <w:t>)</w:t>
      </w:r>
      <w:r w:rsidRPr="0052111F">
        <w:rPr>
          <w:rFonts w:ascii="Times New Roman" w:hAnsi="Times New Roman" w:cs="Times New Roman"/>
          <w:i/>
          <w:spacing w:val="-4"/>
          <w:sz w:val="32"/>
          <w:szCs w:val="32"/>
        </w:rPr>
        <w:t>;</w:t>
      </w:r>
    </w:p>
    <w:p w:rsidR="00DE414F" w:rsidRPr="0052111F" w:rsidRDefault="00DE414F" w:rsidP="007E19B4">
      <w:pPr>
        <w:pStyle w:val="af0"/>
        <w:numPr>
          <w:ilvl w:val="1"/>
          <w:numId w:val="3"/>
        </w:numPr>
        <w:spacing w:after="240" w:line="264" w:lineRule="auto"/>
        <w:ind w:left="1559" w:hanging="567"/>
        <w:contextualSpacing w:val="0"/>
        <w:rPr>
          <w:rFonts w:ascii="Times New Roman" w:hAnsi="Times New Roman" w:cs="Times New Roman"/>
          <w:i/>
          <w:spacing w:val="-4"/>
          <w:sz w:val="32"/>
          <w:szCs w:val="32"/>
        </w:rPr>
      </w:pPr>
      <w:r w:rsidRPr="0052111F">
        <w:rPr>
          <w:rFonts w:ascii="Times New Roman" w:hAnsi="Times New Roman" w:cs="Times New Roman"/>
          <w:i/>
          <w:spacing w:val="-4"/>
          <w:sz w:val="32"/>
          <w:szCs w:val="32"/>
        </w:rPr>
        <w:t>по алиментам;</w:t>
      </w:r>
    </w:p>
    <w:p w:rsidR="00DE414F" w:rsidRPr="0052111F" w:rsidRDefault="00DE414F" w:rsidP="007E19B4">
      <w:pPr>
        <w:pStyle w:val="af0"/>
        <w:numPr>
          <w:ilvl w:val="1"/>
          <w:numId w:val="3"/>
        </w:numPr>
        <w:spacing w:after="240" w:line="264" w:lineRule="auto"/>
        <w:ind w:left="1559" w:hanging="567"/>
        <w:contextualSpacing w:val="0"/>
        <w:rPr>
          <w:rFonts w:ascii="Times New Roman" w:hAnsi="Times New Roman" w:cs="Times New Roman"/>
          <w:i/>
          <w:spacing w:val="-4"/>
          <w:sz w:val="32"/>
          <w:szCs w:val="32"/>
        </w:rPr>
      </w:pPr>
      <w:r w:rsidRPr="0052111F">
        <w:rPr>
          <w:rFonts w:ascii="Times New Roman" w:hAnsi="Times New Roman" w:cs="Times New Roman"/>
          <w:i/>
          <w:spacing w:val="-4"/>
          <w:sz w:val="32"/>
          <w:szCs w:val="32"/>
        </w:rPr>
        <w:t xml:space="preserve">по договорам поручительства </w:t>
      </w:r>
      <w:r w:rsidR="00B74348" w:rsidRPr="0052111F">
        <w:rPr>
          <w:rFonts w:ascii="Times New Roman" w:hAnsi="Times New Roman" w:cs="Times New Roman"/>
          <w:i/>
          <w:spacing w:val="-4"/>
          <w:sz w:val="32"/>
          <w:szCs w:val="32"/>
        </w:rPr>
        <w:br/>
        <w:t xml:space="preserve">(в том </w:t>
      </w:r>
      <w:proofErr w:type="gramStart"/>
      <w:r w:rsidR="00B74348" w:rsidRPr="0052111F">
        <w:rPr>
          <w:rFonts w:ascii="Times New Roman" w:hAnsi="Times New Roman" w:cs="Times New Roman"/>
          <w:i/>
          <w:spacing w:val="-4"/>
          <w:sz w:val="32"/>
          <w:szCs w:val="32"/>
        </w:rPr>
        <w:t>числе</w:t>
      </w:r>
      <w:proofErr w:type="gramEnd"/>
      <w:r w:rsidR="00B212D5" w:rsidRPr="0052111F">
        <w:rPr>
          <w:rFonts w:ascii="Times New Roman" w:hAnsi="Times New Roman" w:cs="Times New Roman"/>
          <w:i/>
          <w:spacing w:val="-4"/>
          <w:sz w:val="32"/>
          <w:szCs w:val="32"/>
        </w:rPr>
        <w:t xml:space="preserve"> </w:t>
      </w:r>
      <w:r w:rsidRPr="0052111F">
        <w:rPr>
          <w:rFonts w:ascii="Times New Roman" w:hAnsi="Times New Roman" w:cs="Times New Roman"/>
          <w:i/>
          <w:spacing w:val="-4"/>
          <w:sz w:val="32"/>
          <w:szCs w:val="32"/>
        </w:rPr>
        <w:t>если основной должник, за которого дано поручительство, не допускал пока просрочки);</w:t>
      </w:r>
    </w:p>
    <w:p w:rsidR="000A53A7" w:rsidRPr="0052111F" w:rsidRDefault="000A53A7" w:rsidP="007E19B4">
      <w:pPr>
        <w:pStyle w:val="af0"/>
        <w:numPr>
          <w:ilvl w:val="1"/>
          <w:numId w:val="3"/>
        </w:numPr>
        <w:spacing w:after="240" w:line="264" w:lineRule="auto"/>
        <w:ind w:left="1559" w:hanging="567"/>
        <w:contextualSpacing w:val="0"/>
        <w:rPr>
          <w:rFonts w:ascii="Times New Roman" w:hAnsi="Times New Roman" w:cs="Times New Roman"/>
          <w:i/>
          <w:spacing w:val="-4"/>
          <w:sz w:val="32"/>
          <w:szCs w:val="32"/>
        </w:rPr>
      </w:pPr>
      <w:r w:rsidRPr="0052111F">
        <w:rPr>
          <w:rFonts w:ascii="Times New Roman" w:hAnsi="Times New Roman" w:cs="Times New Roman"/>
          <w:i/>
          <w:spacing w:val="-4"/>
          <w:sz w:val="32"/>
          <w:szCs w:val="32"/>
        </w:rPr>
        <w:t>по возмещению вреда жизни и здоровью;</w:t>
      </w:r>
    </w:p>
    <w:p w:rsidR="004D55D3" w:rsidRPr="0052111F" w:rsidRDefault="00A572A2" w:rsidP="007E19B4">
      <w:pPr>
        <w:pStyle w:val="af0"/>
        <w:numPr>
          <w:ilvl w:val="1"/>
          <w:numId w:val="3"/>
        </w:numPr>
        <w:spacing w:after="240" w:line="264" w:lineRule="auto"/>
        <w:ind w:left="1559" w:hanging="567"/>
        <w:contextualSpacing w:val="0"/>
        <w:rPr>
          <w:rFonts w:ascii="Times New Roman" w:hAnsi="Times New Roman" w:cs="Times New Roman"/>
          <w:i/>
          <w:spacing w:val="-4"/>
          <w:sz w:val="32"/>
          <w:szCs w:val="32"/>
        </w:rPr>
      </w:pPr>
      <w:r w:rsidRPr="0052111F">
        <w:rPr>
          <w:rFonts w:ascii="Times New Roman" w:hAnsi="Times New Roman" w:cs="Times New Roman"/>
          <w:i/>
          <w:spacing w:val="-4"/>
          <w:sz w:val="32"/>
          <w:szCs w:val="32"/>
        </w:rPr>
        <w:t xml:space="preserve">по налогам, сборам и другим обязательным платежам </w:t>
      </w:r>
      <w:r w:rsidRPr="0052111F">
        <w:rPr>
          <w:rFonts w:ascii="Times New Roman" w:hAnsi="Times New Roman" w:cs="Times New Roman"/>
          <w:i/>
          <w:spacing w:val="-4"/>
          <w:sz w:val="32"/>
          <w:szCs w:val="32"/>
        </w:rPr>
        <w:br/>
        <w:t>в бюджет</w:t>
      </w:r>
      <w:r w:rsidR="00260310" w:rsidRPr="0052111F">
        <w:rPr>
          <w:rFonts w:ascii="Times New Roman" w:hAnsi="Times New Roman" w:cs="Times New Roman"/>
          <w:i/>
          <w:spacing w:val="-4"/>
          <w:sz w:val="32"/>
          <w:szCs w:val="32"/>
          <w:lang w:val="de-DE"/>
        </w:rPr>
        <w:t>.</w:t>
      </w:r>
    </w:p>
    <w:p w:rsidR="00A327C4" w:rsidRPr="00F201AE" w:rsidRDefault="00A572A2" w:rsidP="00B93D97">
      <w:pPr>
        <w:pStyle w:val="af0"/>
        <w:spacing w:after="240" w:line="264" w:lineRule="auto"/>
        <w:ind w:left="1134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При этом не имеет значения, наступил или нет срок платежа, 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(имеется </w:t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>просрочк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t>а или нет)</w:t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. </w:t>
      </w:r>
      <w:proofErr w:type="gramStart"/>
      <w:r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Не 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t>важно</w:t>
      </w:r>
      <w:proofErr w:type="gramEnd"/>
      <w:r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также</w:t>
      </w:r>
      <w:r w:rsidR="00260310" w:rsidRPr="00F201AE">
        <w:rPr>
          <w:rFonts w:ascii="Times New Roman" w:hAnsi="Times New Roman" w:cs="Times New Roman"/>
          <w:spacing w:val="-4"/>
          <w:sz w:val="32"/>
          <w:szCs w:val="32"/>
        </w:rPr>
        <w:t>,</w:t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обращ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ался 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br/>
        <w:t xml:space="preserve">или нет </w:t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>кредитор в суд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(</w:t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>имеется или нет судебны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t>й</w:t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акт 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>о взыскании долга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t>)</w:t>
      </w:r>
      <w:r w:rsidR="00260310" w:rsidRPr="00F201AE">
        <w:rPr>
          <w:rFonts w:ascii="Times New Roman" w:hAnsi="Times New Roman" w:cs="Times New Roman"/>
          <w:spacing w:val="-4"/>
          <w:sz w:val="32"/>
          <w:szCs w:val="32"/>
        </w:rPr>
        <w:t>.</w:t>
      </w:r>
    </w:p>
    <w:p w:rsidR="001B6BD4" w:rsidRPr="00F201AE" w:rsidRDefault="001B6BD4" w:rsidP="007E19B4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F201AE">
        <w:rPr>
          <w:rFonts w:ascii="Times New Roman" w:hAnsi="Times New Roman" w:cs="Times New Roman"/>
          <w:spacing w:val="-4"/>
          <w:sz w:val="32"/>
          <w:szCs w:val="32"/>
        </w:rPr>
        <w:t>В указанный размер не включаются</w:t>
      </w:r>
      <w:r w:rsidR="00671280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долги по </w:t>
      </w:r>
      <w:r w:rsidR="0082725D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санкциям, </w:t>
      </w:r>
      <w:r w:rsidR="002B3D87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в том числе </w:t>
      </w:r>
      <w:r w:rsidR="00671280" w:rsidRPr="00F201AE">
        <w:rPr>
          <w:rFonts w:ascii="Times New Roman" w:hAnsi="Times New Roman" w:cs="Times New Roman"/>
          <w:spacing w:val="-4"/>
          <w:sz w:val="32"/>
          <w:szCs w:val="32"/>
        </w:rPr>
        <w:t>пени, штрафы за пр</w:t>
      </w:r>
      <w:r w:rsidR="002B3D87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осрочку платежа, проценты 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в соответствии 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br/>
        <w:t>со</w:t>
      </w:r>
      <w:r w:rsidR="002B3D87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статье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t>й</w:t>
      </w:r>
      <w:r w:rsidR="00671280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395 Гражданского кодекса и т.п. </w:t>
      </w:r>
    </w:p>
    <w:p w:rsidR="004D55D3" w:rsidRPr="00F201AE" w:rsidRDefault="00740ACB" w:rsidP="007E19B4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F201AE">
        <w:rPr>
          <w:rFonts w:ascii="Times New Roman" w:hAnsi="Times New Roman" w:cs="Times New Roman"/>
          <w:spacing w:val="-4"/>
          <w:sz w:val="32"/>
          <w:szCs w:val="32"/>
        </w:rPr>
        <w:t>Указанный размер определяется на дату подачи заявления</w:t>
      </w:r>
      <w:r w:rsidR="00671280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2B3D87" w:rsidRPr="00F201AE">
        <w:rPr>
          <w:rFonts w:ascii="Times New Roman" w:hAnsi="Times New Roman" w:cs="Times New Roman"/>
          <w:spacing w:val="-4"/>
          <w:sz w:val="32"/>
          <w:szCs w:val="32"/>
        </w:rPr>
        <w:br/>
      </w:r>
      <w:r w:rsidR="00671280" w:rsidRPr="00F201AE">
        <w:rPr>
          <w:rFonts w:ascii="Times New Roman" w:hAnsi="Times New Roman" w:cs="Times New Roman"/>
          <w:spacing w:val="-4"/>
          <w:sz w:val="32"/>
          <w:szCs w:val="32"/>
        </w:rPr>
        <w:t>в МФЦ.</w:t>
      </w:r>
    </w:p>
    <w:p w:rsidR="009F188C" w:rsidRPr="00F201AE" w:rsidRDefault="00A327C4" w:rsidP="007E19B4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F201AE">
        <w:rPr>
          <w:rFonts w:ascii="Times New Roman" w:hAnsi="Times New Roman" w:cs="Times New Roman"/>
          <w:spacing w:val="-4"/>
          <w:sz w:val="32"/>
          <w:szCs w:val="32"/>
        </w:rPr>
        <w:t>Если должник не знает</w:t>
      </w:r>
      <w:r w:rsidR="00D82F43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точный р</w:t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азмер и состав своего долга, </w:t>
      </w:r>
      <w:r w:rsidR="002B3D87" w:rsidRPr="00F201AE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он </w:t>
      </w:r>
      <w:r w:rsidR="00D82F43" w:rsidRPr="00F201AE">
        <w:rPr>
          <w:rFonts w:ascii="Times New Roman" w:hAnsi="Times New Roman" w:cs="Times New Roman"/>
          <w:spacing w:val="-4"/>
          <w:sz w:val="32"/>
          <w:szCs w:val="32"/>
        </w:rPr>
        <w:t>вправе обратиться к кредитору с запросом о предоставлени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t>и этой информации</w:t>
      </w:r>
      <w:r w:rsidR="009F188C" w:rsidRPr="00F201AE">
        <w:rPr>
          <w:rFonts w:ascii="Times New Roman" w:hAnsi="Times New Roman" w:cs="Times New Roman"/>
          <w:spacing w:val="-4"/>
          <w:sz w:val="32"/>
          <w:szCs w:val="32"/>
        </w:rPr>
        <w:t>.</w:t>
      </w:r>
    </w:p>
    <w:p w:rsidR="004E5197" w:rsidRPr="00A43605" w:rsidRDefault="00745A65" w:rsidP="007E19B4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b/>
          <w:spacing w:val="-4"/>
          <w:sz w:val="32"/>
          <w:szCs w:val="32"/>
        </w:rPr>
      </w:pPr>
      <w:r w:rsidRPr="00F201AE">
        <w:rPr>
          <w:rFonts w:ascii="Times New Roman" w:hAnsi="Times New Roman" w:cs="Times New Roman"/>
          <w:spacing w:val="-4"/>
          <w:sz w:val="32"/>
          <w:szCs w:val="32"/>
        </w:rPr>
        <w:lastRenderedPageBreak/>
        <w:t xml:space="preserve">Информацию о долгах по налогам </w:t>
      </w:r>
      <w:r w:rsidR="00AC70CB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можно </w:t>
      </w:r>
      <w:r w:rsidR="00A4241F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также </w:t>
      </w:r>
      <w:r w:rsidR="00AC70CB" w:rsidRPr="00F201AE">
        <w:rPr>
          <w:rFonts w:ascii="Times New Roman" w:hAnsi="Times New Roman" w:cs="Times New Roman"/>
          <w:spacing w:val="-4"/>
          <w:sz w:val="32"/>
          <w:szCs w:val="32"/>
        </w:rPr>
        <w:t>получить</w:t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в личном кабинете налогоплательщика на сайте Федеральной налоговой службы www.nalog.ru</w:t>
      </w:r>
      <w:r w:rsidR="00AC70CB" w:rsidRPr="00F201AE">
        <w:rPr>
          <w:rFonts w:ascii="Times New Roman" w:hAnsi="Times New Roman" w:cs="Times New Roman"/>
          <w:spacing w:val="-4"/>
          <w:sz w:val="32"/>
          <w:szCs w:val="32"/>
        </w:rPr>
        <w:t>, по штрафам – на портале государственных услуг www.gosuslugi.ru</w:t>
      </w:r>
      <w:r w:rsidR="00A4241F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, по исполнительным производствам – </w:t>
      </w:r>
      <w:r w:rsidR="002B3D87" w:rsidRPr="00F201AE">
        <w:rPr>
          <w:rFonts w:ascii="Times New Roman" w:hAnsi="Times New Roman" w:cs="Times New Roman"/>
          <w:spacing w:val="-4"/>
          <w:sz w:val="32"/>
          <w:szCs w:val="32"/>
        </w:rPr>
        <w:br/>
      </w:r>
      <w:r w:rsidR="00A4241F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на сайте Федеральной </w:t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A4241F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службы судебных приставов </w:t>
      </w:r>
      <w:r w:rsidR="00A4241F" w:rsidRPr="00A43605">
        <w:rPr>
          <w:rFonts w:ascii="Times New Roman" w:hAnsi="Times New Roman" w:cs="Times New Roman"/>
          <w:b/>
          <w:spacing w:val="-4"/>
          <w:sz w:val="32"/>
          <w:szCs w:val="32"/>
        </w:rPr>
        <w:t>www.fssp.gov.ru.</w:t>
      </w:r>
    </w:p>
    <w:p w:rsidR="004E5197" w:rsidRPr="00F201AE" w:rsidRDefault="004E5197" w:rsidP="007E19B4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F201AE">
        <w:rPr>
          <w:rFonts w:ascii="Times New Roman" w:hAnsi="Times New Roman" w:cs="Times New Roman"/>
          <w:spacing w:val="-4"/>
          <w:sz w:val="32"/>
          <w:szCs w:val="32"/>
        </w:rPr>
        <w:t>Нет смысла подавать заявление о внесудебном бан</w:t>
      </w:r>
      <w:r w:rsidR="00822A83" w:rsidRPr="00F201AE">
        <w:rPr>
          <w:rFonts w:ascii="Times New Roman" w:hAnsi="Times New Roman" w:cs="Times New Roman"/>
          <w:spacing w:val="-4"/>
          <w:sz w:val="32"/>
          <w:szCs w:val="32"/>
        </w:rPr>
        <w:t>кротстве, если по долгам истекли</w:t>
      </w:r>
      <w:r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 исковая давность либо срок для предъя</w:t>
      </w:r>
      <w:r w:rsidR="00054000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вления исполнительного листа к исполнению, поскольку по этим долгам </w:t>
      </w:r>
      <w:r w:rsidR="00A67DD8" w:rsidRPr="00F201AE">
        <w:rPr>
          <w:rFonts w:ascii="Times New Roman" w:hAnsi="Times New Roman" w:cs="Times New Roman"/>
          <w:spacing w:val="-4"/>
          <w:sz w:val="32"/>
          <w:szCs w:val="32"/>
        </w:rPr>
        <w:br/>
      </w:r>
      <w:r w:rsidR="00054000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кредитор </w:t>
      </w:r>
      <w:r w:rsidR="00B93D97" w:rsidRPr="00F201AE">
        <w:rPr>
          <w:rFonts w:ascii="Times New Roman" w:hAnsi="Times New Roman" w:cs="Times New Roman"/>
          <w:spacing w:val="-4"/>
          <w:sz w:val="32"/>
          <w:szCs w:val="32"/>
        </w:rPr>
        <w:t xml:space="preserve">и так </w:t>
      </w:r>
      <w:r w:rsidR="00054000" w:rsidRPr="00F201AE">
        <w:rPr>
          <w:rFonts w:ascii="Times New Roman" w:hAnsi="Times New Roman" w:cs="Times New Roman"/>
          <w:spacing w:val="-4"/>
          <w:sz w:val="32"/>
          <w:szCs w:val="32"/>
        </w:rPr>
        <w:t>не может взыскивать долг вопреки воле должника.</w:t>
      </w:r>
    </w:p>
    <w:p w:rsidR="00A43605" w:rsidRPr="00916057" w:rsidRDefault="00A43605" w:rsidP="00F449B1">
      <w:pPr>
        <w:pStyle w:val="af0"/>
        <w:spacing w:after="0" w:line="360" w:lineRule="auto"/>
        <w:ind w:left="-284"/>
        <w:contextualSpacing w:val="0"/>
        <w:jc w:val="center"/>
        <w:rPr>
          <w:rFonts w:ascii="Bookman Old Style" w:hAnsi="Bookman Old Style" w:cs="Times New Roman"/>
          <w:b/>
          <w:spacing w:val="-4"/>
          <w:sz w:val="30"/>
          <w:szCs w:val="30"/>
        </w:rPr>
      </w:pPr>
    </w:p>
    <w:p w:rsidR="00916057" w:rsidRDefault="00915593" w:rsidP="00F449B1">
      <w:pPr>
        <w:pStyle w:val="af0"/>
        <w:spacing w:after="0" w:line="360" w:lineRule="auto"/>
        <w:ind w:left="-284"/>
        <w:contextualSpacing w:val="0"/>
        <w:jc w:val="center"/>
        <w:rPr>
          <w:rFonts w:ascii="Bookman Old Style" w:hAnsi="Bookman Old Style" w:cs="Times New Roman"/>
          <w:b/>
          <w:spacing w:val="-4"/>
          <w:sz w:val="32"/>
          <w:szCs w:val="32"/>
        </w:rPr>
      </w:pPr>
      <w:r w:rsidRPr="00916057">
        <w:rPr>
          <w:rFonts w:ascii="Bookman Old Style" w:hAnsi="Bookman Old Style" w:cs="Times New Roman"/>
          <w:b/>
          <w:spacing w:val="-4"/>
          <w:sz w:val="32"/>
          <w:szCs w:val="32"/>
        </w:rPr>
        <w:t>ОКОНЧАНИЕ ИСПОЛНИТЕЛЬНОГО ПРОИЗВОДСТВА</w:t>
      </w:r>
      <w:r w:rsidR="00916057">
        <w:rPr>
          <w:rFonts w:ascii="Bookman Old Style" w:hAnsi="Bookman Old Style" w:cs="Times New Roman"/>
          <w:b/>
          <w:spacing w:val="-4"/>
          <w:sz w:val="32"/>
          <w:szCs w:val="32"/>
        </w:rPr>
        <w:t xml:space="preserve"> -</w:t>
      </w:r>
      <w:r w:rsidRPr="00F201AE">
        <w:rPr>
          <w:rFonts w:ascii="Bookman Old Style" w:hAnsi="Bookman Old Style" w:cs="Times New Roman"/>
          <w:b/>
          <w:spacing w:val="-4"/>
          <w:sz w:val="32"/>
          <w:szCs w:val="32"/>
        </w:rPr>
        <w:t xml:space="preserve"> УСЛОВИЕ ВОЗБУЖДЕНИЯ ПРОЦЕДУРЫ</w:t>
      </w:r>
    </w:p>
    <w:p w:rsidR="00915593" w:rsidRPr="00F201AE" w:rsidRDefault="00915593" w:rsidP="00F449B1">
      <w:pPr>
        <w:pStyle w:val="af0"/>
        <w:spacing w:after="0" w:line="360" w:lineRule="auto"/>
        <w:ind w:left="-284"/>
        <w:contextualSpacing w:val="0"/>
        <w:jc w:val="center"/>
        <w:rPr>
          <w:rFonts w:ascii="Bookman Old Style" w:hAnsi="Bookman Old Style" w:cs="Times New Roman"/>
          <w:b/>
          <w:spacing w:val="-4"/>
          <w:sz w:val="32"/>
          <w:szCs w:val="32"/>
        </w:rPr>
      </w:pPr>
      <w:r w:rsidRPr="00F201AE">
        <w:rPr>
          <w:rFonts w:ascii="Bookman Old Style" w:hAnsi="Bookman Old Style" w:cs="Times New Roman"/>
          <w:b/>
          <w:spacing w:val="-4"/>
          <w:sz w:val="32"/>
          <w:szCs w:val="32"/>
        </w:rPr>
        <w:t xml:space="preserve"> </w:t>
      </w:r>
      <w:r w:rsidR="009D751B">
        <w:rPr>
          <w:rFonts w:ascii="Bookman Old Style" w:hAnsi="Bookman Old Style" w:cs="Times New Roman"/>
          <w:b/>
          <w:spacing w:val="-4"/>
          <w:sz w:val="32"/>
          <w:szCs w:val="32"/>
        </w:rPr>
        <w:t>В</w:t>
      </w:r>
      <w:r w:rsidRPr="00F201AE">
        <w:rPr>
          <w:rFonts w:ascii="Bookman Old Style" w:hAnsi="Bookman Old Style" w:cs="Times New Roman"/>
          <w:b/>
          <w:spacing w:val="-4"/>
          <w:sz w:val="32"/>
          <w:szCs w:val="32"/>
        </w:rPr>
        <w:t>НЕСУДЕБНОГО БАНКРОТСТВА</w:t>
      </w:r>
    </w:p>
    <w:p w:rsidR="00915593" w:rsidRPr="00695269" w:rsidRDefault="00915593" w:rsidP="00915593">
      <w:pPr>
        <w:pStyle w:val="af0"/>
        <w:spacing w:after="0" w:line="264" w:lineRule="auto"/>
        <w:ind w:left="567"/>
        <w:contextualSpacing w:val="0"/>
        <w:jc w:val="center"/>
        <w:rPr>
          <w:rFonts w:ascii="Times New Roman" w:hAnsi="Times New Roman" w:cs="Times New Roman"/>
          <w:b/>
          <w:spacing w:val="-4"/>
          <w:sz w:val="32"/>
          <w:szCs w:val="32"/>
        </w:rPr>
      </w:pPr>
    </w:p>
    <w:p w:rsidR="00915593" w:rsidRPr="00695269" w:rsidRDefault="00915593" w:rsidP="00915593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695269">
        <w:rPr>
          <w:rFonts w:ascii="Times New Roman" w:hAnsi="Times New Roman" w:cs="Times New Roman"/>
          <w:spacing w:val="-4"/>
          <w:sz w:val="32"/>
          <w:szCs w:val="32"/>
        </w:rPr>
        <w:t>Гражданин вправе инициировать процедуру внесудебного банкротства, если:</w:t>
      </w:r>
    </w:p>
    <w:p w:rsidR="00915593" w:rsidRPr="00695269" w:rsidRDefault="00915593" w:rsidP="0052111F">
      <w:pPr>
        <w:pStyle w:val="af0"/>
        <w:numPr>
          <w:ilvl w:val="1"/>
          <w:numId w:val="3"/>
        </w:numPr>
        <w:spacing w:after="240" w:line="264" w:lineRule="auto"/>
        <w:ind w:left="993" w:hanging="426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695269">
        <w:rPr>
          <w:rFonts w:ascii="Times New Roman" w:hAnsi="Times New Roman" w:cs="Times New Roman"/>
          <w:spacing w:val="-4"/>
          <w:sz w:val="32"/>
          <w:szCs w:val="32"/>
        </w:rPr>
        <w:t xml:space="preserve">в отношении него </w:t>
      </w:r>
      <w:r w:rsidRPr="00A43605">
        <w:rPr>
          <w:rFonts w:ascii="Times New Roman" w:hAnsi="Times New Roman" w:cs="Times New Roman"/>
          <w:b/>
          <w:spacing w:val="-4"/>
          <w:sz w:val="32"/>
          <w:szCs w:val="32"/>
          <w:u w:val="single"/>
        </w:rPr>
        <w:t xml:space="preserve">окончено </w:t>
      </w:r>
      <w:r w:rsidR="00916057">
        <w:rPr>
          <w:rFonts w:ascii="Times New Roman" w:hAnsi="Times New Roman" w:cs="Times New Roman"/>
          <w:b/>
          <w:spacing w:val="-4"/>
          <w:sz w:val="32"/>
          <w:szCs w:val="32"/>
          <w:u w:val="single"/>
        </w:rPr>
        <w:t xml:space="preserve"> </w:t>
      </w:r>
      <w:r w:rsidRPr="00A43605">
        <w:rPr>
          <w:rFonts w:ascii="Times New Roman" w:hAnsi="Times New Roman" w:cs="Times New Roman"/>
          <w:b/>
          <w:spacing w:val="-4"/>
          <w:sz w:val="32"/>
          <w:szCs w:val="32"/>
          <w:u w:val="single"/>
        </w:rPr>
        <w:t xml:space="preserve">исполнительное </w:t>
      </w:r>
      <w:r w:rsidR="00916057">
        <w:rPr>
          <w:rFonts w:ascii="Times New Roman" w:hAnsi="Times New Roman" w:cs="Times New Roman"/>
          <w:b/>
          <w:spacing w:val="-4"/>
          <w:sz w:val="32"/>
          <w:szCs w:val="32"/>
          <w:u w:val="single"/>
        </w:rPr>
        <w:t xml:space="preserve"> </w:t>
      </w:r>
      <w:r w:rsidRPr="00A43605">
        <w:rPr>
          <w:rFonts w:ascii="Times New Roman" w:hAnsi="Times New Roman" w:cs="Times New Roman"/>
          <w:b/>
          <w:spacing w:val="-4"/>
          <w:sz w:val="32"/>
          <w:szCs w:val="32"/>
          <w:u w:val="single"/>
        </w:rPr>
        <w:t>производство</w:t>
      </w:r>
      <w:r w:rsidR="00916057">
        <w:rPr>
          <w:rFonts w:ascii="Times New Roman" w:hAnsi="Times New Roman" w:cs="Times New Roman"/>
          <w:b/>
          <w:spacing w:val="-4"/>
          <w:sz w:val="32"/>
          <w:szCs w:val="32"/>
          <w:u w:val="single"/>
        </w:rPr>
        <w:t xml:space="preserve"> </w:t>
      </w:r>
      <w:r w:rsidRPr="00695269">
        <w:rPr>
          <w:rFonts w:ascii="Times New Roman" w:hAnsi="Times New Roman" w:cs="Times New Roman"/>
          <w:spacing w:val="-4"/>
          <w:sz w:val="32"/>
          <w:szCs w:val="32"/>
        </w:rPr>
        <w:t xml:space="preserve"> в связи с тем, что у него отсутствует имущество, на которое может быть обращено взыскание (то есть на основании </w:t>
      </w:r>
      <w:hyperlink r:id="rId7" w:anchor="/document/12156199/entry/46014" w:history="1">
        <w:r w:rsidRPr="00695269">
          <w:rPr>
            <w:rFonts w:ascii="Times New Roman" w:hAnsi="Times New Roman" w:cs="Times New Roman"/>
            <w:spacing w:val="-4"/>
            <w:sz w:val="32"/>
            <w:szCs w:val="32"/>
          </w:rPr>
          <w:t>пункта 4 части 1 статьи 46</w:t>
        </w:r>
      </w:hyperlink>
      <w:r w:rsidRPr="00695269">
        <w:rPr>
          <w:rFonts w:ascii="Times New Roman" w:hAnsi="Times New Roman" w:cs="Times New Roman"/>
          <w:spacing w:val="-4"/>
          <w:sz w:val="32"/>
          <w:szCs w:val="32"/>
        </w:rPr>
        <w:t xml:space="preserve"> Федерального закона от 2 октября 2007 года № 229-ФЗ </w:t>
      </w:r>
      <w:r w:rsidRPr="00695269">
        <w:rPr>
          <w:rFonts w:ascii="Times New Roman" w:hAnsi="Times New Roman" w:cs="Times New Roman"/>
          <w:spacing w:val="-4"/>
          <w:sz w:val="32"/>
          <w:szCs w:val="32"/>
        </w:rPr>
        <w:br/>
        <w:t>«Об исполнительном производстве»);</w:t>
      </w:r>
    </w:p>
    <w:p w:rsidR="00915593" w:rsidRPr="00695269" w:rsidRDefault="00915593" w:rsidP="0052111F">
      <w:pPr>
        <w:pStyle w:val="af0"/>
        <w:numPr>
          <w:ilvl w:val="1"/>
          <w:numId w:val="3"/>
        </w:numPr>
        <w:spacing w:after="240" w:line="264" w:lineRule="auto"/>
        <w:ind w:left="993" w:hanging="426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695269">
        <w:rPr>
          <w:rFonts w:ascii="Times New Roman" w:hAnsi="Times New Roman" w:cs="Times New Roman"/>
          <w:spacing w:val="-4"/>
          <w:sz w:val="32"/>
          <w:szCs w:val="32"/>
        </w:rPr>
        <w:t>после окончания исполнительного производства по указанному выше основанию в отношении гражданина не было возбуждено новое исполнительное производство.</w:t>
      </w:r>
    </w:p>
    <w:p w:rsidR="00915593" w:rsidRPr="00695269" w:rsidRDefault="00915593" w:rsidP="00915593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695269">
        <w:rPr>
          <w:rFonts w:ascii="Times New Roman" w:hAnsi="Times New Roman" w:cs="Times New Roman"/>
          <w:spacing w:val="-4"/>
          <w:sz w:val="32"/>
          <w:szCs w:val="32"/>
        </w:rPr>
        <w:t xml:space="preserve">Наличие исполнительного производства, возбужденного </w:t>
      </w:r>
      <w:r w:rsidRPr="00695269">
        <w:rPr>
          <w:rFonts w:ascii="Times New Roman" w:hAnsi="Times New Roman" w:cs="Times New Roman"/>
          <w:spacing w:val="-4"/>
          <w:sz w:val="32"/>
          <w:szCs w:val="32"/>
        </w:rPr>
        <w:br/>
        <w:t>до окончания другого исполнительного производства, не препятствует инициированию процедуры внесудебного банкротства.</w:t>
      </w:r>
    </w:p>
    <w:p w:rsidR="00915593" w:rsidRPr="00695269" w:rsidRDefault="00915593" w:rsidP="00915593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695269">
        <w:rPr>
          <w:rFonts w:ascii="Times New Roman" w:hAnsi="Times New Roman" w:cs="Times New Roman"/>
          <w:spacing w:val="-4"/>
          <w:sz w:val="32"/>
          <w:szCs w:val="32"/>
        </w:rPr>
        <w:t xml:space="preserve">Информацию о наличии исполнительных производств и основании </w:t>
      </w:r>
      <w:r w:rsidRPr="00695269">
        <w:rPr>
          <w:rFonts w:ascii="Times New Roman" w:hAnsi="Times New Roman" w:cs="Times New Roman"/>
          <w:spacing w:val="-4"/>
          <w:sz w:val="32"/>
          <w:szCs w:val="32"/>
        </w:rPr>
        <w:br/>
        <w:t>их окончания можно найти на сайте Федеральной службы судебных приставов www.fssp.gov.ru.</w:t>
      </w:r>
    </w:p>
    <w:p w:rsidR="002B3D87" w:rsidRPr="007E19B4" w:rsidRDefault="002B3D87" w:rsidP="007E19B4">
      <w:pPr>
        <w:spacing w:after="240" w:line="264" w:lineRule="auto"/>
        <w:jc w:val="both"/>
        <w:rPr>
          <w:rFonts w:ascii="Times New Roman" w:hAnsi="Times New Roman" w:cs="Times New Roman"/>
          <w:spacing w:val="-4"/>
          <w:sz w:val="30"/>
          <w:szCs w:val="30"/>
        </w:rPr>
        <w:sectPr w:rsidR="002B3D87" w:rsidRPr="007E19B4" w:rsidSect="00B83A13">
          <w:pgSz w:w="11906" w:h="16838"/>
          <w:pgMar w:top="851" w:right="567" w:bottom="567" w:left="1134" w:header="720" w:footer="720" w:gutter="0"/>
          <w:cols w:space="720"/>
          <w:docGrid w:linePitch="360"/>
        </w:sectPr>
      </w:pPr>
    </w:p>
    <w:p w:rsidR="00F22C4A" w:rsidRPr="00A43605" w:rsidRDefault="00A4241F" w:rsidP="00A43605">
      <w:pPr>
        <w:pStyle w:val="af0"/>
        <w:spacing w:after="0" w:line="360" w:lineRule="auto"/>
        <w:contextualSpacing w:val="0"/>
        <w:jc w:val="center"/>
        <w:rPr>
          <w:rFonts w:ascii="Bookman Old Style" w:hAnsi="Bookman Old Style" w:cs="Times New Roman"/>
          <w:b/>
          <w:spacing w:val="-4"/>
          <w:sz w:val="36"/>
          <w:szCs w:val="36"/>
        </w:rPr>
      </w:pPr>
      <w:r w:rsidRPr="00A43605">
        <w:rPr>
          <w:rFonts w:ascii="Bookman Old Style" w:hAnsi="Bookman Old Style" w:cs="Times New Roman"/>
          <w:b/>
          <w:spacing w:val="-4"/>
          <w:sz w:val="36"/>
          <w:szCs w:val="36"/>
        </w:rPr>
        <w:lastRenderedPageBreak/>
        <w:t xml:space="preserve">КУДА </w:t>
      </w:r>
      <w:r w:rsidR="00A43605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 </w:t>
      </w:r>
      <w:r w:rsidRPr="00A43605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И </w:t>
      </w:r>
      <w:r w:rsidR="00A43605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 </w:t>
      </w:r>
      <w:r w:rsidRPr="00A43605">
        <w:rPr>
          <w:rFonts w:ascii="Bookman Old Style" w:hAnsi="Bookman Old Style" w:cs="Times New Roman"/>
          <w:b/>
          <w:spacing w:val="-4"/>
          <w:sz w:val="36"/>
          <w:szCs w:val="36"/>
        </w:rPr>
        <w:t>КАК ПОДАТЬ</w:t>
      </w:r>
      <w:r w:rsidR="00916057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 </w:t>
      </w:r>
      <w:r w:rsidRPr="00A43605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 ЗАЯВЛЕНИЕ </w:t>
      </w:r>
      <w:r w:rsidRPr="00A43605">
        <w:rPr>
          <w:rFonts w:ascii="Bookman Old Style" w:hAnsi="Bookman Old Style" w:cs="Times New Roman"/>
          <w:b/>
          <w:spacing w:val="-4"/>
          <w:sz w:val="36"/>
          <w:szCs w:val="36"/>
        </w:rPr>
        <w:br/>
        <w:t xml:space="preserve">О </w:t>
      </w:r>
      <w:r w:rsidR="00916057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 </w:t>
      </w:r>
      <w:r w:rsidRPr="00A43605">
        <w:rPr>
          <w:rFonts w:ascii="Bookman Old Style" w:hAnsi="Bookman Old Style" w:cs="Times New Roman"/>
          <w:b/>
          <w:spacing w:val="-4"/>
          <w:sz w:val="36"/>
          <w:szCs w:val="36"/>
        </w:rPr>
        <w:t>ВНЕСУДЕБНОМ</w:t>
      </w:r>
      <w:r w:rsidR="00916057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 </w:t>
      </w:r>
      <w:r w:rsidRPr="00A43605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 БАНКРОТСТВЕ</w:t>
      </w:r>
    </w:p>
    <w:p w:rsidR="00A4241F" w:rsidRPr="002C0778" w:rsidRDefault="00A4241F" w:rsidP="00B74348">
      <w:pPr>
        <w:pStyle w:val="af0"/>
        <w:spacing w:after="0" w:line="264" w:lineRule="auto"/>
        <w:contextualSpacing w:val="0"/>
        <w:jc w:val="center"/>
        <w:rPr>
          <w:rFonts w:ascii="Times New Roman" w:hAnsi="Times New Roman" w:cs="Times New Roman"/>
          <w:b/>
          <w:spacing w:val="-4"/>
          <w:sz w:val="32"/>
          <w:szCs w:val="32"/>
        </w:rPr>
      </w:pPr>
    </w:p>
    <w:p w:rsidR="00A4241F" w:rsidRPr="002C0778" w:rsidRDefault="00A4241F" w:rsidP="007E19B4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Заявление о </w:t>
      </w:r>
      <w:r w:rsidR="004A2EFB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внесудебном банкротстве подается должником в </w:t>
      </w:r>
      <w:r w:rsidR="004A2EFB" w:rsidRPr="002C0778">
        <w:rPr>
          <w:rFonts w:ascii="Times New Roman" w:hAnsi="Times New Roman" w:cs="Times New Roman"/>
          <w:b/>
          <w:spacing w:val="-4"/>
          <w:sz w:val="32"/>
          <w:szCs w:val="32"/>
        </w:rPr>
        <w:t xml:space="preserve">МФЦ </w:t>
      </w:r>
      <w:r w:rsidR="007E19B4" w:rsidRPr="002C0778">
        <w:rPr>
          <w:rFonts w:ascii="Times New Roman" w:hAnsi="Times New Roman" w:cs="Times New Roman"/>
          <w:spacing w:val="-4"/>
          <w:sz w:val="32"/>
          <w:szCs w:val="32"/>
        </w:rPr>
        <w:br/>
      </w:r>
      <w:r w:rsidR="004A2EFB" w:rsidRPr="002C0778">
        <w:rPr>
          <w:rFonts w:ascii="Times New Roman" w:hAnsi="Times New Roman" w:cs="Times New Roman"/>
          <w:spacing w:val="-4"/>
          <w:sz w:val="32"/>
          <w:szCs w:val="32"/>
        </w:rPr>
        <w:t>по месту его жительства или месту его пребывания.</w:t>
      </w:r>
    </w:p>
    <w:p w:rsidR="00A02AB5" w:rsidRPr="002C0778" w:rsidRDefault="00A02AB5" w:rsidP="007E19B4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2C0778">
        <w:rPr>
          <w:rFonts w:ascii="Times New Roman" w:hAnsi="Times New Roman" w:cs="Times New Roman"/>
          <w:spacing w:val="-4"/>
          <w:sz w:val="32"/>
          <w:szCs w:val="32"/>
        </w:rPr>
        <w:t>Заявление подается в письменном виде по форме, утвержденной приказом Министерства экономического развития Российской Федерации от 4 августа 2020 г. № 497</w:t>
      </w:r>
      <w:r w:rsidR="005977E2" w:rsidRPr="002C0778">
        <w:rPr>
          <w:rFonts w:ascii="Times New Roman" w:hAnsi="Times New Roman" w:cs="Times New Roman"/>
          <w:spacing w:val="-4"/>
          <w:sz w:val="32"/>
          <w:szCs w:val="32"/>
        </w:rPr>
        <w:t>.</w:t>
      </w:r>
    </w:p>
    <w:p w:rsidR="005977E2" w:rsidRPr="002C0778" w:rsidRDefault="005977E2" w:rsidP="007E19B4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К заявлению прилагается </w:t>
      </w:r>
      <w:r w:rsidRPr="002C0778">
        <w:rPr>
          <w:rFonts w:ascii="Times New Roman" w:hAnsi="Times New Roman" w:cs="Times New Roman"/>
          <w:spacing w:val="-4"/>
          <w:sz w:val="32"/>
          <w:szCs w:val="32"/>
          <w:u w:val="single"/>
        </w:rPr>
        <w:t>список всех известных должнику кредиторов</w:t>
      </w:r>
      <w:r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, составленный по форме, утвержденной приказом Министерства экономического развития Российской Федерации </w:t>
      </w:r>
      <w:r w:rsidRPr="002C0778">
        <w:rPr>
          <w:rFonts w:ascii="Times New Roman" w:hAnsi="Times New Roman" w:cs="Times New Roman"/>
          <w:spacing w:val="-4"/>
          <w:sz w:val="32"/>
          <w:szCs w:val="32"/>
        </w:rPr>
        <w:br/>
        <w:t>от 5 августа 2015 г. № 530</w:t>
      </w:r>
      <w:r w:rsidR="004164BD" w:rsidRPr="002C0778">
        <w:rPr>
          <w:rFonts w:ascii="Times New Roman" w:hAnsi="Times New Roman" w:cs="Times New Roman"/>
          <w:spacing w:val="-4"/>
          <w:sz w:val="32"/>
          <w:szCs w:val="32"/>
        </w:rPr>
        <w:t>:</w:t>
      </w:r>
    </w:p>
    <w:p w:rsidR="005977E2" w:rsidRPr="002C0778" w:rsidRDefault="005977E2" w:rsidP="0006510D">
      <w:pPr>
        <w:pStyle w:val="af0"/>
        <w:numPr>
          <w:ilvl w:val="1"/>
          <w:numId w:val="3"/>
        </w:numPr>
        <w:tabs>
          <w:tab w:val="left" w:pos="567"/>
        </w:tabs>
        <w:spacing w:after="240" w:line="264" w:lineRule="auto"/>
        <w:ind w:left="709" w:hanging="142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очень важно указать в нем </w:t>
      </w:r>
      <w:r w:rsidR="0068325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в соответствии с формой сведения обо </w:t>
      </w:r>
      <w:r w:rsidRPr="002C0778">
        <w:rPr>
          <w:rFonts w:ascii="Times New Roman" w:hAnsi="Times New Roman" w:cs="Times New Roman"/>
          <w:spacing w:val="-4"/>
          <w:sz w:val="32"/>
          <w:szCs w:val="32"/>
        </w:rPr>
        <w:t>всех кредитор</w:t>
      </w:r>
      <w:r w:rsidR="0068325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ах </w:t>
      </w:r>
      <w:r w:rsidR="00392EAE" w:rsidRPr="002C0778">
        <w:rPr>
          <w:rFonts w:ascii="Times New Roman" w:hAnsi="Times New Roman" w:cs="Times New Roman"/>
          <w:spacing w:val="-4"/>
          <w:sz w:val="32"/>
          <w:szCs w:val="32"/>
        </w:rPr>
        <w:t>(верные данные о кредиторах</w:t>
      </w:r>
      <w:r w:rsidR="0068325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 и обязательствах перед ними</w:t>
      </w:r>
      <w:r w:rsidR="00392EAE" w:rsidRPr="002C0778">
        <w:rPr>
          <w:rFonts w:ascii="Times New Roman" w:hAnsi="Times New Roman" w:cs="Times New Roman"/>
          <w:spacing w:val="-4"/>
          <w:sz w:val="32"/>
          <w:szCs w:val="32"/>
        </w:rPr>
        <w:t>)</w:t>
      </w:r>
      <w:r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, поскольку если </w:t>
      </w:r>
      <w:r w:rsidR="0068325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кредитор или обязательство </w:t>
      </w:r>
      <w:r w:rsidRPr="002C0778">
        <w:rPr>
          <w:rFonts w:ascii="Times New Roman" w:hAnsi="Times New Roman" w:cs="Times New Roman"/>
          <w:spacing w:val="-4"/>
          <w:sz w:val="32"/>
          <w:szCs w:val="32"/>
        </w:rPr>
        <w:t>не буд</w:t>
      </w:r>
      <w:r w:rsidR="0068325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ут указаны </w:t>
      </w:r>
      <w:r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в этом списке, то в отношении </w:t>
      </w:r>
      <w:r w:rsidR="0068325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долга перед кредитором </w:t>
      </w:r>
      <w:r w:rsidRPr="002C0778">
        <w:rPr>
          <w:rFonts w:ascii="Times New Roman" w:hAnsi="Times New Roman" w:cs="Times New Roman"/>
          <w:spacing w:val="-4"/>
          <w:sz w:val="32"/>
          <w:szCs w:val="32"/>
        </w:rPr>
        <w:t>процедура внесудебного б</w:t>
      </w:r>
      <w:r w:rsidR="007321F1" w:rsidRPr="002C0778">
        <w:rPr>
          <w:rFonts w:ascii="Times New Roman" w:hAnsi="Times New Roman" w:cs="Times New Roman"/>
          <w:spacing w:val="-4"/>
          <w:sz w:val="32"/>
          <w:szCs w:val="32"/>
        </w:rPr>
        <w:t>анкротства не будет действовать;</w:t>
      </w:r>
    </w:p>
    <w:p w:rsidR="00392EAE" w:rsidRPr="002C0778" w:rsidRDefault="00D25C50" w:rsidP="0006510D">
      <w:pPr>
        <w:pStyle w:val="af0"/>
        <w:numPr>
          <w:ilvl w:val="1"/>
          <w:numId w:val="3"/>
        </w:numPr>
        <w:tabs>
          <w:tab w:val="left" w:pos="567"/>
        </w:tabs>
        <w:spacing w:after="240" w:line="264" w:lineRule="auto"/>
        <w:ind w:left="709" w:hanging="284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очень </w:t>
      </w:r>
      <w:r w:rsidR="00392EA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важно указать в нем </w:t>
      </w:r>
      <w:r w:rsidR="0068325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корректные сведения о налогах, </w:t>
      </w:r>
      <w:r w:rsidR="00392EA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сборах </w:t>
      </w:r>
      <w:r w:rsidR="0068325E" w:rsidRPr="002C0778">
        <w:rPr>
          <w:rFonts w:ascii="Times New Roman" w:hAnsi="Times New Roman" w:cs="Times New Roman"/>
          <w:spacing w:val="-4"/>
          <w:sz w:val="32"/>
          <w:szCs w:val="32"/>
        </w:rPr>
        <w:t>и иных обязательных платежах (включая их точное наименование)</w:t>
      </w:r>
      <w:r w:rsidR="00392EA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, поскольку </w:t>
      </w:r>
      <w:r w:rsidR="0068325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в случае ошибок могут возникать споры по </w:t>
      </w:r>
      <w:r w:rsidR="0006510D">
        <w:rPr>
          <w:rFonts w:ascii="Times New Roman" w:hAnsi="Times New Roman" w:cs="Times New Roman"/>
          <w:spacing w:val="-4"/>
          <w:sz w:val="32"/>
          <w:szCs w:val="32"/>
        </w:rPr>
        <w:t>о</w:t>
      </w:r>
      <w:r w:rsidR="0068325E" w:rsidRPr="002C0778">
        <w:rPr>
          <w:rFonts w:ascii="Times New Roman" w:hAnsi="Times New Roman" w:cs="Times New Roman"/>
          <w:spacing w:val="-4"/>
          <w:sz w:val="32"/>
          <w:szCs w:val="32"/>
        </w:rPr>
        <w:t>бязательствам</w:t>
      </w:r>
      <w:r w:rsidR="00392EAE" w:rsidRPr="002C0778">
        <w:rPr>
          <w:rFonts w:ascii="Times New Roman" w:hAnsi="Times New Roman" w:cs="Times New Roman"/>
          <w:spacing w:val="-4"/>
          <w:sz w:val="32"/>
          <w:szCs w:val="32"/>
        </w:rPr>
        <w:t>;</w:t>
      </w:r>
    </w:p>
    <w:p w:rsidR="007321F1" w:rsidRPr="002C0778" w:rsidRDefault="007321F1" w:rsidP="0006510D">
      <w:pPr>
        <w:pStyle w:val="af0"/>
        <w:numPr>
          <w:ilvl w:val="1"/>
          <w:numId w:val="3"/>
        </w:numPr>
        <w:tabs>
          <w:tab w:val="left" w:pos="567"/>
        </w:tabs>
        <w:spacing w:after="240" w:line="264" w:lineRule="auto"/>
        <w:ind w:left="709" w:hanging="142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2C0778">
        <w:rPr>
          <w:rFonts w:ascii="Times New Roman" w:hAnsi="Times New Roman" w:cs="Times New Roman"/>
          <w:spacing w:val="-4"/>
          <w:sz w:val="32"/>
          <w:szCs w:val="32"/>
        </w:rPr>
        <w:t>очень важно указать в нем правильный размер долга</w:t>
      </w:r>
      <w:r w:rsidR="0068325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 (недоимки по обязательным платежам)</w:t>
      </w:r>
      <w:r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, поскольку при указании его в </w:t>
      </w:r>
      <w:r w:rsidR="00C85092" w:rsidRPr="002C0778">
        <w:rPr>
          <w:rFonts w:ascii="Times New Roman" w:hAnsi="Times New Roman" w:cs="Times New Roman"/>
          <w:spacing w:val="-4"/>
          <w:sz w:val="32"/>
          <w:szCs w:val="32"/>
        </w:rPr>
        <w:t>меньшем размере (</w:t>
      </w:r>
      <w:r w:rsidR="00C776B7" w:rsidRPr="002C0778">
        <w:rPr>
          <w:rFonts w:ascii="Times New Roman" w:hAnsi="Times New Roman" w:cs="Times New Roman"/>
          <w:spacing w:val="-4"/>
          <w:sz w:val="32"/>
          <w:szCs w:val="32"/>
        </w:rPr>
        <w:t>по сравнению с реальным размером</w:t>
      </w:r>
      <w:r w:rsidR="00C85092" w:rsidRPr="002C0778">
        <w:rPr>
          <w:rFonts w:ascii="Times New Roman" w:hAnsi="Times New Roman" w:cs="Times New Roman"/>
          <w:spacing w:val="-4"/>
          <w:sz w:val="32"/>
          <w:szCs w:val="32"/>
        </w:rPr>
        <w:t>)</w:t>
      </w:r>
      <w:r w:rsidR="0068325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C776B7" w:rsidRPr="002C0778">
        <w:rPr>
          <w:rFonts w:ascii="Times New Roman" w:hAnsi="Times New Roman" w:cs="Times New Roman"/>
          <w:spacing w:val="-4"/>
          <w:sz w:val="32"/>
          <w:szCs w:val="32"/>
        </w:rPr>
        <w:t>сумма занижения не будет списана;</w:t>
      </w:r>
    </w:p>
    <w:p w:rsidR="0098000E" w:rsidRPr="002C0778" w:rsidRDefault="004164BD" w:rsidP="00D25C50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МФЦ проверит соответствие заявителя установленным критериям </w:t>
      </w:r>
      <w:r w:rsidR="00B93D97" w:rsidRPr="002C0778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и в случае подтверждения такого соответствия </w:t>
      </w:r>
      <w:r w:rsidR="0098000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в течение 3 рабочих дней включит в Единый федеральный реестр сведений о банкротстве </w:t>
      </w:r>
      <w:r w:rsidR="007E19B4" w:rsidRPr="002C0778">
        <w:rPr>
          <w:rFonts w:ascii="Times New Roman" w:hAnsi="Times New Roman" w:cs="Times New Roman"/>
          <w:spacing w:val="-4"/>
          <w:sz w:val="32"/>
          <w:szCs w:val="32"/>
        </w:rPr>
        <w:br/>
      </w:r>
      <w:r w:rsidR="0098000E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(далее – ЕФРСБ) сведения о возбуждении процедуры внесудебного банкротства. Посмотреть, включены ли туда такие сведения, можно </w:t>
      </w:r>
      <w:r w:rsidR="007E19B4" w:rsidRPr="002C0778">
        <w:rPr>
          <w:rFonts w:ascii="Times New Roman" w:hAnsi="Times New Roman" w:cs="Times New Roman"/>
          <w:spacing w:val="-4"/>
          <w:sz w:val="32"/>
          <w:szCs w:val="32"/>
        </w:rPr>
        <w:br/>
      </w:r>
      <w:r w:rsidR="0098000E" w:rsidRPr="002C0778">
        <w:rPr>
          <w:rFonts w:ascii="Times New Roman" w:hAnsi="Times New Roman" w:cs="Times New Roman"/>
          <w:spacing w:val="-4"/>
          <w:sz w:val="32"/>
          <w:szCs w:val="32"/>
        </w:rPr>
        <w:t>на сайте ЕФРСБ www.fedresurs.ru. С этого момента официально начнется процедура внесудебного банкротства</w:t>
      </w:r>
      <w:r w:rsidR="00C776B7" w:rsidRPr="002C0778">
        <w:rPr>
          <w:rFonts w:ascii="Times New Roman" w:hAnsi="Times New Roman" w:cs="Times New Roman"/>
          <w:spacing w:val="-4"/>
          <w:sz w:val="32"/>
          <w:szCs w:val="32"/>
        </w:rPr>
        <w:t xml:space="preserve">, которая продлится </w:t>
      </w:r>
      <w:r w:rsidR="00A67DD8" w:rsidRPr="002C0778">
        <w:rPr>
          <w:rFonts w:ascii="Times New Roman" w:hAnsi="Times New Roman" w:cs="Times New Roman"/>
          <w:spacing w:val="-4"/>
          <w:sz w:val="32"/>
          <w:szCs w:val="32"/>
        </w:rPr>
        <w:br/>
      </w:r>
      <w:r w:rsidR="00C776B7" w:rsidRPr="004820B0">
        <w:rPr>
          <w:rFonts w:ascii="Times New Roman" w:hAnsi="Times New Roman" w:cs="Times New Roman"/>
          <w:b/>
          <w:spacing w:val="-4"/>
          <w:sz w:val="36"/>
          <w:szCs w:val="36"/>
          <w:u w:val="single"/>
        </w:rPr>
        <w:t>6</w:t>
      </w:r>
      <w:r w:rsidR="00C776B7" w:rsidRPr="004820B0">
        <w:rPr>
          <w:rFonts w:ascii="Times New Roman" w:hAnsi="Times New Roman" w:cs="Times New Roman"/>
          <w:spacing w:val="-4"/>
          <w:sz w:val="32"/>
          <w:szCs w:val="32"/>
          <w:u w:val="single"/>
        </w:rPr>
        <w:t xml:space="preserve"> месяцев</w:t>
      </w:r>
      <w:r w:rsidR="0098000E" w:rsidRPr="004820B0">
        <w:rPr>
          <w:rFonts w:ascii="Times New Roman" w:hAnsi="Times New Roman" w:cs="Times New Roman"/>
          <w:spacing w:val="-4"/>
          <w:sz w:val="32"/>
          <w:szCs w:val="32"/>
          <w:u w:val="single"/>
        </w:rPr>
        <w:t>.</w:t>
      </w:r>
    </w:p>
    <w:p w:rsidR="007E19B4" w:rsidRPr="007E19B4" w:rsidRDefault="007E19B4" w:rsidP="007E19B4">
      <w:pPr>
        <w:pStyle w:val="af0"/>
        <w:spacing w:after="240" w:line="264" w:lineRule="auto"/>
        <w:ind w:left="567"/>
        <w:contextualSpacing w:val="0"/>
        <w:jc w:val="both"/>
        <w:rPr>
          <w:rFonts w:ascii="Times New Roman" w:hAnsi="Times New Roman" w:cs="Times New Roman"/>
          <w:spacing w:val="-4"/>
          <w:sz w:val="30"/>
          <w:szCs w:val="30"/>
        </w:rPr>
        <w:sectPr w:rsidR="007E19B4" w:rsidRPr="007E19B4" w:rsidSect="00B83A13">
          <w:pgSz w:w="11906" w:h="16838"/>
          <w:pgMar w:top="851" w:right="567" w:bottom="567" w:left="1134" w:header="720" w:footer="720" w:gutter="0"/>
          <w:cols w:space="720"/>
          <w:docGrid w:linePitch="360"/>
        </w:sectPr>
      </w:pPr>
    </w:p>
    <w:p w:rsidR="0098000E" w:rsidRPr="00612548" w:rsidRDefault="0098000E" w:rsidP="00612548">
      <w:pPr>
        <w:pStyle w:val="af0"/>
        <w:spacing w:after="0" w:line="360" w:lineRule="auto"/>
        <w:ind w:left="567"/>
        <w:contextualSpacing w:val="0"/>
        <w:jc w:val="center"/>
        <w:rPr>
          <w:rFonts w:ascii="Bookman Old Style" w:hAnsi="Bookman Old Style" w:cs="Times New Roman"/>
          <w:b/>
          <w:spacing w:val="-4"/>
          <w:sz w:val="32"/>
          <w:szCs w:val="32"/>
        </w:rPr>
      </w:pPr>
      <w:r w:rsidRPr="00612548">
        <w:rPr>
          <w:rFonts w:ascii="Bookman Old Style" w:hAnsi="Bookman Old Style" w:cs="Times New Roman"/>
          <w:b/>
          <w:spacing w:val="-4"/>
          <w:sz w:val="32"/>
          <w:szCs w:val="32"/>
        </w:rPr>
        <w:lastRenderedPageBreak/>
        <w:t>ЧТО ПРОИСХОДИТ ВО ВРЕМЯ ПРОЦЕДУРЫ ВНЕСУДЕБНОГО БАНКРОТСТВА</w:t>
      </w:r>
    </w:p>
    <w:p w:rsidR="0098000E" w:rsidRPr="007E19B4" w:rsidRDefault="0098000E" w:rsidP="00B74348">
      <w:pPr>
        <w:pStyle w:val="af0"/>
        <w:spacing w:after="0" w:line="264" w:lineRule="auto"/>
        <w:ind w:left="567"/>
        <w:contextualSpacing w:val="0"/>
        <w:jc w:val="center"/>
        <w:rPr>
          <w:rFonts w:ascii="Times New Roman" w:hAnsi="Times New Roman" w:cs="Times New Roman"/>
          <w:spacing w:val="-4"/>
          <w:sz w:val="30"/>
          <w:szCs w:val="30"/>
        </w:rPr>
      </w:pPr>
    </w:p>
    <w:p w:rsidR="0098000E" w:rsidRPr="00887972" w:rsidRDefault="006534CD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Приостанавливается исполнение исполнительных документов </w:t>
      </w:r>
      <w:r w:rsidR="00B74348" w:rsidRPr="00887972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>по имущественным взысканиям с гражданина, за исключением требований:</w:t>
      </w:r>
    </w:p>
    <w:p w:rsidR="002B6641" w:rsidRPr="00887972" w:rsidRDefault="00612548" w:rsidP="00D735E6">
      <w:pPr>
        <w:pStyle w:val="af0"/>
        <w:numPr>
          <w:ilvl w:val="1"/>
          <w:numId w:val="3"/>
        </w:numPr>
        <w:spacing w:after="240" w:line="264" w:lineRule="auto"/>
        <w:ind w:left="851" w:hanging="284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proofErr w:type="gramStart"/>
      <w:r w:rsidRPr="00887972">
        <w:rPr>
          <w:rFonts w:ascii="Times New Roman" w:hAnsi="Times New Roman" w:cs="Times New Roman"/>
          <w:spacing w:val="-4"/>
          <w:sz w:val="32"/>
          <w:szCs w:val="32"/>
        </w:rPr>
        <w:t>к</w:t>
      </w:r>
      <w:r w:rsidR="006534CD" w:rsidRPr="00887972">
        <w:rPr>
          <w:rFonts w:ascii="Times New Roman" w:hAnsi="Times New Roman" w:cs="Times New Roman"/>
          <w:spacing w:val="-4"/>
          <w:sz w:val="32"/>
          <w:szCs w:val="32"/>
        </w:rPr>
        <w:t>оторые</w:t>
      </w:r>
      <w:proofErr w:type="gramEnd"/>
      <w:r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6534CD"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 должник не указал в прилагавшемся к его заявлению спи</w:t>
      </w:r>
      <w:r w:rsidR="00A32678"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ске </w:t>
      </w:r>
      <w:r w:rsidR="002B6641" w:rsidRPr="00887972">
        <w:rPr>
          <w:rFonts w:ascii="Times New Roman" w:hAnsi="Times New Roman" w:cs="Times New Roman"/>
          <w:spacing w:val="-4"/>
          <w:sz w:val="32"/>
          <w:szCs w:val="32"/>
        </w:rPr>
        <w:t>кредиторов;</w:t>
      </w:r>
    </w:p>
    <w:p w:rsidR="006534CD" w:rsidRPr="00887972" w:rsidRDefault="006534CD" w:rsidP="00D735E6">
      <w:pPr>
        <w:pStyle w:val="af0"/>
        <w:numPr>
          <w:ilvl w:val="1"/>
          <w:numId w:val="3"/>
        </w:numPr>
        <w:spacing w:after="240" w:line="264" w:lineRule="auto"/>
        <w:ind w:left="851" w:hanging="284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о возмещении вреда, причиненного жизни или здоровью, </w:t>
      </w:r>
      <w:r w:rsidR="002B6641" w:rsidRPr="00887972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о выплате заработной платы и выходного пособия, </w:t>
      </w:r>
      <w:r w:rsidR="00B74348" w:rsidRPr="00887972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>о возмещении морального вреда, о взыскании а</w:t>
      </w:r>
      <w:r w:rsidR="002B6641" w:rsidRPr="00887972">
        <w:rPr>
          <w:rFonts w:ascii="Times New Roman" w:hAnsi="Times New Roman" w:cs="Times New Roman"/>
          <w:spacing w:val="-4"/>
          <w:sz w:val="32"/>
          <w:szCs w:val="32"/>
        </w:rPr>
        <w:t>лиментов;</w:t>
      </w:r>
    </w:p>
    <w:p w:rsidR="002B6641" w:rsidRPr="00887972" w:rsidRDefault="00612548" w:rsidP="00D735E6">
      <w:pPr>
        <w:pStyle w:val="af0"/>
        <w:spacing w:after="240" w:line="264" w:lineRule="auto"/>
        <w:ind w:left="851" w:hanging="284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    </w:t>
      </w:r>
      <w:r w:rsidR="002B6641" w:rsidRPr="00887972">
        <w:rPr>
          <w:rFonts w:ascii="Times New Roman" w:hAnsi="Times New Roman" w:cs="Times New Roman"/>
          <w:spacing w:val="-4"/>
          <w:sz w:val="32"/>
          <w:szCs w:val="32"/>
        </w:rPr>
        <w:t>Это означает, что судебный пристав не сможет продавать имущество гражданина, а банк не сможе</w:t>
      </w:r>
      <w:r w:rsidR="00C776B7"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т списывать деньги </w:t>
      </w:r>
      <w:r w:rsidR="00B93D97" w:rsidRPr="00887972">
        <w:rPr>
          <w:rFonts w:ascii="Times New Roman" w:hAnsi="Times New Roman" w:cs="Times New Roman"/>
          <w:spacing w:val="-4"/>
          <w:sz w:val="32"/>
          <w:szCs w:val="32"/>
        </w:rPr>
        <w:br/>
      </w:r>
      <w:r w:rsidR="00C776B7" w:rsidRPr="00887972">
        <w:rPr>
          <w:rFonts w:ascii="Times New Roman" w:hAnsi="Times New Roman" w:cs="Times New Roman"/>
          <w:spacing w:val="-4"/>
          <w:sz w:val="32"/>
          <w:szCs w:val="32"/>
        </w:rPr>
        <w:t>с его счетов.</w:t>
      </w:r>
    </w:p>
    <w:p w:rsidR="00A32678" w:rsidRPr="00887972" w:rsidRDefault="00A32678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887972">
        <w:rPr>
          <w:rFonts w:ascii="Times New Roman" w:hAnsi="Times New Roman" w:cs="Times New Roman"/>
          <w:spacing w:val="-4"/>
          <w:sz w:val="32"/>
          <w:szCs w:val="32"/>
        </w:rPr>
        <w:t>П</w:t>
      </w:r>
      <w:r w:rsidR="002B6641"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рекращается </w:t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>начисление процентов и финансовых</w:t>
      </w:r>
      <w:r w:rsidR="00B93D97"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 санкций</w:t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2B6641" w:rsidRPr="00887972">
        <w:rPr>
          <w:rFonts w:ascii="Times New Roman" w:hAnsi="Times New Roman" w:cs="Times New Roman"/>
          <w:spacing w:val="-4"/>
          <w:sz w:val="32"/>
          <w:szCs w:val="32"/>
        </w:rPr>
        <w:t>по</w:t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 всем обязательствам гражданина, за исключением требований:</w:t>
      </w:r>
    </w:p>
    <w:p w:rsidR="00A32678" w:rsidRPr="00887972" w:rsidRDefault="00A32678" w:rsidP="00D735E6">
      <w:pPr>
        <w:pStyle w:val="af0"/>
        <w:numPr>
          <w:ilvl w:val="1"/>
          <w:numId w:val="3"/>
        </w:numPr>
        <w:spacing w:after="240" w:line="264" w:lineRule="auto"/>
        <w:ind w:left="851" w:hanging="284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proofErr w:type="gramStart"/>
      <w:r w:rsidRPr="00887972">
        <w:rPr>
          <w:rFonts w:ascii="Times New Roman" w:hAnsi="Times New Roman" w:cs="Times New Roman"/>
          <w:spacing w:val="-4"/>
          <w:sz w:val="32"/>
          <w:szCs w:val="32"/>
        </w:rPr>
        <w:t>которые</w:t>
      </w:r>
      <w:proofErr w:type="gramEnd"/>
      <w:r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 должник не указал в прилагавшемся </w:t>
      </w:r>
      <w:r w:rsidR="00B93D97" w:rsidRPr="00887972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>к его заявлению списку кредиторов;</w:t>
      </w:r>
    </w:p>
    <w:p w:rsidR="00A32678" w:rsidRPr="00887972" w:rsidRDefault="00A32678" w:rsidP="00D735E6">
      <w:pPr>
        <w:pStyle w:val="af0"/>
        <w:numPr>
          <w:ilvl w:val="1"/>
          <w:numId w:val="3"/>
        </w:numPr>
        <w:spacing w:after="240" w:line="264" w:lineRule="auto"/>
        <w:ind w:left="851" w:hanging="284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о возмещении вреда, причиненного жизни или здоровью, </w:t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br/>
        <w:t xml:space="preserve">о выплате заработной платы и выходного пособия, </w:t>
      </w:r>
      <w:r w:rsidR="00A67DD8" w:rsidRPr="00887972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>о возмещении морального вреда, о взыскании алиментов;</w:t>
      </w:r>
    </w:p>
    <w:p w:rsidR="006534CD" w:rsidRPr="00887972" w:rsidRDefault="00A32678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Гражданин не имеет права </w:t>
      </w:r>
      <w:r w:rsidR="00B93D97"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в ходе процедуры </w:t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совершать сделки </w:t>
      </w:r>
      <w:r w:rsidR="00B93D97" w:rsidRPr="00887972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>по получению займов, кредитов, выдаче поручительств и иные обеспечительные сделки.</w:t>
      </w:r>
    </w:p>
    <w:p w:rsidR="00BD4218" w:rsidRPr="00887972" w:rsidRDefault="00A32678" w:rsidP="00B93D97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887972">
        <w:rPr>
          <w:rFonts w:ascii="Times New Roman" w:hAnsi="Times New Roman" w:cs="Times New Roman"/>
          <w:spacing w:val="-4"/>
          <w:sz w:val="32"/>
          <w:szCs w:val="32"/>
        </w:rPr>
        <w:t>Кред</w:t>
      </w:r>
      <w:r w:rsidR="00C8061A" w:rsidRPr="00887972">
        <w:rPr>
          <w:rFonts w:ascii="Times New Roman" w:hAnsi="Times New Roman" w:cs="Times New Roman"/>
          <w:spacing w:val="-4"/>
          <w:sz w:val="32"/>
          <w:szCs w:val="32"/>
        </w:rPr>
        <w:t>итор, указанный в прилагавшемся к заявлению должника списке кредиторов, в</w:t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>праве направить в органы, осуществляющие государственную регистрац</w:t>
      </w:r>
      <w:r w:rsidR="00C8061A"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ию или иной учет (регистрацию) </w:t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запрос </w:t>
      </w:r>
      <w:r w:rsidR="00A67DD8" w:rsidRPr="00887972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о наличии зарегистрированных (учтенных) имущества </w:t>
      </w:r>
      <w:r w:rsidR="00A67DD8" w:rsidRPr="00887972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887972">
        <w:rPr>
          <w:rFonts w:ascii="Times New Roman" w:hAnsi="Times New Roman" w:cs="Times New Roman"/>
          <w:spacing w:val="-4"/>
          <w:sz w:val="32"/>
          <w:szCs w:val="32"/>
        </w:rPr>
        <w:t>или имуществ</w:t>
      </w:r>
      <w:r w:rsidR="00C8061A" w:rsidRPr="00887972">
        <w:rPr>
          <w:rFonts w:ascii="Times New Roman" w:hAnsi="Times New Roman" w:cs="Times New Roman"/>
          <w:spacing w:val="-4"/>
          <w:sz w:val="32"/>
          <w:szCs w:val="32"/>
        </w:rPr>
        <w:t>енных прав гражданина-должника</w:t>
      </w:r>
      <w:r w:rsidR="00E44200"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 (напр., </w:t>
      </w:r>
      <w:r w:rsidR="00F12EAE" w:rsidRPr="00887972">
        <w:rPr>
          <w:rFonts w:ascii="Times New Roman" w:hAnsi="Times New Roman" w:cs="Times New Roman"/>
          <w:spacing w:val="-4"/>
          <w:sz w:val="32"/>
          <w:szCs w:val="32"/>
        </w:rPr>
        <w:t xml:space="preserve">дачи </w:t>
      </w:r>
      <w:r w:rsidR="00A67DD8" w:rsidRPr="00887972">
        <w:rPr>
          <w:rFonts w:ascii="Times New Roman" w:hAnsi="Times New Roman" w:cs="Times New Roman"/>
          <w:spacing w:val="-4"/>
          <w:sz w:val="32"/>
          <w:szCs w:val="32"/>
        </w:rPr>
        <w:br/>
      </w:r>
      <w:r w:rsidR="00F12EAE" w:rsidRPr="00887972">
        <w:rPr>
          <w:rFonts w:ascii="Times New Roman" w:hAnsi="Times New Roman" w:cs="Times New Roman"/>
          <w:spacing w:val="-4"/>
          <w:sz w:val="32"/>
          <w:szCs w:val="32"/>
        </w:rPr>
        <w:t>или автомобиля)</w:t>
      </w:r>
      <w:r w:rsidR="00C8061A" w:rsidRPr="00887972">
        <w:rPr>
          <w:rFonts w:ascii="Times New Roman" w:hAnsi="Times New Roman" w:cs="Times New Roman"/>
          <w:spacing w:val="-4"/>
          <w:sz w:val="32"/>
          <w:szCs w:val="32"/>
        </w:rPr>
        <w:t>.</w:t>
      </w:r>
    </w:p>
    <w:p w:rsidR="00BD4218" w:rsidRPr="007E19B4" w:rsidRDefault="00BD4218" w:rsidP="007E19B4">
      <w:pPr>
        <w:pStyle w:val="af0"/>
        <w:spacing w:after="240" w:line="264" w:lineRule="auto"/>
        <w:ind w:left="567"/>
        <w:contextualSpacing w:val="0"/>
        <w:jc w:val="both"/>
        <w:rPr>
          <w:rFonts w:ascii="Times New Roman" w:hAnsi="Times New Roman" w:cs="Times New Roman"/>
          <w:spacing w:val="-4"/>
          <w:sz w:val="30"/>
          <w:szCs w:val="30"/>
        </w:rPr>
        <w:sectPr w:rsidR="00BD4218" w:rsidRPr="007E19B4" w:rsidSect="00B83A13">
          <w:pgSz w:w="11906" w:h="16838"/>
          <w:pgMar w:top="851" w:right="567" w:bottom="567" w:left="1134" w:header="720" w:footer="720" w:gutter="0"/>
          <w:cols w:space="720"/>
          <w:docGrid w:linePitch="360"/>
        </w:sectPr>
      </w:pPr>
    </w:p>
    <w:p w:rsidR="00BD4218" w:rsidRPr="001B087C" w:rsidRDefault="00775FF8" w:rsidP="001B087C">
      <w:pPr>
        <w:pStyle w:val="af0"/>
        <w:spacing w:after="0" w:line="360" w:lineRule="auto"/>
        <w:ind w:left="567"/>
        <w:contextualSpacing w:val="0"/>
        <w:jc w:val="center"/>
        <w:rPr>
          <w:rFonts w:ascii="Bookman Old Style" w:hAnsi="Bookman Old Style" w:cs="Times New Roman"/>
          <w:b/>
          <w:spacing w:val="-4"/>
          <w:sz w:val="34"/>
          <w:szCs w:val="34"/>
        </w:rPr>
      </w:pPr>
      <w:r w:rsidRPr="001B087C">
        <w:rPr>
          <w:rFonts w:ascii="Bookman Old Style" w:hAnsi="Bookman Old Style" w:cs="Times New Roman"/>
          <w:b/>
          <w:spacing w:val="-4"/>
          <w:sz w:val="34"/>
          <w:szCs w:val="34"/>
        </w:rPr>
        <w:lastRenderedPageBreak/>
        <w:t>УЛУЧШЕНИЕ ИМУЩЕСТВЕННОГО ПОЛОЖЕНИЯ ГРАЖДАНИНА – ОСНОВАНИЕ ДЛЯ ПРЕКРАЩЕНИЯ ВНЕСУДЕБНОЙ ПРОЦЕДУРЫ БАНКРОТСТВА</w:t>
      </w:r>
    </w:p>
    <w:p w:rsidR="00BD4218" w:rsidRPr="007E19B4" w:rsidRDefault="00BD4218" w:rsidP="00B74348">
      <w:pPr>
        <w:pStyle w:val="af0"/>
        <w:spacing w:after="0" w:line="264" w:lineRule="auto"/>
        <w:ind w:left="567"/>
        <w:contextualSpacing w:val="0"/>
        <w:jc w:val="center"/>
        <w:rPr>
          <w:rFonts w:ascii="Times New Roman" w:hAnsi="Times New Roman" w:cs="Times New Roman"/>
          <w:b/>
          <w:spacing w:val="-4"/>
          <w:sz w:val="30"/>
          <w:szCs w:val="30"/>
        </w:rPr>
      </w:pPr>
    </w:p>
    <w:p w:rsidR="00BD4218" w:rsidRDefault="00BD4218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proofErr w:type="gramStart"/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Если в течение срока процедуры внесудебного банкротства </w:t>
      </w:r>
      <w:r w:rsidR="00B74348" w:rsidRPr="0058238C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в собственность гражданина поступит имущество (в результате оспаривания сделки, принятия наследства или получения в дар) </w:t>
      </w:r>
      <w:r w:rsidR="00B74348" w:rsidRPr="0058238C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58238C">
        <w:rPr>
          <w:rFonts w:ascii="Times New Roman" w:hAnsi="Times New Roman" w:cs="Times New Roman"/>
          <w:spacing w:val="-4"/>
          <w:sz w:val="32"/>
          <w:szCs w:val="32"/>
        </w:rPr>
        <w:t>или</w:t>
      </w:r>
      <w:r w:rsidR="009D746D"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 произойдет иное существенное изменение</w:t>
      </w: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 его имуществен</w:t>
      </w:r>
      <w:r w:rsidR="009D746D" w:rsidRPr="0058238C">
        <w:rPr>
          <w:rFonts w:ascii="Times New Roman" w:hAnsi="Times New Roman" w:cs="Times New Roman"/>
          <w:spacing w:val="-4"/>
          <w:sz w:val="32"/>
          <w:szCs w:val="32"/>
        </w:rPr>
        <w:t>ного положения, позволяющее</w:t>
      </w: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 полностью или в значительной части исполнить свои обязательства перед кредиторами, гражданин обязан </w:t>
      </w:r>
      <w:r w:rsidR="00B74348" w:rsidRPr="0058238C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в течение </w:t>
      </w:r>
      <w:r w:rsidR="009D746D" w:rsidRPr="0058238C">
        <w:rPr>
          <w:rFonts w:ascii="Times New Roman" w:hAnsi="Times New Roman" w:cs="Times New Roman"/>
          <w:spacing w:val="-4"/>
          <w:sz w:val="32"/>
          <w:szCs w:val="32"/>
        </w:rPr>
        <w:t>5</w:t>
      </w:r>
      <w:r w:rsidR="00E44200"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рабочих дней уведомить об этом </w:t>
      </w:r>
      <w:r w:rsidR="009D746D" w:rsidRPr="0058238C">
        <w:rPr>
          <w:rFonts w:ascii="Times New Roman" w:hAnsi="Times New Roman" w:cs="Times New Roman"/>
          <w:spacing w:val="-4"/>
          <w:sz w:val="32"/>
          <w:szCs w:val="32"/>
        </w:rPr>
        <w:t>МФЦ.</w:t>
      </w:r>
      <w:proofErr w:type="gramEnd"/>
    </w:p>
    <w:p w:rsidR="0058238C" w:rsidRPr="0058238C" w:rsidRDefault="0058238C" w:rsidP="0058238C">
      <w:pPr>
        <w:pStyle w:val="af0"/>
        <w:spacing w:after="240" w:line="264" w:lineRule="auto"/>
        <w:ind w:left="284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</w:p>
    <w:p w:rsidR="009D746D" w:rsidRDefault="009D746D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В течение 3 рабочих дней </w:t>
      </w:r>
      <w:r w:rsidR="0092493A" w:rsidRPr="0058238C">
        <w:rPr>
          <w:rFonts w:ascii="Times New Roman" w:hAnsi="Times New Roman" w:cs="Times New Roman"/>
          <w:spacing w:val="-4"/>
          <w:sz w:val="32"/>
          <w:szCs w:val="32"/>
        </w:rPr>
        <w:t>после этого МФЦ внесет в ЕФРСБ сведения о прекращении процедуры внесудебного банкротства.</w:t>
      </w:r>
    </w:p>
    <w:p w:rsidR="0058238C" w:rsidRPr="0058238C" w:rsidRDefault="0058238C" w:rsidP="0058238C">
      <w:pPr>
        <w:pStyle w:val="af0"/>
        <w:rPr>
          <w:rFonts w:ascii="Times New Roman" w:hAnsi="Times New Roman" w:cs="Times New Roman"/>
          <w:spacing w:val="-4"/>
          <w:sz w:val="32"/>
          <w:szCs w:val="32"/>
        </w:rPr>
      </w:pPr>
    </w:p>
    <w:p w:rsidR="0092493A" w:rsidRPr="0058238C" w:rsidRDefault="0092493A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58238C">
        <w:rPr>
          <w:rFonts w:ascii="Times New Roman" w:hAnsi="Times New Roman" w:cs="Times New Roman"/>
          <w:spacing w:val="-4"/>
          <w:sz w:val="32"/>
          <w:szCs w:val="32"/>
        </w:rPr>
        <w:t>В таком случае гражданин может инициировать</w:t>
      </w:r>
      <w:r w:rsidR="00A67DD8"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 судебную процедуру банкротства, чтобы применить, например, процедуру реструктуризации долгов.</w:t>
      </w:r>
    </w:p>
    <w:p w:rsidR="0092493A" w:rsidRDefault="0092493A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Повторное инициирование процедуры внесудебного </w:t>
      </w:r>
      <w:proofErr w:type="gramStart"/>
      <w:r w:rsidRPr="0058238C">
        <w:rPr>
          <w:rFonts w:ascii="Times New Roman" w:hAnsi="Times New Roman" w:cs="Times New Roman"/>
          <w:spacing w:val="-4"/>
          <w:sz w:val="32"/>
          <w:szCs w:val="32"/>
        </w:rPr>
        <w:t>банкротства</w:t>
      </w:r>
      <w:proofErr w:type="gramEnd"/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 возможно будет только через 10 лет после такого прекращения.</w:t>
      </w:r>
    </w:p>
    <w:p w:rsidR="0058238C" w:rsidRPr="0058238C" w:rsidRDefault="0058238C" w:rsidP="0058238C">
      <w:pPr>
        <w:pStyle w:val="af0"/>
        <w:spacing w:after="240" w:line="264" w:lineRule="auto"/>
        <w:ind w:left="284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</w:p>
    <w:p w:rsidR="0092493A" w:rsidRDefault="00775FF8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Если гражданин не направит указанное уведомление в МФЦ, </w:t>
      </w:r>
      <w:r w:rsidR="00B74348" w:rsidRPr="0058238C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58238C">
        <w:rPr>
          <w:rFonts w:ascii="Times New Roman" w:hAnsi="Times New Roman" w:cs="Times New Roman"/>
          <w:spacing w:val="-4"/>
          <w:sz w:val="32"/>
          <w:szCs w:val="32"/>
        </w:rPr>
        <w:t>то кредиторы смогут инициировать процедуру судебного банкротства.</w:t>
      </w:r>
      <w:r w:rsidR="0092493A"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</w:p>
    <w:p w:rsidR="0058238C" w:rsidRPr="0058238C" w:rsidRDefault="0058238C" w:rsidP="0058238C">
      <w:pPr>
        <w:pStyle w:val="af0"/>
        <w:rPr>
          <w:rFonts w:ascii="Times New Roman" w:hAnsi="Times New Roman" w:cs="Times New Roman"/>
          <w:spacing w:val="-4"/>
          <w:sz w:val="32"/>
          <w:szCs w:val="32"/>
        </w:rPr>
      </w:pPr>
    </w:p>
    <w:p w:rsidR="006434F7" w:rsidRPr="0058238C" w:rsidRDefault="006434F7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После </w:t>
      </w:r>
      <w:r w:rsidR="00DF7376" w:rsidRPr="0058238C">
        <w:rPr>
          <w:rFonts w:ascii="Times New Roman" w:hAnsi="Times New Roman" w:cs="Times New Roman"/>
          <w:spacing w:val="-4"/>
          <w:sz w:val="32"/>
          <w:szCs w:val="32"/>
        </w:rPr>
        <w:t>прекращения процедуры внесудебного банкротства снова будет возможно исполнительное производство и списание средств со счета в банке.</w:t>
      </w:r>
    </w:p>
    <w:p w:rsidR="00AF7A6C" w:rsidRPr="007E19B4" w:rsidRDefault="00AF7A6C" w:rsidP="007E19B4">
      <w:pPr>
        <w:pStyle w:val="af0"/>
        <w:spacing w:after="240" w:line="264" w:lineRule="auto"/>
        <w:ind w:left="567"/>
        <w:contextualSpacing w:val="0"/>
        <w:jc w:val="both"/>
        <w:rPr>
          <w:rFonts w:ascii="Times New Roman" w:hAnsi="Times New Roman" w:cs="Times New Roman"/>
          <w:spacing w:val="-4"/>
          <w:sz w:val="30"/>
          <w:szCs w:val="30"/>
        </w:rPr>
      </w:pPr>
    </w:p>
    <w:p w:rsidR="006434F7" w:rsidRPr="007E19B4" w:rsidRDefault="006434F7" w:rsidP="007E19B4">
      <w:pPr>
        <w:pStyle w:val="af0"/>
        <w:numPr>
          <w:ilvl w:val="0"/>
          <w:numId w:val="5"/>
        </w:numPr>
        <w:spacing w:after="240" w:line="264" w:lineRule="auto"/>
        <w:ind w:left="0" w:firstLine="567"/>
        <w:contextualSpacing w:val="0"/>
        <w:jc w:val="both"/>
        <w:rPr>
          <w:rFonts w:ascii="Times New Roman" w:hAnsi="Times New Roman" w:cs="Times New Roman"/>
          <w:spacing w:val="-4"/>
          <w:sz w:val="30"/>
          <w:szCs w:val="30"/>
        </w:rPr>
        <w:sectPr w:rsidR="006434F7" w:rsidRPr="007E19B4" w:rsidSect="00B83A13">
          <w:pgSz w:w="11906" w:h="16838"/>
          <w:pgMar w:top="851" w:right="567" w:bottom="567" w:left="1134" w:header="720" w:footer="720" w:gutter="0"/>
          <w:cols w:space="720"/>
          <w:docGrid w:linePitch="360"/>
        </w:sectPr>
      </w:pPr>
    </w:p>
    <w:p w:rsidR="00AF7A6C" w:rsidRPr="0058238C" w:rsidRDefault="00AF7A6C" w:rsidP="00C041A9">
      <w:pPr>
        <w:pStyle w:val="af0"/>
        <w:spacing w:after="0" w:line="360" w:lineRule="auto"/>
        <w:ind w:left="0"/>
        <w:contextualSpacing w:val="0"/>
        <w:jc w:val="center"/>
        <w:rPr>
          <w:rFonts w:ascii="Bookman Old Style" w:hAnsi="Bookman Old Style" w:cs="Times New Roman"/>
          <w:b/>
          <w:spacing w:val="-4"/>
          <w:sz w:val="34"/>
          <w:szCs w:val="34"/>
        </w:rPr>
      </w:pPr>
      <w:r w:rsidRPr="0058238C">
        <w:rPr>
          <w:rFonts w:ascii="Bookman Old Style" w:hAnsi="Bookman Old Style" w:cs="Times New Roman"/>
          <w:b/>
          <w:spacing w:val="-4"/>
          <w:sz w:val="34"/>
          <w:szCs w:val="34"/>
        </w:rPr>
        <w:lastRenderedPageBreak/>
        <w:t>ВВЕДЕНИЕ СУДЕБНОЙ ПРОЦЕДУРЫ БАНКРОТСТВА -</w:t>
      </w:r>
      <w:r w:rsidRPr="0058238C">
        <w:rPr>
          <w:rFonts w:ascii="Bookman Old Style" w:hAnsi="Bookman Old Style" w:cs="Times New Roman"/>
          <w:spacing w:val="-4"/>
          <w:sz w:val="34"/>
          <w:szCs w:val="34"/>
        </w:rPr>
        <w:t xml:space="preserve"> </w:t>
      </w:r>
      <w:r w:rsidRPr="0058238C">
        <w:rPr>
          <w:rFonts w:ascii="Bookman Old Style" w:hAnsi="Bookman Old Style" w:cs="Times New Roman"/>
          <w:b/>
          <w:spacing w:val="-4"/>
          <w:sz w:val="34"/>
          <w:szCs w:val="34"/>
        </w:rPr>
        <w:t>ОСНОВАНИЕ ДЛЯ ПРЕКРАЩЕНИЯ ВНЕСУДЕБНОЙ ПРОЦЕДУРЫ БАНКРОТСТВА</w:t>
      </w:r>
    </w:p>
    <w:p w:rsidR="00AF7A6C" w:rsidRPr="007E19B4" w:rsidRDefault="00AF7A6C" w:rsidP="00B74348">
      <w:pPr>
        <w:pStyle w:val="af0"/>
        <w:spacing w:after="0" w:line="264" w:lineRule="auto"/>
        <w:ind w:left="567"/>
        <w:contextualSpacing w:val="0"/>
        <w:jc w:val="center"/>
        <w:rPr>
          <w:rFonts w:ascii="Times New Roman" w:hAnsi="Times New Roman" w:cs="Times New Roman"/>
          <w:b/>
          <w:spacing w:val="-4"/>
          <w:sz w:val="30"/>
          <w:szCs w:val="30"/>
        </w:rPr>
      </w:pPr>
    </w:p>
    <w:p w:rsidR="00AF7A6C" w:rsidRDefault="00AF7A6C" w:rsidP="0058238C">
      <w:pPr>
        <w:pStyle w:val="af0"/>
        <w:numPr>
          <w:ilvl w:val="0"/>
          <w:numId w:val="3"/>
        </w:numPr>
        <w:spacing w:after="0" w:line="360" w:lineRule="auto"/>
        <w:ind w:left="283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Если в течение срока процедуры внесудебного банкротства </w:t>
      </w:r>
      <w:r w:rsidR="00560146" w:rsidRPr="0058238C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58238C">
        <w:rPr>
          <w:rFonts w:ascii="Times New Roman" w:hAnsi="Times New Roman" w:cs="Times New Roman"/>
          <w:spacing w:val="-4"/>
          <w:sz w:val="32"/>
          <w:szCs w:val="32"/>
        </w:rPr>
        <w:t>в отношении гражданина будет введена судебная процедура банкротства, то внесудебная процедура будет прекращена путем внесения МФЦ сведений об этом в ЕФРСБ.</w:t>
      </w:r>
    </w:p>
    <w:p w:rsidR="0058238C" w:rsidRPr="0058238C" w:rsidRDefault="0058238C" w:rsidP="0058238C">
      <w:pPr>
        <w:pStyle w:val="af0"/>
        <w:spacing w:after="0" w:line="360" w:lineRule="auto"/>
        <w:ind w:left="283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</w:p>
    <w:p w:rsidR="00AF7A6C" w:rsidRPr="0058238C" w:rsidRDefault="00AF7A6C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Право инициировать судебную процедуру банкротства во время </w:t>
      </w:r>
      <w:proofErr w:type="gramStart"/>
      <w:r w:rsidRPr="0058238C">
        <w:rPr>
          <w:rFonts w:ascii="Times New Roman" w:hAnsi="Times New Roman" w:cs="Times New Roman"/>
          <w:spacing w:val="-4"/>
          <w:sz w:val="32"/>
          <w:szCs w:val="32"/>
        </w:rPr>
        <w:t>внесудебной</w:t>
      </w:r>
      <w:proofErr w:type="gramEnd"/>
      <w:r w:rsidR="00672C23"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 имеет кредитор:</w:t>
      </w:r>
    </w:p>
    <w:p w:rsidR="00672C23" w:rsidRPr="0058238C" w:rsidRDefault="00672C23" w:rsidP="00B74348">
      <w:pPr>
        <w:pStyle w:val="af0"/>
        <w:numPr>
          <w:ilvl w:val="1"/>
          <w:numId w:val="3"/>
        </w:numPr>
        <w:spacing w:after="240" w:line="264" w:lineRule="auto"/>
        <w:ind w:left="1559" w:hanging="567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не </w:t>
      </w:r>
      <w:proofErr w:type="gramStart"/>
      <w:r w:rsidRPr="0058238C">
        <w:rPr>
          <w:rFonts w:ascii="Times New Roman" w:hAnsi="Times New Roman" w:cs="Times New Roman"/>
          <w:spacing w:val="-4"/>
          <w:sz w:val="32"/>
          <w:szCs w:val="32"/>
        </w:rPr>
        <w:t>указанный</w:t>
      </w:r>
      <w:proofErr w:type="gramEnd"/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 в списке кредиторов, прилагавшемся к заявлению о внесудебном банкротстве;</w:t>
      </w:r>
    </w:p>
    <w:p w:rsidR="00672C23" w:rsidRPr="0058238C" w:rsidRDefault="00672C23" w:rsidP="00B74348">
      <w:pPr>
        <w:pStyle w:val="af0"/>
        <w:numPr>
          <w:ilvl w:val="1"/>
          <w:numId w:val="3"/>
        </w:numPr>
        <w:spacing w:after="240" w:line="264" w:lineRule="auto"/>
        <w:ind w:left="1559" w:hanging="567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58238C">
        <w:rPr>
          <w:rFonts w:ascii="Times New Roman" w:hAnsi="Times New Roman" w:cs="Times New Roman"/>
          <w:spacing w:val="-4"/>
          <w:sz w:val="32"/>
          <w:szCs w:val="32"/>
        </w:rPr>
        <w:t>указанный в этом списке кредиторов, если имеет место любой из этих случаев:</w:t>
      </w:r>
    </w:p>
    <w:p w:rsidR="00873DF3" w:rsidRPr="0058238C" w:rsidRDefault="00672C23" w:rsidP="00450E2E">
      <w:pPr>
        <w:pStyle w:val="af0"/>
        <w:numPr>
          <w:ilvl w:val="2"/>
          <w:numId w:val="5"/>
        </w:numPr>
        <w:tabs>
          <w:tab w:val="left" w:pos="284"/>
          <w:tab w:val="left" w:pos="993"/>
        </w:tabs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58238C">
        <w:rPr>
          <w:rFonts w:ascii="Times New Roman" w:hAnsi="Times New Roman" w:cs="Times New Roman"/>
          <w:spacing w:val="-4"/>
          <w:sz w:val="32"/>
          <w:szCs w:val="32"/>
        </w:rPr>
        <w:t>указание задолженности перед ним не в полном объеме, существенно влияющем на признание гражд</w:t>
      </w:r>
      <w:r w:rsidR="00873DF3" w:rsidRPr="0058238C">
        <w:rPr>
          <w:rFonts w:ascii="Times New Roman" w:hAnsi="Times New Roman" w:cs="Times New Roman"/>
          <w:spacing w:val="-4"/>
          <w:sz w:val="32"/>
          <w:szCs w:val="32"/>
        </w:rPr>
        <w:t>анина соответствующим критериям общего размера долга</w:t>
      </w:r>
      <w:r w:rsidRPr="0058238C">
        <w:rPr>
          <w:rFonts w:ascii="Times New Roman" w:hAnsi="Times New Roman" w:cs="Times New Roman"/>
          <w:spacing w:val="-4"/>
          <w:sz w:val="32"/>
          <w:szCs w:val="32"/>
        </w:rPr>
        <w:t>;</w:t>
      </w:r>
    </w:p>
    <w:p w:rsidR="00672C23" w:rsidRPr="0058238C" w:rsidRDefault="00672C23" w:rsidP="00450E2E">
      <w:pPr>
        <w:pStyle w:val="af0"/>
        <w:numPr>
          <w:ilvl w:val="2"/>
          <w:numId w:val="5"/>
        </w:numPr>
        <w:tabs>
          <w:tab w:val="left" w:pos="284"/>
          <w:tab w:val="left" w:pos="993"/>
        </w:tabs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58238C">
        <w:rPr>
          <w:rFonts w:ascii="Times New Roman" w:hAnsi="Times New Roman" w:cs="Times New Roman"/>
          <w:spacing w:val="-4"/>
          <w:sz w:val="32"/>
          <w:szCs w:val="32"/>
        </w:rPr>
        <w:t>обнаружение принадлежащих должнику имущества или имущественных прав, подлежащих государственной регистрации или иному учету (регистрации)</w:t>
      </w:r>
      <w:r w:rsidR="00873DF3"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 (напр., дачи либо автомобиля)</w:t>
      </w:r>
      <w:r w:rsidRPr="0058238C">
        <w:rPr>
          <w:rFonts w:ascii="Times New Roman" w:hAnsi="Times New Roman" w:cs="Times New Roman"/>
          <w:spacing w:val="-4"/>
          <w:sz w:val="32"/>
          <w:szCs w:val="32"/>
        </w:rPr>
        <w:t>;</w:t>
      </w:r>
    </w:p>
    <w:p w:rsidR="00672C23" w:rsidRPr="0058238C" w:rsidRDefault="00672C23" w:rsidP="00450E2E">
      <w:pPr>
        <w:pStyle w:val="af0"/>
        <w:numPr>
          <w:ilvl w:val="2"/>
          <w:numId w:val="5"/>
        </w:numPr>
        <w:tabs>
          <w:tab w:val="left" w:pos="284"/>
          <w:tab w:val="left" w:pos="993"/>
        </w:tabs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наличие вступившего в законную силу решения суда по поданному таким кредитором иску </w:t>
      </w:r>
      <w:r w:rsidR="00560146" w:rsidRPr="0058238C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58238C">
        <w:rPr>
          <w:rFonts w:ascii="Times New Roman" w:hAnsi="Times New Roman" w:cs="Times New Roman"/>
          <w:spacing w:val="-4"/>
          <w:sz w:val="32"/>
          <w:szCs w:val="32"/>
        </w:rPr>
        <w:t>о признании с</w:t>
      </w:r>
      <w:r w:rsidR="00873DF3" w:rsidRPr="0058238C">
        <w:rPr>
          <w:rFonts w:ascii="Times New Roman" w:hAnsi="Times New Roman" w:cs="Times New Roman"/>
          <w:spacing w:val="-4"/>
          <w:sz w:val="32"/>
          <w:szCs w:val="32"/>
        </w:rPr>
        <w:t>делки должника недействительной;</w:t>
      </w:r>
    </w:p>
    <w:p w:rsidR="00672C23" w:rsidRPr="0058238C" w:rsidRDefault="006434F7" w:rsidP="00450E2E">
      <w:pPr>
        <w:pStyle w:val="af0"/>
        <w:numPr>
          <w:ilvl w:val="2"/>
          <w:numId w:val="5"/>
        </w:numPr>
        <w:tabs>
          <w:tab w:val="left" w:pos="284"/>
          <w:tab w:val="left" w:pos="993"/>
        </w:tabs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58238C">
        <w:rPr>
          <w:rFonts w:ascii="Times New Roman" w:hAnsi="Times New Roman" w:cs="Times New Roman"/>
          <w:spacing w:val="-4"/>
          <w:sz w:val="32"/>
          <w:szCs w:val="32"/>
        </w:rPr>
        <w:t xml:space="preserve">ненаправление должником в МФЦ уведомления </w:t>
      </w:r>
      <w:r w:rsidR="00450E2E" w:rsidRPr="0058238C">
        <w:rPr>
          <w:rFonts w:ascii="Times New Roman" w:hAnsi="Times New Roman" w:cs="Times New Roman"/>
          <w:spacing w:val="-4"/>
          <w:sz w:val="32"/>
          <w:szCs w:val="32"/>
        </w:rPr>
        <w:br/>
      </w:r>
      <w:r w:rsidRPr="0058238C">
        <w:rPr>
          <w:rFonts w:ascii="Times New Roman" w:hAnsi="Times New Roman" w:cs="Times New Roman"/>
          <w:spacing w:val="-4"/>
          <w:sz w:val="32"/>
          <w:szCs w:val="32"/>
        </w:rPr>
        <w:t>об улучшении своего имущественного положения.</w:t>
      </w:r>
      <w:r w:rsidR="00450E2E" w:rsidRPr="0058238C">
        <w:rPr>
          <w:rFonts w:ascii="Times New Roman" w:hAnsi="Times New Roman" w:cs="Times New Roman"/>
          <w:spacing w:val="-4"/>
          <w:sz w:val="32"/>
          <w:szCs w:val="32"/>
        </w:rPr>
        <w:br/>
      </w:r>
    </w:p>
    <w:p w:rsidR="00450E2E" w:rsidRPr="0058238C" w:rsidRDefault="00450E2E" w:rsidP="00A67DD8">
      <w:pPr>
        <w:pStyle w:val="af0"/>
        <w:tabs>
          <w:tab w:val="left" w:pos="993"/>
        </w:tabs>
        <w:spacing w:after="240" w:line="264" w:lineRule="auto"/>
        <w:ind w:left="2127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</w:p>
    <w:p w:rsidR="00DF7376" w:rsidRPr="007E19B4" w:rsidRDefault="00DF7376" w:rsidP="007E19B4">
      <w:pPr>
        <w:pStyle w:val="af0"/>
        <w:tabs>
          <w:tab w:val="left" w:pos="993"/>
        </w:tabs>
        <w:spacing w:after="240" w:line="264" w:lineRule="auto"/>
        <w:ind w:left="567"/>
        <w:contextualSpacing w:val="0"/>
        <w:jc w:val="both"/>
        <w:rPr>
          <w:rFonts w:ascii="Times New Roman" w:hAnsi="Times New Roman" w:cs="Times New Roman"/>
          <w:spacing w:val="-4"/>
          <w:sz w:val="30"/>
          <w:szCs w:val="30"/>
        </w:rPr>
        <w:sectPr w:rsidR="00DF7376" w:rsidRPr="007E19B4" w:rsidSect="00B83A13">
          <w:pgSz w:w="11906" w:h="16838"/>
          <w:pgMar w:top="851" w:right="567" w:bottom="567" w:left="1134" w:header="720" w:footer="720" w:gutter="0"/>
          <w:cols w:space="720"/>
          <w:docGrid w:linePitch="360"/>
        </w:sectPr>
      </w:pPr>
    </w:p>
    <w:p w:rsidR="00DF7376" w:rsidRPr="00C041A9" w:rsidRDefault="00D25C50" w:rsidP="0058238C">
      <w:pPr>
        <w:pStyle w:val="af0"/>
        <w:tabs>
          <w:tab w:val="left" w:pos="993"/>
        </w:tabs>
        <w:spacing w:after="0" w:line="360" w:lineRule="auto"/>
        <w:ind w:left="567"/>
        <w:contextualSpacing w:val="0"/>
        <w:jc w:val="center"/>
        <w:rPr>
          <w:rFonts w:ascii="Bookman Old Style" w:hAnsi="Bookman Old Style" w:cs="Times New Roman"/>
          <w:b/>
          <w:spacing w:val="-4"/>
          <w:sz w:val="36"/>
          <w:szCs w:val="36"/>
        </w:rPr>
      </w:pPr>
      <w:r w:rsidRPr="00C041A9">
        <w:rPr>
          <w:rFonts w:ascii="Bookman Old Style" w:hAnsi="Bookman Old Style" w:cs="Times New Roman"/>
          <w:b/>
          <w:spacing w:val="-4"/>
          <w:sz w:val="36"/>
          <w:szCs w:val="36"/>
        </w:rPr>
        <w:lastRenderedPageBreak/>
        <w:t xml:space="preserve">ЗАВЕРШЕНИЕ </w:t>
      </w:r>
      <w:r w:rsidR="00916057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 </w:t>
      </w:r>
      <w:r w:rsidRPr="00C041A9">
        <w:rPr>
          <w:rFonts w:ascii="Bookman Old Style" w:hAnsi="Bookman Old Style" w:cs="Times New Roman"/>
          <w:b/>
          <w:spacing w:val="-4"/>
          <w:sz w:val="36"/>
          <w:szCs w:val="36"/>
        </w:rPr>
        <w:t>ВНЕСУДЕБНОЙ</w:t>
      </w:r>
      <w:r w:rsidR="00916057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 </w:t>
      </w:r>
      <w:r w:rsidRPr="00C041A9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 ПРОЦЕДУРЫ БАНКРОТСТВА </w:t>
      </w:r>
      <w:r w:rsidR="00916057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 </w:t>
      </w:r>
      <w:r w:rsidRPr="00C041A9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И </w:t>
      </w:r>
      <w:r w:rsidR="00916057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 </w:t>
      </w:r>
      <w:r w:rsidR="00D47ECF" w:rsidRPr="00C041A9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СПИСАНИЕ </w:t>
      </w:r>
      <w:r w:rsidR="00916057">
        <w:rPr>
          <w:rFonts w:ascii="Bookman Old Style" w:hAnsi="Bookman Old Style" w:cs="Times New Roman"/>
          <w:b/>
          <w:spacing w:val="-4"/>
          <w:sz w:val="36"/>
          <w:szCs w:val="36"/>
        </w:rPr>
        <w:t xml:space="preserve"> </w:t>
      </w:r>
      <w:r w:rsidR="001C5C4B" w:rsidRPr="00C041A9">
        <w:rPr>
          <w:rFonts w:ascii="Bookman Old Style" w:hAnsi="Bookman Old Style" w:cs="Times New Roman"/>
          <w:b/>
          <w:spacing w:val="-4"/>
          <w:sz w:val="36"/>
          <w:szCs w:val="36"/>
        </w:rPr>
        <w:t>ДОЛГОВ</w:t>
      </w:r>
    </w:p>
    <w:p w:rsidR="00DF7376" w:rsidRPr="008C788D" w:rsidRDefault="00DF7376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788D">
        <w:rPr>
          <w:rFonts w:ascii="Times New Roman" w:hAnsi="Times New Roman" w:cs="Times New Roman"/>
          <w:spacing w:val="-4"/>
          <w:sz w:val="28"/>
          <w:szCs w:val="28"/>
        </w:rPr>
        <w:t>По истечении 6 месяцев со дня начала процедуры внесудебного банкротства МФЦ включает в ЕФРСБ сведения о ее завершении</w:t>
      </w:r>
      <w:r w:rsidR="004B41B5"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560146" w:rsidRPr="008C788D">
        <w:rPr>
          <w:rFonts w:ascii="Times New Roman" w:hAnsi="Times New Roman" w:cs="Times New Roman"/>
          <w:spacing w:val="-4"/>
          <w:sz w:val="28"/>
          <w:szCs w:val="28"/>
        </w:rPr>
        <w:br/>
      </w:r>
      <w:r w:rsidR="004B41B5" w:rsidRPr="008C788D">
        <w:rPr>
          <w:rFonts w:ascii="Times New Roman" w:hAnsi="Times New Roman" w:cs="Times New Roman"/>
          <w:spacing w:val="-4"/>
          <w:sz w:val="28"/>
          <w:szCs w:val="28"/>
        </w:rPr>
        <w:t>и с этого момента граждани</w:t>
      </w:r>
      <w:r w:rsidR="00D84586" w:rsidRPr="008C788D">
        <w:rPr>
          <w:rFonts w:ascii="Times New Roman" w:hAnsi="Times New Roman" w:cs="Times New Roman"/>
          <w:spacing w:val="-4"/>
          <w:sz w:val="28"/>
          <w:szCs w:val="28"/>
        </w:rPr>
        <w:t>н освобождается от своих долгов.</w:t>
      </w:r>
    </w:p>
    <w:p w:rsidR="00D47ECF" w:rsidRPr="008C788D" w:rsidRDefault="00D47ECF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Освобождение от долгов означает, что по этим долгам невозможно будет принудительное взыскание – пристав не сможет продавать имущество гражданина и банк не сможет списывать </w:t>
      </w:r>
      <w:r w:rsidR="00300398" w:rsidRPr="008C788D">
        <w:rPr>
          <w:rFonts w:ascii="Times New Roman" w:hAnsi="Times New Roman" w:cs="Times New Roman"/>
          <w:spacing w:val="-4"/>
          <w:sz w:val="28"/>
          <w:szCs w:val="28"/>
        </w:rPr>
        <w:t>деньги со счета.</w:t>
      </w:r>
    </w:p>
    <w:p w:rsidR="004B41B5" w:rsidRPr="008C788D" w:rsidRDefault="004B41B5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Гражданин </w:t>
      </w:r>
      <w:r w:rsidRPr="008C788D">
        <w:rPr>
          <w:rFonts w:ascii="Times New Roman" w:hAnsi="Times New Roman" w:cs="Times New Roman"/>
          <w:b/>
          <w:spacing w:val="-4"/>
          <w:sz w:val="28"/>
          <w:szCs w:val="28"/>
          <w:u w:val="single"/>
        </w:rPr>
        <w:t>не</w:t>
      </w:r>
      <w:r w:rsidRPr="008C788D">
        <w:rPr>
          <w:rFonts w:ascii="Times New Roman" w:hAnsi="Times New Roman" w:cs="Times New Roman"/>
          <w:spacing w:val="-4"/>
          <w:sz w:val="28"/>
          <w:szCs w:val="28"/>
          <w:u w:val="single"/>
        </w:rPr>
        <w:t xml:space="preserve"> </w:t>
      </w:r>
      <w:r w:rsidRPr="008C788D">
        <w:rPr>
          <w:rFonts w:ascii="Times New Roman" w:hAnsi="Times New Roman" w:cs="Times New Roman"/>
          <w:b/>
          <w:spacing w:val="-4"/>
          <w:sz w:val="28"/>
          <w:szCs w:val="28"/>
          <w:u w:val="single"/>
        </w:rPr>
        <w:t>освобождается</w:t>
      </w:r>
      <w:r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 от </w:t>
      </w:r>
      <w:r w:rsidR="00F334D6"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некоторых </w:t>
      </w:r>
      <w:r w:rsidRPr="008C788D">
        <w:rPr>
          <w:rFonts w:ascii="Times New Roman" w:hAnsi="Times New Roman" w:cs="Times New Roman"/>
          <w:spacing w:val="-4"/>
          <w:sz w:val="28"/>
          <w:szCs w:val="28"/>
        </w:rPr>
        <w:t>долгов</w:t>
      </w:r>
      <w:r w:rsidR="00F334D6" w:rsidRPr="008C788D">
        <w:rPr>
          <w:rFonts w:ascii="Times New Roman" w:hAnsi="Times New Roman" w:cs="Times New Roman"/>
          <w:spacing w:val="-4"/>
          <w:sz w:val="28"/>
          <w:szCs w:val="28"/>
        </w:rPr>
        <w:t>, в частности</w:t>
      </w:r>
      <w:r w:rsidRPr="008C788D">
        <w:rPr>
          <w:rFonts w:ascii="Times New Roman" w:hAnsi="Times New Roman" w:cs="Times New Roman"/>
          <w:spacing w:val="-4"/>
          <w:sz w:val="28"/>
          <w:szCs w:val="28"/>
        </w:rPr>
        <w:t>:</w:t>
      </w:r>
    </w:p>
    <w:p w:rsidR="004B41B5" w:rsidRPr="008C788D" w:rsidRDefault="004B41B5" w:rsidP="0058238C">
      <w:pPr>
        <w:pStyle w:val="af0"/>
        <w:numPr>
          <w:ilvl w:val="1"/>
          <w:numId w:val="3"/>
        </w:numPr>
        <w:spacing w:after="240" w:line="264" w:lineRule="auto"/>
        <w:ind w:left="567" w:hanging="283"/>
        <w:contextualSpacing w:val="0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8C788D">
        <w:rPr>
          <w:rFonts w:ascii="Times New Roman" w:hAnsi="Times New Roman" w:cs="Times New Roman"/>
          <w:spacing w:val="-4"/>
          <w:sz w:val="28"/>
          <w:szCs w:val="28"/>
        </w:rPr>
        <w:t>не указанных в списке кредиторов, прилагавшемся к заявлению</w:t>
      </w:r>
      <w:r w:rsidR="00C3692B"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 о внесудебном банкротстве;</w:t>
      </w:r>
      <w:proofErr w:type="gramEnd"/>
    </w:p>
    <w:p w:rsidR="00D84586" w:rsidRPr="008C788D" w:rsidRDefault="00D84586" w:rsidP="00C3692B">
      <w:pPr>
        <w:pStyle w:val="af0"/>
        <w:numPr>
          <w:ilvl w:val="1"/>
          <w:numId w:val="3"/>
        </w:numPr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8C788D">
        <w:rPr>
          <w:rFonts w:ascii="Times New Roman" w:hAnsi="Times New Roman" w:cs="Times New Roman"/>
          <w:spacing w:val="-4"/>
          <w:sz w:val="28"/>
          <w:szCs w:val="28"/>
        </w:rPr>
        <w:t>возникших</w:t>
      </w:r>
      <w:proofErr w:type="gramEnd"/>
      <w:r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 в период процедуры внесудебного банкротства;</w:t>
      </w:r>
    </w:p>
    <w:p w:rsidR="00D84586" w:rsidRPr="008C788D" w:rsidRDefault="00D84586" w:rsidP="00C3692B">
      <w:pPr>
        <w:pStyle w:val="af0"/>
        <w:numPr>
          <w:ilvl w:val="1"/>
          <w:numId w:val="3"/>
        </w:numPr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788D">
        <w:rPr>
          <w:rFonts w:ascii="Times New Roman" w:hAnsi="Times New Roman" w:cs="Times New Roman"/>
          <w:spacing w:val="-4"/>
          <w:sz w:val="28"/>
          <w:szCs w:val="28"/>
        </w:rPr>
        <w:t>по возмещению</w:t>
      </w:r>
      <w:r w:rsidR="004B41B5"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 вреда, </w:t>
      </w:r>
      <w:r w:rsidRPr="008C788D">
        <w:rPr>
          <w:rFonts w:ascii="Times New Roman" w:hAnsi="Times New Roman" w:cs="Times New Roman"/>
          <w:spacing w:val="-4"/>
          <w:sz w:val="28"/>
          <w:szCs w:val="28"/>
        </w:rPr>
        <w:t>причиненного жизни или здоровью;</w:t>
      </w:r>
    </w:p>
    <w:p w:rsidR="00D84586" w:rsidRPr="008C788D" w:rsidRDefault="00D84586" w:rsidP="00C3692B">
      <w:pPr>
        <w:pStyle w:val="af0"/>
        <w:numPr>
          <w:ilvl w:val="1"/>
          <w:numId w:val="3"/>
        </w:numPr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по </w:t>
      </w:r>
      <w:r w:rsidR="004B41B5" w:rsidRPr="008C788D">
        <w:rPr>
          <w:rFonts w:ascii="Times New Roman" w:hAnsi="Times New Roman" w:cs="Times New Roman"/>
          <w:spacing w:val="-4"/>
          <w:sz w:val="28"/>
          <w:szCs w:val="28"/>
        </w:rPr>
        <w:t>выплате зарабо</w:t>
      </w:r>
      <w:r w:rsidRPr="008C788D">
        <w:rPr>
          <w:rFonts w:ascii="Times New Roman" w:hAnsi="Times New Roman" w:cs="Times New Roman"/>
          <w:spacing w:val="-4"/>
          <w:sz w:val="28"/>
          <w:szCs w:val="28"/>
        </w:rPr>
        <w:t>тной платы и выходного пособия;</w:t>
      </w:r>
    </w:p>
    <w:p w:rsidR="00D84586" w:rsidRPr="008C788D" w:rsidRDefault="00D84586" w:rsidP="00C3692B">
      <w:pPr>
        <w:pStyle w:val="af0"/>
        <w:numPr>
          <w:ilvl w:val="1"/>
          <w:numId w:val="3"/>
        </w:numPr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788D">
        <w:rPr>
          <w:rFonts w:ascii="Times New Roman" w:hAnsi="Times New Roman" w:cs="Times New Roman"/>
          <w:spacing w:val="-4"/>
          <w:sz w:val="28"/>
          <w:szCs w:val="28"/>
        </w:rPr>
        <w:t>по возмещению морального вреда;</w:t>
      </w:r>
    </w:p>
    <w:p w:rsidR="004B41B5" w:rsidRPr="008C788D" w:rsidRDefault="00D84586" w:rsidP="00C3692B">
      <w:pPr>
        <w:pStyle w:val="af0"/>
        <w:numPr>
          <w:ilvl w:val="1"/>
          <w:numId w:val="3"/>
        </w:numPr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по уплате </w:t>
      </w:r>
      <w:r w:rsidR="004B41B5" w:rsidRPr="008C788D">
        <w:rPr>
          <w:rFonts w:ascii="Times New Roman" w:hAnsi="Times New Roman" w:cs="Times New Roman"/>
          <w:spacing w:val="-4"/>
          <w:sz w:val="28"/>
          <w:szCs w:val="28"/>
        </w:rPr>
        <w:t>алиментов</w:t>
      </w:r>
      <w:r w:rsidRPr="008C788D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D84586" w:rsidRPr="008C788D" w:rsidRDefault="00D84586" w:rsidP="00C3692B">
      <w:pPr>
        <w:pStyle w:val="af0"/>
        <w:numPr>
          <w:ilvl w:val="1"/>
          <w:numId w:val="3"/>
        </w:numPr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788D">
        <w:rPr>
          <w:rFonts w:ascii="Times New Roman" w:hAnsi="Times New Roman" w:cs="Times New Roman"/>
          <w:spacing w:val="-4"/>
          <w:sz w:val="28"/>
          <w:szCs w:val="28"/>
        </w:rPr>
        <w:t>о привлечении гражданина как контролирующего лица к субсидиарной ответственности;</w:t>
      </w:r>
    </w:p>
    <w:p w:rsidR="00D84586" w:rsidRPr="008C788D" w:rsidRDefault="00D84586" w:rsidP="00C3692B">
      <w:pPr>
        <w:pStyle w:val="af0"/>
        <w:numPr>
          <w:ilvl w:val="1"/>
          <w:numId w:val="3"/>
        </w:numPr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788D">
        <w:rPr>
          <w:rFonts w:ascii="Times New Roman" w:hAnsi="Times New Roman" w:cs="Times New Roman"/>
          <w:spacing w:val="-4"/>
          <w:sz w:val="28"/>
          <w:szCs w:val="28"/>
        </w:rPr>
        <w:t>о возмещении гражданином убытков, причиненных им юридическому лицу, участником которого был или членом коллегиальных органов которого являлся гражданин, умышленно или по грубой неосторожности;</w:t>
      </w:r>
    </w:p>
    <w:p w:rsidR="00D84586" w:rsidRPr="008C788D" w:rsidRDefault="00D84586" w:rsidP="00C3692B">
      <w:pPr>
        <w:pStyle w:val="af0"/>
        <w:numPr>
          <w:ilvl w:val="1"/>
          <w:numId w:val="3"/>
        </w:numPr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788D">
        <w:rPr>
          <w:rFonts w:ascii="Times New Roman" w:hAnsi="Times New Roman" w:cs="Times New Roman"/>
          <w:spacing w:val="-4"/>
          <w:sz w:val="28"/>
          <w:szCs w:val="28"/>
        </w:rPr>
        <w:t>о возмещении вреда имуществу, причиненного гражданином умышлен</w:t>
      </w:r>
      <w:r w:rsidR="00F334D6" w:rsidRPr="008C788D">
        <w:rPr>
          <w:rFonts w:ascii="Times New Roman" w:hAnsi="Times New Roman" w:cs="Times New Roman"/>
          <w:spacing w:val="-4"/>
          <w:sz w:val="28"/>
          <w:szCs w:val="28"/>
        </w:rPr>
        <w:t>но или по грубой неосторожности.</w:t>
      </w:r>
    </w:p>
    <w:p w:rsidR="00F334D6" w:rsidRPr="008C788D" w:rsidRDefault="00F334D6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Гражданин </w:t>
      </w:r>
      <w:r w:rsidRPr="008C788D">
        <w:rPr>
          <w:rFonts w:ascii="Times New Roman" w:hAnsi="Times New Roman" w:cs="Times New Roman"/>
          <w:b/>
          <w:spacing w:val="-4"/>
          <w:sz w:val="28"/>
          <w:szCs w:val="28"/>
          <w:u w:val="single"/>
        </w:rPr>
        <w:t>не освобождается</w:t>
      </w:r>
      <w:r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 от долгов, если:</w:t>
      </w:r>
    </w:p>
    <w:p w:rsidR="00F334D6" w:rsidRPr="008C788D" w:rsidRDefault="00F334D6" w:rsidP="00C3692B">
      <w:pPr>
        <w:pStyle w:val="af0"/>
        <w:numPr>
          <w:ilvl w:val="1"/>
          <w:numId w:val="3"/>
        </w:numPr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788D">
        <w:rPr>
          <w:rFonts w:ascii="Times New Roman" w:hAnsi="Times New Roman" w:cs="Times New Roman"/>
          <w:spacing w:val="-4"/>
          <w:sz w:val="28"/>
          <w:szCs w:val="28"/>
        </w:rPr>
        <w:t>вступившим в законную силу судебным актом гражданин привлечен к уголовной или административной ответственности за неправомерные действия при банкротстве, преднамеренное или фиктивное банкротство;</w:t>
      </w:r>
    </w:p>
    <w:p w:rsidR="00F334D6" w:rsidRPr="008C788D" w:rsidRDefault="00F334D6" w:rsidP="00C3692B">
      <w:pPr>
        <w:pStyle w:val="af0"/>
        <w:numPr>
          <w:ilvl w:val="1"/>
          <w:numId w:val="3"/>
        </w:numPr>
        <w:spacing w:after="240" w:line="264" w:lineRule="auto"/>
        <w:ind w:left="567" w:hanging="283"/>
        <w:contextualSpacing w:val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788D">
        <w:rPr>
          <w:rFonts w:ascii="Times New Roman" w:hAnsi="Times New Roman" w:cs="Times New Roman"/>
          <w:spacing w:val="-4"/>
          <w:sz w:val="28"/>
          <w:szCs w:val="28"/>
        </w:rPr>
        <w:t>доказано, что при возникновени</w:t>
      </w:r>
      <w:r w:rsidR="001C5C4B" w:rsidRPr="008C788D">
        <w:rPr>
          <w:rFonts w:ascii="Times New Roman" w:hAnsi="Times New Roman" w:cs="Times New Roman"/>
          <w:spacing w:val="-4"/>
          <w:sz w:val="28"/>
          <w:szCs w:val="28"/>
        </w:rPr>
        <w:t xml:space="preserve">и или исполнении обязательства </w:t>
      </w:r>
      <w:r w:rsidRPr="008C788D">
        <w:rPr>
          <w:rFonts w:ascii="Times New Roman" w:hAnsi="Times New Roman" w:cs="Times New Roman"/>
          <w:spacing w:val="-4"/>
          <w:sz w:val="28"/>
          <w:szCs w:val="28"/>
        </w:rPr>
        <w:t>гражданин действовал незаконно, в том числе совершил мошенничество, злостно уклонился от погашения кредиторской задолженности, уклонился от уплаты налогов и (или) сборов с физического лица, предоставил кредитору заведомо ложные сведения при получении кредита, скрыл или умышленно уничтожил имущество.</w:t>
      </w:r>
    </w:p>
    <w:p w:rsidR="00300398" w:rsidRDefault="00752BC5" w:rsidP="00916057">
      <w:pPr>
        <w:pStyle w:val="af0"/>
        <w:spacing w:after="0" w:line="360" w:lineRule="auto"/>
        <w:ind w:left="567"/>
        <w:contextualSpacing w:val="0"/>
        <w:jc w:val="center"/>
        <w:rPr>
          <w:rFonts w:ascii="Bookman Old Style" w:hAnsi="Bookman Old Style" w:cs="Times New Roman"/>
          <w:b/>
          <w:spacing w:val="-4"/>
          <w:sz w:val="30"/>
          <w:szCs w:val="30"/>
        </w:rPr>
      </w:pPr>
      <w:r w:rsidRPr="00916057">
        <w:rPr>
          <w:rFonts w:ascii="Bookman Old Style" w:hAnsi="Bookman Old Style" w:cs="Times New Roman"/>
          <w:b/>
          <w:spacing w:val="-4"/>
          <w:sz w:val="30"/>
          <w:szCs w:val="30"/>
        </w:rPr>
        <w:lastRenderedPageBreak/>
        <w:t xml:space="preserve">НЕГАТИВНЫЕ </w:t>
      </w:r>
      <w:r w:rsidR="00300398" w:rsidRPr="00916057">
        <w:rPr>
          <w:rFonts w:ascii="Bookman Old Style" w:hAnsi="Bookman Old Style" w:cs="Times New Roman"/>
          <w:b/>
          <w:spacing w:val="-4"/>
          <w:sz w:val="30"/>
          <w:szCs w:val="30"/>
        </w:rPr>
        <w:t>ПОСЛЕДСТВИЯ ЗАВЕРШЕНИЯ ПРОЦЕДУРЫ ВНЕСУДЕБНОГО БАНКРОТСТВА</w:t>
      </w:r>
    </w:p>
    <w:p w:rsidR="008C788D" w:rsidRPr="00916057" w:rsidRDefault="008C788D" w:rsidP="00916057">
      <w:pPr>
        <w:pStyle w:val="af0"/>
        <w:spacing w:after="0" w:line="360" w:lineRule="auto"/>
        <w:ind w:left="567"/>
        <w:contextualSpacing w:val="0"/>
        <w:jc w:val="center"/>
        <w:rPr>
          <w:rFonts w:ascii="Bookman Old Style" w:hAnsi="Bookman Old Style" w:cs="Times New Roman"/>
          <w:b/>
          <w:spacing w:val="-4"/>
          <w:sz w:val="30"/>
          <w:szCs w:val="30"/>
        </w:rPr>
      </w:pPr>
    </w:p>
    <w:p w:rsidR="00F12EAE" w:rsidRPr="008C788D" w:rsidRDefault="00F12EAE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bookmarkStart w:id="0" w:name="_GoBack"/>
      <w:r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После </w:t>
      </w:r>
      <w:r w:rsidR="00300398"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завершения в отношении гражданина процедуры внесудебного банкротства </w:t>
      </w:r>
      <w:r w:rsidRPr="008C788D">
        <w:rPr>
          <w:rFonts w:ascii="Times New Roman" w:hAnsi="Times New Roman" w:cs="Times New Roman"/>
          <w:spacing w:val="-4"/>
          <w:sz w:val="32"/>
          <w:szCs w:val="32"/>
        </w:rPr>
        <w:t>в отношении него вводится ряд ограничений и запретов:</w:t>
      </w:r>
    </w:p>
    <w:p w:rsidR="00300398" w:rsidRPr="008C788D" w:rsidRDefault="00F12EAE" w:rsidP="00916057">
      <w:pPr>
        <w:pStyle w:val="af0"/>
        <w:numPr>
          <w:ilvl w:val="1"/>
          <w:numId w:val="3"/>
        </w:numPr>
        <w:spacing w:after="240" w:line="264" w:lineRule="auto"/>
        <w:ind w:left="426" w:hanging="284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в течение 5 лет </w:t>
      </w:r>
      <w:r w:rsidR="00300398" w:rsidRPr="008C788D">
        <w:rPr>
          <w:rFonts w:ascii="Times New Roman" w:hAnsi="Times New Roman" w:cs="Times New Roman"/>
          <w:spacing w:val="-4"/>
          <w:sz w:val="32"/>
          <w:szCs w:val="32"/>
        </w:rPr>
        <w:t>он не вправе принимать на себя обязательства по кредитным договорам и (или) договорам займа без указания на факт своего банкротства.</w:t>
      </w:r>
    </w:p>
    <w:p w:rsidR="00F12EAE" w:rsidRPr="008C788D" w:rsidRDefault="00F12EAE" w:rsidP="00916057">
      <w:pPr>
        <w:pStyle w:val="af0"/>
        <w:numPr>
          <w:ilvl w:val="1"/>
          <w:numId w:val="3"/>
        </w:numPr>
        <w:spacing w:after="240" w:line="264" w:lineRule="auto"/>
        <w:ind w:left="426" w:hanging="284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8C788D">
        <w:rPr>
          <w:rFonts w:ascii="Times New Roman" w:hAnsi="Times New Roman" w:cs="Times New Roman"/>
          <w:spacing w:val="-4"/>
          <w:sz w:val="32"/>
          <w:szCs w:val="32"/>
        </w:rPr>
        <w:t>в</w:t>
      </w:r>
      <w:r w:rsidR="00D871B6"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 течение </w:t>
      </w:r>
      <w:r w:rsidRPr="008C788D">
        <w:rPr>
          <w:rFonts w:ascii="Times New Roman" w:hAnsi="Times New Roman" w:cs="Times New Roman"/>
          <w:spacing w:val="-4"/>
          <w:sz w:val="32"/>
          <w:szCs w:val="32"/>
        </w:rPr>
        <w:t>3</w:t>
      </w:r>
      <w:r w:rsidR="00D871B6"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 лет он не вправе занимать должности в органах управления юридического лица, иным образом участвовать в управлении юридическим лицом</w:t>
      </w:r>
      <w:r w:rsidRPr="008C788D">
        <w:rPr>
          <w:rFonts w:ascii="Times New Roman" w:hAnsi="Times New Roman" w:cs="Times New Roman"/>
          <w:spacing w:val="-4"/>
          <w:sz w:val="32"/>
          <w:szCs w:val="32"/>
        </w:rPr>
        <w:t>;</w:t>
      </w:r>
    </w:p>
    <w:p w:rsidR="00F12EAE" w:rsidRPr="008C788D" w:rsidRDefault="00F12EAE" w:rsidP="00916057">
      <w:pPr>
        <w:pStyle w:val="af0"/>
        <w:numPr>
          <w:ilvl w:val="1"/>
          <w:numId w:val="3"/>
        </w:numPr>
        <w:spacing w:after="240" w:line="264" w:lineRule="auto"/>
        <w:ind w:left="426" w:hanging="284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8C788D">
        <w:rPr>
          <w:rFonts w:ascii="Times New Roman" w:hAnsi="Times New Roman" w:cs="Times New Roman"/>
          <w:spacing w:val="-4"/>
          <w:sz w:val="32"/>
          <w:szCs w:val="32"/>
        </w:rPr>
        <w:t>в</w:t>
      </w:r>
      <w:r w:rsidR="00D871B6"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 течение </w:t>
      </w:r>
      <w:r w:rsidR="004C433B" w:rsidRPr="008C788D">
        <w:rPr>
          <w:rFonts w:ascii="Times New Roman" w:hAnsi="Times New Roman" w:cs="Times New Roman"/>
          <w:spacing w:val="-4"/>
          <w:sz w:val="32"/>
          <w:szCs w:val="32"/>
        </w:rPr>
        <w:t>10</w:t>
      </w:r>
      <w:r w:rsidR="00D871B6"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 лет он не вправе занимать должности в органах управления кредитной организации, иным образом участвовать в управлении кредитной организаци</w:t>
      </w:r>
      <w:r w:rsidRPr="008C788D">
        <w:rPr>
          <w:rFonts w:ascii="Times New Roman" w:hAnsi="Times New Roman" w:cs="Times New Roman"/>
          <w:spacing w:val="-4"/>
          <w:sz w:val="32"/>
          <w:szCs w:val="32"/>
        </w:rPr>
        <w:t>ей;</w:t>
      </w:r>
    </w:p>
    <w:p w:rsidR="00D871B6" w:rsidRPr="008C788D" w:rsidRDefault="00F12EAE" w:rsidP="00916057">
      <w:pPr>
        <w:pStyle w:val="af0"/>
        <w:numPr>
          <w:ilvl w:val="1"/>
          <w:numId w:val="3"/>
        </w:numPr>
        <w:spacing w:after="240" w:line="264" w:lineRule="auto"/>
        <w:ind w:left="426" w:hanging="284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8C788D">
        <w:rPr>
          <w:rFonts w:ascii="Times New Roman" w:hAnsi="Times New Roman" w:cs="Times New Roman"/>
          <w:spacing w:val="-4"/>
          <w:sz w:val="32"/>
          <w:szCs w:val="32"/>
        </w:rPr>
        <w:t>в</w:t>
      </w:r>
      <w:r w:rsidR="00D871B6"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 течение </w:t>
      </w:r>
      <w:r w:rsidR="004C433B" w:rsidRPr="008C788D">
        <w:rPr>
          <w:rFonts w:ascii="Times New Roman" w:hAnsi="Times New Roman" w:cs="Times New Roman"/>
          <w:spacing w:val="-4"/>
          <w:sz w:val="32"/>
          <w:szCs w:val="32"/>
        </w:rPr>
        <w:t>5</w:t>
      </w:r>
      <w:r w:rsidR="00D871B6"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 лет он не вправе занимать должности в органах управления страховой организации, негосударственного пенсионного фонда, управляющей компании инвестиционного фонда, паевого инвестиционного фонда и негосударственного пенсионного фонда или микрофинансовой компании, иным образом участвовать в управлении такими организациями.</w:t>
      </w:r>
    </w:p>
    <w:p w:rsidR="002948CA" w:rsidRPr="008C788D" w:rsidRDefault="00300398" w:rsidP="00B74348">
      <w:pPr>
        <w:pStyle w:val="af0"/>
        <w:numPr>
          <w:ilvl w:val="0"/>
          <w:numId w:val="3"/>
        </w:numPr>
        <w:spacing w:after="240" w:line="264" w:lineRule="auto"/>
        <w:ind w:left="284" w:hanging="425"/>
        <w:contextualSpacing w:val="0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Если гражданин </w:t>
      </w:r>
      <w:r w:rsidR="0093677B" w:rsidRPr="008C788D">
        <w:rPr>
          <w:rFonts w:ascii="Times New Roman" w:hAnsi="Times New Roman" w:cs="Times New Roman"/>
          <w:spacing w:val="-4"/>
          <w:sz w:val="32"/>
          <w:szCs w:val="32"/>
        </w:rPr>
        <w:t>был</w:t>
      </w:r>
      <w:r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93677B" w:rsidRPr="008C788D">
        <w:rPr>
          <w:rFonts w:ascii="Times New Roman" w:hAnsi="Times New Roman" w:cs="Times New Roman"/>
          <w:spacing w:val="-4"/>
          <w:sz w:val="32"/>
          <w:szCs w:val="32"/>
        </w:rPr>
        <w:t>исключен</w:t>
      </w:r>
      <w:r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 из единого государственного реестра индивидуальных предпринимателей менее чем за один год до подачи заявления о внесудебном </w:t>
      </w:r>
      <w:r w:rsidR="0093677B" w:rsidRPr="008C788D">
        <w:rPr>
          <w:rFonts w:ascii="Times New Roman" w:hAnsi="Times New Roman" w:cs="Times New Roman"/>
          <w:spacing w:val="-4"/>
          <w:sz w:val="32"/>
          <w:szCs w:val="32"/>
        </w:rPr>
        <w:t>банкротстве, то он</w:t>
      </w:r>
      <w:r w:rsidR="004C433B"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 в течение 5 лет </w:t>
      </w:r>
      <w:proofErr w:type="gramStart"/>
      <w:r w:rsidR="004C433B" w:rsidRPr="008C788D">
        <w:rPr>
          <w:rFonts w:ascii="Times New Roman" w:hAnsi="Times New Roman" w:cs="Times New Roman"/>
          <w:spacing w:val="-4"/>
          <w:sz w:val="32"/>
          <w:szCs w:val="32"/>
        </w:rPr>
        <w:t>с даты завершения</w:t>
      </w:r>
      <w:proofErr w:type="gramEnd"/>
      <w:r w:rsidR="004C433B"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 процедуры внесудебного банкротства</w:t>
      </w:r>
      <w:r w:rsidR="002948CA" w:rsidRPr="008C788D">
        <w:rPr>
          <w:rFonts w:ascii="Times New Roman" w:hAnsi="Times New Roman" w:cs="Times New Roman"/>
          <w:spacing w:val="-4"/>
          <w:sz w:val="32"/>
          <w:szCs w:val="32"/>
        </w:rPr>
        <w:t>:</w:t>
      </w:r>
    </w:p>
    <w:p w:rsidR="0093677B" w:rsidRPr="008C788D" w:rsidRDefault="0093677B" w:rsidP="00916057">
      <w:pPr>
        <w:pStyle w:val="af0"/>
        <w:numPr>
          <w:ilvl w:val="1"/>
          <w:numId w:val="3"/>
        </w:numPr>
        <w:spacing w:after="240" w:line="264" w:lineRule="auto"/>
        <w:ind w:left="426" w:hanging="142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не может быть </w:t>
      </w:r>
      <w:proofErr w:type="gramStart"/>
      <w:r w:rsidRPr="008C788D">
        <w:rPr>
          <w:rFonts w:ascii="Times New Roman" w:hAnsi="Times New Roman" w:cs="Times New Roman"/>
          <w:spacing w:val="-4"/>
          <w:sz w:val="32"/>
          <w:szCs w:val="32"/>
        </w:rPr>
        <w:t>зарегистрирован</w:t>
      </w:r>
      <w:proofErr w:type="gramEnd"/>
      <w:r w:rsidRPr="008C788D">
        <w:rPr>
          <w:rFonts w:ascii="Times New Roman" w:hAnsi="Times New Roman" w:cs="Times New Roman"/>
          <w:spacing w:val="-4"/>
          <w:sz w:val="32"/>
          <w:szCs w:val="32"/>
        </w:rPr>
        <w:t xml:space="preserve"> в качестве </w:t>
      </w:r>
      <w:r w:rsidR="00F12EAE" w:rsidRPr="008C788D">
        <w:rPr>
          <w:rFonts w:ascii="Times New Roman" w:hAnsi="Times New Roman" w:cs="Times New Roman"/>
          <w:spacing w:val="-4"/>
          <w:sz w:val="32"/>
          <w:szCs w:val="32"/>
        </w:rPr>
        <w:t>индивидуального предпринимателя;</w:t>
      </w:r>
    </w:p>
    <w:p w:rsidR="004C433B" w:rsidRPr="008C788D" w:rsidRDefault="002948CA" w:rsidP="00916057">
      <w:pPr>
        <w:pStyle w:val="af0"/>
        <w:numPr>
          <w:ilvl w:val="1"/>
          <w:numId w:val="3"/>
        </w:numPr>
        <w:spacing w:after="240" w:line="264" w:lineRule="auto"/>
        <w:ind w:left="426" w:hanging="142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  <w:r w:rsidRPr="008C788D">
        <w:rPr>
          <w:rFonts w:ascii="Times New Roman" w:hAnsi="Times New Roman" w:cs="Times New Roman"/>
          <w:spacing w:val="-4"/>
          <w:sz w:val="32"/>
          <w:szCs w:val="32"/>
        </w:rPr>
        <w:t>не вправе осуществлять предпринимательскую деятельность, а также занимать должности в органах управления юридического лица, иным образом участвовать в управлении юридическим лиц</w:t>
      </w:r>
      <w:r w:rsidR="00F12EAE" w:rsidRPr="008C788D">
        <w:rPr>
          <w:rFonts w:ascii="Times New Roman" w:hAnsi="Times New Roman" w:cs="Times New Roman"/>
          <w:spacing w:val="-4"/>
          <w:sz w:val="32"/>
          <w:szCs w:val="32"/>
        </w:rPr>
        <w:t>ом.</w:t>
      </w:r>
    </w:p>
    <w:bookmarkEnd w:id="0"/>
    <w:p w:rsidR="00B36943" w:rsidRPr="008C788D" w:rsidRDefault="00B36943" w:rsidP="008C788D">
      <w:pPr>
        <w:pStyle w:val="af0"/>
        <w:spacing w:after="240" w:line="264" w:lineRule="auto"/>
        <w:ind w:left="426"/>
        <w:contextualSpacing w:val="0"/>
        <w:rPr>
          <w:rFonts w:ascii="Times New Roman" w:hAnsi="Times New Roman" w:cs="Times New Roman"/>
          <w:spacing w:val="-4"/>
          <w:sz w:val="32"/>
          <w:szCs w:val="32"/>
        </w:rPr>
      </w:pPr>
    </w:p>
    <w:sectPr w:rsidR="00B36943" w:rsidRPr="008C788D" w:rsidSect="00B83A13">
      <w:pgSz w:w="11906" w:h="16838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F30B2"/>
    <w:multiLevelType w:val="hybridMultilevel"/>
    <w:tmpl w:val="AF1A2AE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FAB3BA0"/>
    <w:multiLevelType w:val="hybridMultilevel"/>
    <w:tmpl w:val="AFC227E8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55F0F6D"/>
    <w:multiLevelType w:val="hybridMultilevel"/>
    <w:tmpl w:val="EBFCB6A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9263513"/>
    <w:multiLevelType w:val="hybridMultilevel"/>
    <w:tmpl w:val="CA5E26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7D2D1C"/>
    <w:multiLevelType w:val="hybridMultilevel"/>
    <w:tmpl w:val="884C5CD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4B3568C"/>
    <w:multiLevelType w:val="hybridMultilevel"/>
    <w:tmpl w:val="26F61F8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64B497B"/>
    <w:multiLevelType w:val="hybridMultilevel"/>
    <w:tmpl w:val="91C6D47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73501CAB"/>
    <w:multiLevelType w:val="hybridMultilevel"/>
    <w:tmpl w:val="0AE43DC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09"/>
    <w:rsid w:val="00054000"/>
    <w:rsid w:val="0006510D"/>
    <w:rsid w:val="00085964"/>
    <w:rsid w:val="000A53A7"/>
    <w:rsid w:val="00104E20"/>
    <w:rsid w:val="00137A83"/>
    <w:rsid w:val="0014367D"/>
    <w:rsid w:val="00164C79"/>
    <w:rsid w:val="00172A03"/>
    <w:rsid w:val="00186916"/>
    <w:rsid w:val="001A4174"/>
    <w:rsid w:val="001B087C"/>
    <w:rsid w:val="001B6BD4"/>
    <w:rsid w:val="001C5C4B"/>
    <w:rsid w:val="001D2C1E"/>
    <w:rsid w:val="002206C1"/>
    <w:rsid w:val="002576DC"/>
    <w:rsid w:val="00260310"/>
    <w:rsid w:val="002812DE"/>
    <w:rsid w:val="002948CA"/>
    <w:rsid w:val="002B0AD6"/>
    <w:rsid w:val="002B3D87"/>
    <w:rsid w:val="002B4AF6"/>
    <w:rsid w:val="002B6641"/>
    <w:rsid w:val="002C0778"/>
    <w:rsid w:val="00300398"/>
    <w:rsid w:val="00373C4F"/>
    <w:rsid w:val="00392EAE"/>
    <w:rsid w:val="00415414"/>
    <w:rsid w:val="004164BD"/>
    <w:rsid w:val="00432293"/>
    <w:rsid w:val="00450E2E"/>
    <w:rsid w:val="004820B0"/>
    <w:rsid w:val="00493DB1"/>
    <w:rsid w:val="004A050E"/>
    <w:rsid w:val="004A252E"/>
    <w:rsid w:val="004A2792"/>
    <w:rsid w:val="004A2EFB"/>
    <w:rsid w:val="004B0523"/>
    <w:rsid w:val="004B41B5"/>
    <w:rsid w:val="004C433B"/>
    <w:rsid w:val="004D55D3"/>
    <w:rsid w:val="004E5197"/>
    <w:rsid w:val="0052111F"/>
    <w:rsid w:val="00543447"/>
    <w:rsid w:val="00547EAC"/>
    <w:rsid w:val="00556C5D"/>
    <w:rsid w:val="00560146"/>
    <w:rsid w:val="0058238C"/>
    <w:rsid w:val="005977E2"/>
    <w:rsid w:val="00612548"/>
    <w:rsid w:val="00622FE0"/>
    <w:rsid w:val="006434F7"/>
    <w:rsid w:val="006534CD"/>
    <w:rsid w:val="00671280"/>
    <w:rsid w:val="00672C23"/>
    <w:rsid w:val="0068325E"/>
    <w:rsid w:val="00695269"/>
    <w:rsid w:val="006A0EA9"/>
    <w:rsid w:val="006B3EB8"/>
    <w:rsid w:val="006B5D9B"/>
    <w:rsid w:val="006D0AB7"/>
    <w:rsid w:val="006D47D1"/>
    <w:rsid w:val="006F1EC8"/>
    <w:rsid w:val="007321F1"/>
    <w:rsid w:val="00740ACB"/>
    <w:rsid w:val="00740C11"/>
    <w:rsid w:val="00745A65"/>
    <w:rsid w:val="00752BC5"/>
    <w:rsid w:val="00755FB6"/>
    <w:rsid w:val="00775EC9"/>
    <w:rsid w:val="00775FF8"/>
    <w:rsid w:val="00784514"/>
    <w:rsid w:val="007A0671"/>
    <w:rsid w:val="007D740A"/>
    <w:rsid w:val="007E19B4"/>
    <w:rsid w:val="007E6624"/>
    <w:rsid w:val="00822A83"/>
    <w:rsid w:val="00823917"/>
    <w:rsid w:val="0082725D"/>
    <w:rsid w:val="00844C8C"/>
    <w:rsid w:val="00853189"/>
    <w:rsid w:val="008546B5"/>
    <w:rsid w:val="00873DF3"/>
    <w:rsid w:val="00887972"/>
    <w:rsid w:val="008C788D"/>
    <w:rsid w:val="00915593"/>
    <w:rsid w:val="00916057"/>
    <w:rsid w:val="0092493A"/>
    <w:rsid w:val="009314DB"/>
    <w:rsid w:val="0093677B"/>
    <w:rsid w:val="0098000E"/>
    <w:rsid w:val="0098200F"/>
    <w:rsid w:val="009D746D"/>
    <w:rsid w:val="009D751B"/>
    <w:rsid w:val="009F188C"/>
    <w:rsid w:val="00A02AB5"/>
    <w:rsid w:val="00A130CE"/>
    <w:rsid w:val="00A214BC"/>
    <w:rsid w:val="00A32678"/>
    <w:rsid w:val="00A327C4"/>
    <w:rsid w:val="00A4241F"/>
    <w:rsid w:val="00A43605"/>
    <w:rsid w:val="00A56CCE"/>
    <w:rsid w:val="00A572A2"/>
    <w:rsid w:val="00A67DD8"/>
    <w:rsid w:val="00AC70CB"/>
    <w:rsid w:val="00AF1D8A"/>
    <w:rsid w:val="00AF7A6C"/>
    <w:rsid w:val="00B02405"/>
    <w:rsid w:val="00B212D5"/>
    <w:rsid w:val="00B36943"/>
    <w:rsid w:val="00B647AA"/>
    <w:rsid w:val="00B74348"/>
    <w:rsid w:val="00B83A13"/>
    <w:rsid w:val="00B93D97"/>
    <w:rsid w:val="00BD4218"/>
    <w:rsid w:val="00C041A9"/>
    <w:rsid w:val="00C243C2"/>
    <w:rsid w:val="00C3692B"/>
    <w:rsid w:val="00C62D79"/>
    <w:rsid w:val="00C776B7"/>
    <w:rsid w:val="00C8061A"/>
    <w:rsid w:val="00C8299C"/>
    <w:rsid w:val="00C85092"/>
    <w:rsid w:val="00D06285"/>
    <w:rsid w:val="00D06AF1"/>
    <w:rsid w:val="00D07BAF"/>
    <w:rsid w:val="00D25C50"/>
    <w:rsid w:val="00D47ECF"/>
    <w:rsid w:val="00D57A66"/>
    <w:rsid w:val="00D7232E"/>
    <w:rsid w:val="00D735E6"/>
    <w:rsid w:val="00D82F43"/>
    <w:rsid w:val="00D84586"/>
    <w:rsid w:val="00D86A1E"/>
    <w:rsid w:val="00D871B6"/>
    <w:rsid w:val="00D9203B"/>
    <w:rsid w:val="00DD140C"/>
    <w:rsid w:val="00DE414F"/>
    <w:rsid w:val="00DF7376"/>
    <w:rsid w:val="00E123F4"/>
    <w:rsid w:val="00E44200"/>
    <w:rsid w:val="00F12EAE"/>
    <w:rsid w:val="00F201AE"/>
    <w:rsid w:val="00F22C4A"/>
    <w:rsid w:val="00F30082"/>
    <w:rsid w:val="00F334D6"/>
    <w:rsid w:val="00F449B1"/>
    <w:rsid w:val="00F5141C"/>
    <w:rsid w:val="00F51D09"/>
    <w:rsid w:val="00F54911"/>
    <w:rsid w:val="00FF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a9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a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Pr>
      <w:b/>
      <w:bCs/>
      <w:i/>
      <w:iCs/>
      <w:color w:val="4F81BD" w:themeColor="accent1"/>
    </w:rPr>
  </w:style>
  <w:style w:type="character" w:styleId="ad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ae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Pr>
      <w:b/>
      <w:bCs/>
      <w:smallCaps/>
      <w:spacing w:val="5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character" w:styleId="af1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2">
    <w:name w:val="FollowedHyperlink"/>
    <w:basedOn w:val="a0"/>
    <w:uiPriority w:val="99"/>
    <w:unhideWhenUsed/>
    <w:rPr>
      <w:color w:val="800080" w:themeColor="followedHyperlink"/>
      <w:u w:val="single"/>
    </w:rPr>
  </w:style>
  <w:style w:type="table" w:styleId="af3">
    <w:name w:val="Table Grid"/>
    <w:basedOn w:val="a1"/>
    <w:uiPriority w:val="59"/>
    <w:rsid w:val="00186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653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450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450E2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a9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a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Pr>
      <w:b/>
      <w:bCs/>
      <w:i/>
      <w:iCs/>
      <w:color w:val="4F81BD" w:themeColor="accent1"/>
    </w:rPr>
  </w:style>
  <w:style w:type="character" w:styleId="ad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ae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Pr>
      <w:b/>
      <w:bCs/>
      <w:smallCaps/>
      <w:spacing w:val="5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character" w:styleId="af1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2">
    <w:name w:val="FollowedHyperlink"/>
    <w:basedOn w:val="a0"/>
    <w:uiPriority w:val="99"/>
    <w:unhideWhenUsed/>
    <w:rPr>
      <w:color w:val="800080" w:themeColor="followedHyperlink"/>
      <w:u w:val="single"/>
    </w:rPr>
  </w:style>
  <w:style w:type="table" w:styleId="af3">
    <w:name w:val="Table Grid"/>
    <w:basedOn w:val="a1"/>
    <w:uiPriority w:val="59"/>
    <w:rsid w:val="00186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653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450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450E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vo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%2015\Root\Templates\1049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D4BFB-5E44-401B-ABB0-090D1C5EC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2010 look</Template>
  <TotalTime>58</TotalTime>
  <Pages>11</Pages>
  <Words>1979</Words>
  <Characters>11281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1</cp:lastModifiedBy>
  <cp:revision>28</cp:revision>
  <cp:lastPrinted>2020-09-01T07:19:00Z</cp:lastPrinted>
  <dcterms:created xsi:type="dcterms:W3CDTF">2020-09-04T09:11:00Z</dcterms:created>
  <dcterms:modified xsi:type="dcterms:W3CDTF">2020-09-11T14:23:00Z</dcterms:modified>
</cp:coreProperties>
</file>