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FA0" w:rsidRPr="008F7B12" w:rsidRDefault="00E60FA0" w:rsidP="008F7B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B12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E60FA0" w:rsidRPr="008F7B12" w:rsidRDefault="00E60FA0" w:rsidP="008F7B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B12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E60FA0" w:rsidRPr="008F7B12" w:rsidRDefault="00E60FA0" w:rsidP="008F7B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B1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60FA0" w:rsidRPr="008F7B12" w:rsidRDefault="00E60FA0" w:rsidP="008F7B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FA0" w:rsidRPr="008F7B12" w:rsidRDefault="00E60FA0" w:rsidP="008F7B12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8F7B12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E60FA0" w:rsidRPr="008F7B12" w:rsidRDefault="00E60FA0" w:rsidP="008F7B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FA0" w:rsidRPr="008F7B12" w:rsidRDefault="00E60FA0" w:rsidP="008F7B12">
      <w:pPr>
        <w:jc w:val="center"/>
        <w:rPr>
          <w:rFonts w:ascii="Times New Roman" w:hAnsi="Times New Roman" w:cs="Times New Roman"/>
          <w:sz w:val="28"/>
          <w:szCs w:val="28"/>
        </w:rPr>
      </w:pPr>
      <w:r w:rsidRPr="008F7B12">
        <w:rPr>
          <w:rFonts w:ascii="Times New Roman" w:hAnsi="Times New Roman" w:cs="Times New Roman"/>
          <w:sz w:val="28"/>
          <w:szCs w:val="28"/>
        </w:rPr>
        <w:t>г. Инсар</w:t>
      </w:r>
    </w:p>
    <w:p w:rsidR="00E60FA0" w:rsidRPr="008F7B12" w:rsidRDefault="00E60FA0" w:rsidP="008F7B12">
      <w:pPr>
        <w:rPr>
          <w:rFonts w:ascii="Times New Roman" w:hAnsi="Times New Roman" w:cs="Times New Roman"/>
          <w:color w:val="FFFFFF"/>
        </w:rPr>
      </w:pPr>
    </w:p>
    <w:p w:rsidR="00E60FA0" w:rsidRPr="008F7B12" w:rsidRDefault="00E60FA0" w:rsidP="008F7B12">
      <w:pPr>
        <w:rPr>
          <w:rFonts w:ascii="Times New Roman" w:hAnsi="Times New Roman" w:cs="Times New Roman"/>
          <w:color w:val="FFFFFF"/>
        </w:rPr>
      </w:pPr>
    </w:p>
    <w:p w:rsidR="00E60FA0" w:rsidRPr="008F7B12" w:rsidRDefault="00E60FA0" w:rsidP="008F7B12">
      <w:pPr>
        <w:rPr>
          <w:rFonts w:ascii="Times New Roman" w:hAnsi="Times New Roman" w:cs="Times New Roman"/>
          <w:color w:val="FFFFFF"/>
        </w:rPr>
      </w:pPr>
    </w:p>
    <w:p w:rsidR="00E60FA0" w:rsidRPr="00383974" w:rsidRDefault="00E60FA0" w:rsidP="008F7B1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83974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19.08</w:t>
      </w:r>
      <w:r w:rsidRPr="00383974">
        <w:rPr>
          <w:rFonts w:ascii="Times New Roman" w:hAnsi="Times New Roman" w:cs="Times New Roman"/>
          <w:b/>
          <w:sz w:val="28"/>
          <w:szCs w:val="28"/>
        </w:rPr>
        <w:t>.2020</w:t>
      </w:r>
      <w:r w:rsidR="009E15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3974">
        <w:rPr>
          <w:rFonts w:ascii="Times New Roman" w:hAnsi="Times New Roman" w:cs="Times New Roman"/>
          <w:b/>
          <w:sz w:val="28"/>
          <w:szCs w:val="28"/>
        </w:rPr>
        <w:t>г.                                                                                                     №</w:t>
      </w:r>
      <w:r w:rsidR="00F719B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223</w:t>
      </w:r>
    </w:p>
    <w:p w:rsidR="00E60FA0" w:rsidRPr="00992F5A" w:rsidRDefault="00E60FA0" w:rsidP="002A2CDE">
      <w:pPr>
        <w:ind w:firstLine="567"/>
        <w:jc w:val="center"/>
        <w:rPr>
          <w:rFonts w:ascii="Times New Roman" w:hAnsi="Times New Roman" w:cs="Times New Roman"/>
          <w:b/>
          <w:color w:val="FFFFFF"/>
          <w:sz w:val="28"/>
          <w:szCs w:val="28"/>
        </w:rPr>
      </w:pPr>
    </w:p>
    <w:p w:rsidR="00E60FA0" w:rsidRDefault="00E60FA0" w:rsidP="008F7B1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FA0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F7B12">
        <w:rPr>
          <w:rFonts w:ascii="Times New Roman" w:hAnsi="Times New Roman" w:cs="Times New Roman"/>
          <w:sz w:val="28"/>
          <w:szCs w:val="28"/>
        </w:rPr>
        <w:fldChar w:fldCharType="begin"/>
      </w:r>
      <w:r w:rsidRPr="008F7B12">
        <w:rPr>
          <w:rFonts w:ascii="Times New Roman" w:hAnsi="Times New Roman" w:cs="Times New Roman"/>
          <w:sz w:val="28"/>
          <w:szCs w:val="28"/>
        </w:rPr>
        <w:instrText>HYPERLINK "garantF1://44815720.0"</w:instrText>
      </w:r>
      <w:r w:rsidRPr="008F7B12">
        <w:rPr>
          <w:rFonts w:ascii="Times New Roman" w:hAnsi="Times New Roman" w:cs="Times New Roman"/>
          <w:sz w:val="28"/>
          <w:szCs w:val="28"/>
        </w:rPr>
        <w:fldChar w:fldCharType="separate"/>
      </w:r>
      <w:r w:rsidRPr="008F7B12">
        <w:rPr>
          <w:rStyle w:val="ae"/>
          <w:rFonts w:ascii="Times New Roman" w:hAnsi="Times New Roman"/>
          <w:color w:val="auto"/>
          <w:sz w:val="28"/>
          <w:szCs w:val="28"/>
          <w:u w:val="none"/>
        </w:rPr>
        <w:t xml:space="preserve">Об утверждении </w:t>
      </w:r>
      <w:r w:rsidRPr="008F7B12">
        <w:rPr>
          <w:rFonts w:ascii="Times New Roman" w:hAnsi="Times New Roman" w:cs="Times New Roman"/>
          <w:sz w:val="28"/>
          <w:szCs w:val="28"/>
          <w:lang w:eastAsia="en-US"/>
        </w:rPr>
        <w:t xml:space="preserve">Положения </w:t>
      </w:r>
      <w:r w:rsidRPr="004747A1">
        <w:rPr>
          <w:rFonts w:ascii="Times New Roman" w:hAnsi="Times New Roman" w:cs="Times New Roman"/>
          <w:sz w:val="28"/>
          <w:szCs w:val="28"/>
        </w:rPr>
        <w:t>о порядке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предоставления</w:t>
      </w:r>
    </w:p>
    <w:p w:rsidR="00E60FA0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субсидий из бюджета Инсарского муниципального района</w:t>
      </w:r>
    </w:p>
    <w:p w:rsidR="00E60FA0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на формирование или увеличение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FA0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уставного фонда муниципальных унитарных предприятий,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FA0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осуществляющих деятельность в сфере жилищно-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FA0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коммунального хозяйства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FA0" w:rsidRPr="008F7B12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E60FA0" w:rsidRPr="008F7B12" w:rsidRDefault="00E60FA0" w:rsidP="008F7B1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F7B12">
        <w:rPr>
          <w:rFonts w:ascii="Times New Roman" w:hAnsi="Times New Roman" w:cs="Times New Roman"/>
          <w:sz w:val="28"/>
          <w:szCs w:val="28"/>
        </w:rPr>
        <w:fldChar w:fldCharType="end"/>
      </w:r>
    </w:p>
    <w:p w:rsidR="00E60FA0" w:rsidRPr="00E42587" w:rsidRDefault="00E60FA0" w:rsidP="00E42587">
      <w:pPr>
        <w:rPr>
          <w:rStyle w:val="ae"/>
          <w:rFonts w:ascii="Times New Roman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4747A1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статьей</w:t>
        </w:r>
      </w:hyperlink>
      <w:r w:rsidRPr="004747A1">
        <w:rPr>
          <w:rFonts w:ascii="Times New Roman" w:hAnsi="Times New Roman" w:cs="Times New Roman"/>
          <w:sz w:val="28"/>
          <w:szCs w:val="28"/>
        </w:rPr>
        <w:t xml:space="preserve"> 78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75F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Pr="00A75F46">
          <w:rPr>
            <w:rFonts w:ascii="Times New Roman" w:hAnsi="Times New Roman" w:cs="Times New Roman"/>
            <w:color w:val="000000"/>
            <w:sz w:val="28"/>
            <w:szCs w:val="28"/>
          </w:rPr>
          <w:t>статьями 12,13,14</w:t>
        </w:r>
      </w:hyperlink>
      <w:r w:rsidRPr="00A75F46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14 ноября </w:t>
      </w:r>
      <w:smartTag w:uri="urn:schemas-microsoft-com:office:smarttags" w:element="metricconverter">
        <w:smartTagPr>
          <w:attr w:name="ProductID" w:val="2002 г"/>
        </w:smartTagPr>
        <w:r w:rsidRPr="00A75F46">
          <w:rPr>
            <w:rFonts w:ascii="Times New Roman" w:hAnsi="Times New Roman" w:cs="Times New Roman"/>
            <w:color w:val="000000"/>
            <w:sz w:val="28"/>
            <w:szCs w:val="28"/>
          </w:rPr>
          <w:t>2002 г</w:t>
        </w:r>
      </w:smartTag>
      <w:r w:rsidRPr="00A75F46">
        <w:rPr>
          <w:rFonts w:ascii="Times New Roman" w:hAnsi="Times New Roman" w:cs="Times New Roman"/>
          <w:color w:val="000000"/>
          <w:sz w:val="28"/>
          <w:szCs w:val="28"/>
        </w:rPr>
        <w:t xml:space="preserve">. №161-ФЗ «О государственных и муниципальных унитарных предприятиях», Уставом </w:t>
      </w:r>
      <w:r w:rsidRPr="00E42587">
        <w:rPr>
          <w:rFonts w:ascii="Times New Roman" w:hAnsi="Times New Roman" w:cs="Times New Roman"/>
          <w:sz w:val="28"/>
          <w:szCs w:val="28"/>
        </w:rPr>
        <w:fldChar w:fldCharType="begin"/>
      </w:r>
      <w:r w:rsidRPr="00E42587">
        <w:rPr>
          <w:rFonts w:ascii="Times New Roman" w:hAnsi="Times New Roman" w:cs="Times New Roman"/>
          <w:sz w:val="28"/>
          <w:szCs w:val="28"/>
        </w:rPr>
        <w:instrText>HYPERLINK "garantF1://44815720.0"</w:instrText>
      </w:r>
      <w:r w:rsidRPr="00E42587">
        <w:rPr>
          <w:rFonts w:ascii="Times New Roman" w:hAnsi="Times New Roman" w:cs="Times New Roman"/>
          <w:sz w:val="28"/>
          <w:szCs w:val="28"/>
        </w:rPr>
        <w:fldChar w:fldCharType="separate"/>
      </w:r>
      <w:r w:rsidRPr="00E42587">
        <w:rPr>
          <w:rStyle w:val="ae"/>
          <w:rFonts w:ascii="Times New Roman" w:hAnsi="Times New Roman"/>
          <w:color w:val="auto"/>
          <w:sz w:val="28"/>
          <w:szCs w:val="28"/>
          <w:u w:val="none"/>
        </w:rPr>
        <w:t xml:space="preserve">Инсарского муниципального района Республики Мордовия, администрация Инсарского муниципального района Республики Мордовия, </w:t>
      </w:r>
    </w:p>
    <w:p w:rsidR="00E60FA0" w:rsidRPr="00E42587" w:rsidRDefault="00E60FA0" w:rsidP="00E4258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42587">
        <w:rPr>
          <w:rFonts w:ascii="Times New Roman" w:hAnsi="Times New Roman" w:cs="Times New Roman"/>
          <w:sz w:val="28"/>
          <w:szCs w:val="28"/>
        </w:rPr>
        <w:fldChar w:fldCharType="end"/>
      </w:r>
      <w:r w:rsidRPr="00E4258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60FA0" w:rsidRPr="004747A1" w:rsidRDefault="00E60FA0" w:rsidP="00E42587">
      <w:pPr>
        <w:rPr>
          <w:rFonts w:ascii="Times New Roman" w:hAnsi="Times New Roman" w:cs="Times New Roman"/>
          <w:sz w:val="28"/>
          <w:szCs w:val="28"/>
        </w:rPr>
      </w:pPr>
      <w:r w:rsidRPr="00E42587">
        <w:rPr>
          <w:rFonts w:ascii="Times New Roman" w:hAnsi="Times New Roman" w:cs="Times New Roman"/>
          <w:sz w:val="28"/>
          <w:szCs w:val="28"/>
        </w:rPr>
        <w:t>1. Утвердить прилагаемое Положение о поря</w:t>
      </w:r>
      <w:r w:rsidRPr="004747A1">
        <w:rPr>
          <w:rFonts w:ascii="Times New Roman" w:hAnsi="Times New Roman" w:cs="Times New Roman"/>
          <w:sz w:val="28"/>
          <w:szCs w:val="28"/>
        </w:rPr>
        <w:t xml:space="preserve">дке предоставления субсидий из бюджета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>.</w:t>
      </w:r>
    </w:p>
    <w:p w:rsidR="00E60FA0" w:rsidRPr="002077C7" w:rsidRDefault="00E60FA0" w:rsidP="00E42587">
      <w:pPr>
        <w:pStyle w:val="af4"/>
        <w:ind w:right="-1" w:firstLine="720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 xml:space="preserve">2. </w:t>
      </w:r>
      <w:r w:rsidRPr="002077C7">
        <w:rPr>
          <w:sz w:val="28"/>
          <w:szCs w:val="28"/>
        </w:rPr>
        <w:t>Контроль  за  исполнением  настоящего  постановления 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E60FA0" w:rsidRPr="002077C7" w:rsidRDefault="00E60FA0" w:rsidP="00E42587">
      <w:pPr>
        <w:pStyle w:val="af4"/>
        <w:ind w:right="-1"/>
        <w:rPr>
          <w:sz w:val="28"/>
          <w:szCs w:val="28"/>
        </w:rPr>
      </w:pPr>
    </w:p>
    <w:p w:rsidR="00E60FA0" w:rsidRPr="002077C7" w:rsidRDefault="00E60FA0" w:rsidP="00E42587">
      <w:pPr>
        <w:pStyle w:val="af4"/>
        <w:spacing w:after="0"/>
        <w:rPr>
          <w:sz w:val="28"/>
          <w:szCs w:val="28"/>
        </w:rPr>
      </w:pPr>
      <w:r w:rsidRPr="002077C7">
        <w:rPr>
          <w:sz w:val="28"/>
          <w:szCs w:val="28"/>
        </w:rPr>
        <w:t xml:space="preserve">Глава Инсарского </w:t>
      </w:r>
    </w:p>
    <w:p w:rsidR="00E60FA0" w:rsidRPr="002077C7" w:rsidRDefault="00E60FA0" w:rsidP="00E42587">
      <w:pPr>
        <w:pStyle w:val="af4"/>
        <w:spacing w:after="0"/>
        <w:rPr>
          <w:sz w:val="28"/>
          <w:szCs w:val="28"/>
        </w:rPr>
      </w:pPr>
      <w:r w:rsidRPr="002077C7">
        <w:rPr>
          <w:sz w:val="28"/>
          <w:szCs w:val="28"/>
        </w:rPr>
        <w:t>муниципального района                                                                             К.А.</w:t>
      </w:r>
      <w:r>
        <w:rPr>
          <w:sz w:val="28"/>
          <w:szCs w:val="28"/>
        </w:rPr>
        <w:t xml:space="preserve"> </w:t>
      </w:r>
      <w:proofErr w:type="spellStart"/>
      <w:r w:rsidRPr="002077C7">
        <w:rPr>
          <w:sz w:val="28"/>
          <w:szCs w:val="28"/>
        </w:rPr>
        <w:t>Мангутов</w:t>
      </w:r>
      <w:proofErr w:type="spellEnd"/>
    </w:p>
    <w:p w:rsidR="00E60FA0" w:rsidRPr="00383974" w:rsidRDefault="00E60FA0" w:rsidP="00DA5F95">
      <w:pPr>
        <w:ind w:firstLine="426"/>
        <w:rPr>
          <w:rFonts w:ascii="Times New Roman" w:hAnsi="Times New Roman" w:cs="Times New Roman"/>
          <w:color w:val="FFFFFF"/>
          <w:sz w:val="28"/>
          <w:szCs w:val="28"/>
        </w:rPr>
      </w:pPr>
    </w:p>
    <w:p w:rsidR="00E60FA0" w:rsidRPr="00383974" w:rsidRDefault="00E60FA0" w:rsidP="00383974">
      <w:pPr>
        <w:pStyle w:val="af4"/>
        <w:spacing w:after="0"/>
        <w:rPr>
          <w:color w:val="FFFFFF"/>
          <w:sz w:val="24"/>
          <w:szCs w:val="24"/>
        </w:rPr>
      </w:pPr>
      <w:r w:rsidRPr="00383974">
        <w:rPr>
          <w:color w:val="FFFFFF"/>
          <w:sz w:val="24"/>
          <w:szCs w:val="24"/>
        </w:rPr>
        <w:t>Исполнитель</w:t>
      </w:r>
    </w:p>
    <w:p w:rsidR="00E60FA0" w:rsidRPr="00383974" w:rsidRDefault="00E60FA0" w:rsidP="00383974">
      <w:pPr>
        <w:pStyle w:val="af4"/>
        <w:spacing w:after="0"/>
        <w:rPr>
          <w:color w:val="FFFFFF"/>
          <w:sz w:val="24"/>
          <w:szCs w:val="24"/>
        </w:rPr>
      </w:pPr>
      <w:r w:rsidRPr="00383974">
        <w:rPr>
          <w:color w:val="FFFFFF"/>
          <w:sz w:val="24"/>
          <w:szCs w:val="24"/>
        </w:rPr>
        <w:t>Т.Н. Ларина</w:t>
      </w:r>
    </w:p>
    <w:p w:rsidR="00E60FA0" w:rsidRPr="00383974" w:rsidRDefault="00E60FA0" w:rsidP="00383974">
      <w:pPr>
        <w:pStyle w:val="af4"/>
        <w:spacing w:after="0"/>
        <w:rPr>
          <w:color w:val="FFFFFF"/>
          <w:sz w:val="24"/>
          <w:szCs w:val="24"/>
        </w:rPr>
      </w:pPr>
      <w:r w:rsidRPr="00383974">
        <w:rPr>
          <w:color w:val="FFFFFF"/>
          <w:sz w:val="24"/>
          <w:szCs w:val="24"/>
        </w:rPr>
        <w:t xml:space="preserve">Согласовано </w:t>
      </w:r>
    </w:p>
    <w:p w:rsidR="00E60FA0" w:rsidRPr="00383974" w:rsidRDefault="00E60FA0" w:rsidP="00383974">
      <w:pPr>
        <w:pStyle w:val="af4"/>
        <w:spacing w:after="0"/>
        <w:rPr>
          <w:color w:val="FFFFFF"/>
          <w:sz w:val="24"/>
          <w:szCs w:val="24"/>
        </w:rPr>
      </w:pPr>
      <w:r w:rsidRPr="00383974">
        <w:rPr>
          <w:color w:val="FFFFFF"/>
          <w:sz w:val="24"/>
          <w:szCs w:val="24"/>
        </w:rPr>
        <w:t xml:space="preserve">А.П. Синичкин                                                                                                 </w:t>
      </w:r>
    </w:p>
    <w:p w:rsidR="00E60FA0" w:rsidRPr="00383974" w:rsidRDefault="00E60FA0" w:rsidP="00383974">
      <w:pPr>
        <w:tabs>
          <w:tab w:val="left" w:pos="1305"/>
        </w:tabs>
        <w:rPr>
          <w:color w:val="FFFFFF"/>
          <w:sz w:val="28"/>
          <w:szCs w:val="28"/>
        </w:rPr>
      </w:pPr>
      <w:r w:rsidRPr="00383974">
        <w:rPr>
          <w:color w:val="FFFFFF"/>
          <w:sz w:val="28"/>
          <w:szCs w:val="28"/>
        </w:rPr>
        <w:tab/>
      </w:r>
    </w:p>
    <w:p w:rsidR="00E60FA0" w:rsidRPr="004747A1" w:rsidRDefault="00E60FA0" w:rsidP="00E42587">
      <w:pPr>
        <w:ind w:firstLine="698"/>
        <w:rPr>
          <w:rFonts w:ascii="Times New Roman" w:hAnsi="Times New Roman" w:cs="Times New Roman"/>
          <w:sz w:val="28"/>
          <w:szCs w:val="28"/>
        </w:rPr>
      </w:pPr>
      <w:bookmarkStart w:id="1" w:name="sub_1000"/>
      <w:bookmarkEnd w:id="0"/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 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0" w:history="1">
        <w:r w:rsidRPr="004747A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постановлению</w:t>
        </w:r>
      </w:hyperlink>
      <w:r w:rsidRPr="004747A1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дминистрации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  <w:t>Инсарского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муниципального района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ab/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</w:t>
      </w:r>
      <w:bookmarkEnd w:id="1"/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19.08.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2020г. №</w:t>
      </w:r>
      <w:r w:rsidR="00F719B4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223</w:t>
      </w:r>
    </w:p>
    <w:p w:rsidR="00E60FA0" w:rsidRDefault="00E60FA0" w:rsidP="000D425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sub_1001"/>
    </w:p>
    <w:p w:rsidR="00E60FA0" w:rsidRDefault="00E60FA0" w:rsidP="000D425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GoBack"/>
      <w:bookmarkEnd w:id="3"/>
    </w:p>
    <w:p w:rsidR="00E60FA0" w:rsidRPr="004747A1" w:rsidRDefault="00E60FA0" w:rsidP="00746A9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7A1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  <w:r w:rsidRPr="004747A1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4747A1">
        <w:rPr>
          <w:rFonts w:ascii="Times New Roman" w:hAnsi="Times New Roman" w:cs="Times New Roman"/>
          <w:b/>
          <w:sz w:val="28"/>
          <w:szCs w:val="28"/>
        </w:rPr>
        <w:instrText>HYPERLINK "garantF1://44815720.0"</w:instrText>
      </w:r>
      <w:r w:rsidRPr="004747A1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4747A1">
        <w:rPr>
          <w:rFonts w:ascii="Times New Roman" w:hAnsi="Times New Roman" w:cs="Times New Roman"/>
          <w:b/>
          <w:sz w:val="28"/>
          <w:szCs w:val="28"/>
        </w:rPr>
        <w:t xml:space="preserve">о порядке предоставления субсидий из бюджета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r w:rsidRPr="004747A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b/>
          <w:sz w:val="28"/>
          <w:szCs w:val="28"/>
        </w:rPr>
        <w:t xml:space="preserve">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E60FA0" w:rsidRPr="004747A1" w:rsidRDefault="00E60FA0" w:rsidP="002A2CD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7A1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E60FA0" w:rsidRPr="004747A1" w:rsidRDefault="00E60FA0" w:rsidP="002A2CDE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субсидии</w:t>
      </w: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4747A1" w:rsidRDefault="00E60FA0" w:rsidP="00CC41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1.1. Настоящее Положение о порядке предоставления субсидий из бюджета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устанавливает механизм предоставления из бюджета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субсидий на формирование или увеличение уставного фонда муниципальных унитарных предприятий, осуществляющих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(далее – субсидии), а также определяет цели, условия и порядок предоставления субсидии в целях формирования или увеличения уставного фонда и порядок возврата субсидии в случае нарушения условий, установленных при их предоставлении.     </w:t>
      </w:r>
    </w:p>
    <w:p w:rsidR="00E60FA0" w:rsidRPr="004747A1" w:rsidRDefault="00E60FA0" w:rsidP="009930A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1.2. Предоставление субсидии осуществляется на безвозмездной и безвозвратной основе в целях формирования или увеличения уставного фонда муниципальных унитарных предприятий, осуществляющих деятельность в сфере жилищно-коммунального хозяйства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(далее – претенденты). 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1.3. Главным распорядителем средств бюджета по представлению субсидий является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(далее - Главный распорядитель).</w:t>
      </w: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субсидии</w:t>
      </w: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2.1. Для получения субсидии претенденты представляют в Администраци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2.1.1. Заявление произвольной формы на получение субсидии с указанием общего объема бюджетных средств; 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2.1.2. Копию устава муниципального унитарного предприятия; 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2.1.3. Копию свидетельства о государственной регистрации юридического лица;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lastRenderedPageBreak/>
        <w:t xml:space="preserve">2.1.4. Копию свидетельства о постановке на учет в налоговом органе; 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747A1">
        <w:rPr>
          <w:rFonts w:ascii="Times New Roman" w:hAnsi="Times New Roman" w:cs="Times New Roman"/>
          <w:sz w:val="28"/>
          <w:szCs w:val="28"/>
        </w:rPr>
        <w:t xml:space="preserve">. Справку, подписанную руководителем и бухгалтером муниципального унитарного предприятия, о том, что претенденту на получение субсидии не предоставлялось имущество (ценные бумаги, имущественные и другие права), за счет которых может формироваться уставный фонд муниципального унитарного предприятия; </w:t>
      </w:r>
    </w:p>
    <w:p w:rsidR="00E60FA0" w:rsidRPr="004747A1" w:rsidRDefault="00E60FA0" w:rsidP="000967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  2.1.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747A1">
        <w:rPr>
          <w:rFonts w:ascii="Times New Roman" w:hAnsi="Times New Roman" w:cs="Times New Roman"/>
          <w:sz w:val="28"/>
          <w:szCs w:val="28"/>
        </w:rPr>
        <w:t>. Годовая бухгалтерская отчетность за истекший финансовый год (в случае увеличения уставного фонда);</w:t>
      </w:r>
    </w:p>
    <w:p w:rsidR="00E60FA0" w:rsidRPr="004747A1" w:rsidRDefault="00E60FA0" w:rsidP="000967AB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  2.1.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747A1">
        <w:rPr>
          <w:rFonts w:ascii="Times New Roman" w:hAnsi="Times New Roman" w:cs="Times New Roman"/>
          <w:sz w:val="28"/>
          <w:szCs w:val="28"/>
        </w:rPr>
        <w:t>. Расчет стоимости чистых активов за истекший финансовый год (в случае увеличения уставного фонда);</w:t>
      </w:r>
    </w:p>
    <w:p w:rsidR="00E60FA0" w:rsidRPr="004747A1" w:rsidRDefault="00E60FA0" w:rsidP="000967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  2.1.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747A1">
        <w:rPr>
          <w:rFonts w:ascii="Times New Roman" w:hAnsi="Times New Roman" w:cs="Times New Roman"/>
          <w:sz w:val="28"/>
          <w:szCs w:val="28"/>
        </w:rPr>
        <w:t xml:space="preserve">. Пояснительную записку  о финансово-хозяйственной деятельности, содержащую: 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- информацию о причинах, повлекших необходимость увеличения уставного фонда и предоставления бюджетных средств на формирование уставного фонда; 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- информацию о мерах, направленных на повышение эффективности финансово-хозяйственной деятельности получателя средств;</w:t>
      </w:r>
    </w:p>
    <w:p w:rsidR="00E60FA0" w:rsidRPr="004747A1" w:rsidRDefault="00E60FA0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747A1">
        <w:rPr>
          <w:rFonts w:ascii="Times New Roman" w:hAnsi="Times New Roman" w:cs="Times New Roman"/>
          <w:sz w:val="28"/>
          <w:szCs w:val="28"/>
        </w:rPr>
        <w:t>. Решение об увеличении уставного фонда муниципального унитарного предприятия.</w:t>
      </w:r>
    </w:p>
    <w:p w:rsidR="00E60FA0" w:rsidRPr="004747A1" w:rsidRDefault="00E60FA0" w:rsidP="00864C2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 рамках межведомственного взаимодействия запрашивается копия выписки из Единого государственного реестра юридических лиц.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2.3. Ответственность за достоверность предоставляемых данных несет претендент с учетом норм действующего законодательства Российской Федерации. </w:t>
      </w:r>
    </w:p>
    <w:p w:rsidR="00E60FA0" w:rsidRPr="004747A1" w:rsidRDefault="00E60FA0" w:rsidP="009930A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2.4. 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осуществляет проверку документов, указанных в пункте 2.1 настоящего Положения для контроля за соблюдением целей, условий и порядка предоставления субсидии,  и в течение 5 рабочих дней подготавливает проект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о предоставлении субсидии либо об отказе в предоставлении субсидии.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2.5. Основанием для отказа в предоставлении субсидии является: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2.5.1. Несоответствие представленных претендентом документов требованиям, определенным пунктом 2.1 настоящего Положения, или непредставление (предоставление не в полном объеме) указанных документов;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2.5.2. Недостоверность представленной претендентом на получение субсидии информации;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2.5.3. Отсутствие бюджетных ассигнований, предусмотренных для формирования или увеличения уставного фонда муниципальных унитарных предприятий в бюджете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текущий финансовый год и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747A1">
        <w:rPr>
          <w:rFonts w:ascii="Times New Roman" w:hAnsi="Times New Roman" w:cs="Times New Roman"/>
          <w:sz w:val="28"/>
          <w:szCs w:val="28"/>
        </w:rPr>
        <w:t xml:space="preserve">плановый период.                    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2.6. Постановление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о предоставлении субсидии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не позднее 3 рабочих дней со дня его принятия. </w:t>
      </w: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Предоставление субсидии осуществляется на основании соглашения о </w:t>
      </w:r>
      <w:r w:rsidRPr="004747A1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предоставлении субсидии между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и получателем субсидии (далее – Соглашение)</w:t>
      </w:r>
      <w:r>
        <w:rPr>
          <w:rFonts w:ascii="Times New Roman" w:hAnsi="Times New Roman" w:cs="Times New Roman"/>
          <w:sz w:val="28"/>
          <w:szCs w:val="28"/>
        </w:rPr>
        <w:t xml:space="preserve"> по форме,  согласно приложению 1 к настоящему Положению</w:t>
      </w:r>
      <w:r w:rsidRPr="004747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2.7. В течение 10 календарных дней со дня принятия постановления о предоставлении субсидии муниципальному унитарному предприятию на формирование или увеличение уставного фонда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заключает Соглашение с получателем субсидии.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2.8. В срок не более 5 календарных дней со дня заключения Соглашения, 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направляет в Финансовое управление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заявку на финансирование вышеуказанных расходов.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2.9. Перечисление средств субсидии осуществляется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на счет получателя средств, открытый в финансово-кредитном учреждении, согласно реквизитам, указанным в Соглашении, в течение 7 рабочих дней с даты поступления соответствующих денежных средств из бюджета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лицевой </w:t>
      </w:r>
      <w:r w:rsidRPr="004747A1">
        <w:rPr>
          <w:rFonts w:ascii="Times New Roman" w:hAnsi="Times New Roman" w:cs="Times New Roman"/>
          <w:sz w:val="28"/>
          <w:szCs w:val="28"/>
        </w:rPr>
        <w:t xml:space="preserve">счет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2.10. Отражение операций о получении субсидии осуществляется в порядке, установленном законодательством Российской Федерации.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2.11. Размер субсидии и (или) порядок определения размера субсидии: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2.11.1. Субсидия предоставляется получателю субсидии в пределах бюджетных ассигнований, предусмотренных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747A1">
        <w:rPr>
          <w:rFonts w:ascii="Times New Roman" w:hAnsi="Times New Roman" w:cs="Times New Roman"/>
          <w:sz w:val="28"/>
          <w:szCs w:val="28"/>
        </w:rPr>
        <w:t xml:space="preserve">плановый период, и лимитов бюджетных обязательств, доведенных в установленном порядке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цели предоставления субсидии;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2.11.2. Перечисление субсидии осуществляется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 соответствии с бюджетной росписью.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2.12. Условия, которым должен соответствовать получатель субсидии на первое число месяца, предшествующего месяцу, в котором планируется заключение Соглашения о предоставлении субсидии: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2.12.1. У получателя субсидии должна отсутствовать просроченная задолженность по возврату в бюджет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инвестиций, предоставленных, в том числе в соответствии с иными правовыми актами, и иная просроченная задолженность по иным видам муниципальной поддержки перед местным бюджетом;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2.12.2. 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</w:t>
      </w:r>
      <w:r w:rsidRPr="004747A1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2.12.3. Получатель субсидии не должен получать средства из бюджета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 соответствии с иными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цели, указанные в пункте 1.2 настоящего Порядка. </w:t>
      </w:r>
    </w:p>
    <w:p w:rsidR="00E60FA0" w:rsidRPr="004747A1" w:rsidRDefault="00E60FA0" w:rsidP="00790B7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  2.12.4. Согласие получателя субсидии на осуществление главным распорядителем бюджетных средств и органами муниципального финансового контроля проверок соблюдения ими условий, целей и порядка предоставления субсидий.</w:t>
      </w:r>
    </w:p>
    <w:p w:rsidR="00E60FA0" w:rsidRPr="004747A1" w:rsidRDefault="00E60FA0" w:rsidP="00790B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2.12.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Получатели субсидий - юридические лица не должны находиться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Федерации, а получатели субсидий - индивидуальные предприниматели не должны прекратить деятельность в качестве индивидуального предпринимателя.</w:t>
      </w:r>
    </w:p>
    <w:p w:rsidR="00E60FA0" w:rsidRPr="004747A1" w:rsidRDefault="00E60FA0" w:rsidP="00E07BB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3.1. По результатам использования субсидии получатель субсидии предоставляет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отчет об использовании средств бюджета 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(по форме, согласно приложению 2 к настоящему Положению)</w:t>
      </w:r>
      <w:r w:rsidRPr="004747A1">
        <w:rPr>
          <w:rFonts w:ascii="Times New Roman" w:hAnsi="Times New Roman" w:cs="Times New Roman"/>
          <w:sz w:val="28"/>
          <w:szCs w:val="28"/>
        </w:rPr>
        <w:t xml:space="preserve">, в соответствии с заключенным Соглашением, справку, подписанную руководителем и главным бухгалтером предприятия, подтверждающую увеличение уставного фонда в полном объеме, промежуточный бухгалтерский баланс (не позднее 30 дней со дня окончания квартала, в котором перечислена субсидия). </w:t>
      </w: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E60FA0" w:rsidRPr="004747A1" w:rsidRDefault="00E60FA0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4.1. Получатели субсидии подлежат обязательной проверке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,  Финансовым управлением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части соблюдения условий, целей, порядка предоставления субсидии. </w:t>
      </w:r>
    </w:p>
    <w:p w:rsidR="00E60FA0" w:rsidRPr="004747A1" w:rsidRDefault="00E60FA0" w:rsidP="00790B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4.2. Орган, выявивший нарушения условий, целей и порядка предоставления субсидии в течение 5 рабочих дней с даты выявления указанного факта направляет в адрес получателя субсидии письменное требование о возврате средств субсидии.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4.3. Субсидии, использованные с нарушением условий, целей и порядка их предоставления, </w:t>
      </w:r>
      <w:r>
        <w:rPr>
          <w:rFonts w:ascii="Times New Roman" w:hAnsi="Times New Roman" w:cs="Times New Roman"/>
          <w:sz w:val="28"/>
          <w:szCs w:val="28"/>
        </w:rPr>
        <w:t>подлежат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возвра</w:t>
      </w:r>
      <w:r>
        <w:rPr>
          <w:rFonts w:ascii="Times New Roman" w:hAnsi="Times New Roman" w:cs="Times New Roman"/>
          <w:sz w:val="28"/>
          <w:szCs w:val="28"/>
        </w:rPr>
        <w:t>ту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получателем субсидии в течение 10 календарных дней с даты получения указанного требования, но не позднее 25 декабря соответствующего финансового года.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4.4. Полученные субсидии подлежат взысканию в принудительном порядке в </w:t>
      </w:r>
      <w:r w:rsidRPr="004747A1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законодательством Российской Федерации в случае отказа получателя субсидии от добровольного возврата в доход бюджета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>.</w:t>
      </w:r>
    </w:p>
    <w:p w:rsidR="00E60FA0" w:rsidRPr="004747A1" w:rsidRDefault="00E60FA0" w:rsidP="00CD0C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4.5. За нарушение условий, целей и порядка предоставления субсидии применяется мера ответственности, предусмотренная действующим законодательством.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4.6. В случае</w:t>
      </w:r>
      <w:r>
        <w:rPr>
          <w:rFonts w:ascii="Times New Roman" w:hAnsi="Times New Roman" w:cs="Times New Roman"/>
          <w:sz w:val="28"/>
          <w:szCs w:val="28"/>
        </w:rPr>
        <w:t xml:space="preserve"> не поступления средств в течение</w:t>
      </w:r>
      <w:r w:rsidRPr="004747A1">
        <w:rPr>
          <w:rFonts w:ascii="Times New Roman" w:hAnsi="Times New Roman" w:cs="Times New Roman"/>
          <w:sz w:val="28"/>
          <w:szCs w:val="28"/>
        </w:rPr>
        <w:t xml:space="preserve"> установленного срока,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в трехмесячный срок с даты истечения срока для возврата средств принимает меры к их взысканию в судебном порядке. </w:t>
      </w: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4.7. Остатки субсидии, не использованные получателем субсидии в отчетном финансовом году, при принятии главным распорядителем бюджетных средств по согласованию с Финансовым управлением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решения о наличии потребности получателя субсидии в указанных средствах могут быть использованы в очередном финансовом году для финансового обеспечения расходов, соответствующих целям предоставления субсидии.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Принятие главным распорядителем бюджетных средств решения о наличии (об отсутствии) потребности в остатках субсидии осуществляется в течение первых 30 рабочих дней очередного финансового года. </w:t>
      </w:r>
      <w:r>
        <w:rPr>
          <w:rFonts w:ascii="Times New Roman" w:hAnsi="Times New Roman" w:cs="Times New Roman"/>
          <w:sz w:val="28"/>
          <w:szCs w:val="28"/>
        </w:rPr>
        <w:t>Адми</w:t>
      </w:r>
      <w:r w:rsidRPr="004747A1">
        <w:rPr>
          <w:rFonts w:ascii="Times New Roman" w:hAnsi="Times New Roman" w:cs="Times New Roman"/>
          <w:sz w:val="28"/>
          <w:szCs w:val="28"/>
        </w:rPr>
        <w:t>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течение одного рабочего дня, следующего за днем принятия решения о наличии потребности получателя субсидии в остатках субсидии, направляет его на согласование в Финансовое управление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>.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4.8. В случае принятия главным распорядителем бюджетных средств решения об отсутствии потребности в использовании остатка субсидии, средства подлежат возврату в бюджет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течение 10 рабочих дней с даты принятия решения. </w:t>
      </w:r>
    </w:p>
    <w:p w:rsidR="00E60FA0" w:rsidRPr="004747A1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Если остаток субсидии не возвращен получателем субсидии в бюджет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>, то средства подлежат взысканию в судебном порядке.</w:t>
      </w: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4.9. Контроль за целевым и эффективным использованием бюджетных средств осуществляется главным распорядителем бюджетных средств и органами муниципального финансового контроля в соответствии с действующим законодательством. </w:t>
      </w:r>
      <w:bookmarkEnd w:id="2"/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60FA0" w:rsidRPr="006A0888" w:rsidRDefault="00E60FA0" w:rsidP="00A243D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A088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A0888">
        <w:rPr>
          <w:rFonts w:ascii="Times New Roman" w:hAnsi="Times New Roman" w:cs="Times New Roman"/>
          <w:sz w:val="28"/>
          <w:szCs w:val="28"/>
        </w:rPr>
        <w:t xml:space="preserve">             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E60FA0" w:rsidRPr="006A0888" w:rsidRDefault="00E60FA0" w:rsidP="00A243D3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6A0888">
        <w:rPr>
          <w:rFonts w:ascii="Times New Roman" w:hAnsi="Times New Roman" w:cs="Times New Roman"/>
          <w:sz w:val="28"/>
          <w:szCs w:val="28"/>
        </w:rPr>
        <w:t xml:space="preserve"> о порядке предоставления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субсидий из бюджета   </w:t>
      </w:r>
      <w:r w:rsidRPr="006A0888">
        <w:rPr>
          <w:rFonts w:ascii="Times New Roman" w:hAnsi="Times New Roman" w:cs="Times New Roman"/>
          <w:sz w:val="28"/>
          <w:szCs w:val="28"/>
        </w:rPr>
        <w:t xml:space="preserve">Инсарского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Мордовия на формирование или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увеличение уставного фонда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муниципальных унитарных предприятий,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осуществляющих деятельность в сфере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жилищно-коммунального хозяйства 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</w:t>
      </w:r>
      <w:r w:rsidRPr="006A0888">
        <w:rPr>
          <w:rFonts w:ascii="Times New Roman" w:hAnsi="Times New Roman" w:cs="Times New Roman"/>
          <w:sz w:val="28"/>
          <w:szCs w:val="28"/>
        </w:rPr>
        <w:t xml:space="preserve">ерритории Инсарского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60FA0" w:rsidRDefault="00E60FA0" w:rsidP="00A243D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A243D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A243D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A243D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Форма</w:t>
      </w:r>
    </w:p>
    <w:p w:rsidR="00E60FA0" w:rsidRDefault="00E60FA0" w:rsidP="00A243D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A243D3">
      <w:pPr>
        <w:pStyle w:val="51"/>
        <w:keepNext/>
        <w:keepLines/>
        <w:shd w:val="clear" w:color="auto" w:fill="auto"/>
        <w:tabs>
          <w:tab w:val="left" w:leader="underscore" w:pos="6276"/>
        </w:tabs>
        <w:spacing w:before="0" w:after="0" w:line="280" w:lineRule="exact"/>
        <w:jc w:val="center"/>
        <w:rPr>
          <w:rStyle w:val="5"/>
          <w:color w:val="000000"/>
        </w:rPr>
      </w:pPr>
      <w:bookmarkStart w:id="4" w:name="bookmark4"/>
      <w:r>
        <w:rPr>
          <w:rStyle w:val="5"/>
          <w:color w:val="000000"/>
        </w:rPr>
        <w:t>Соглашение №</w:t>
      </w:r>
      <w:bookmarkEnd w:id="4"/>
    </w:p>
    <w:p w:rsidR="00E60FA0" w:rsidRDefault="00E60FA0" w:rsidP="00A243D3">
      <w:pPr>
        <w:pStyle w:val="51"/>
        <w:keepNext/>
        <w:keepLines/>
        <w:shd w:val="clear" w:color="auto" w:fill="auto"/>
        <w:tabs>
          <w:tab w:val="left" w:leader="underscore" w:pos="6276"/>
        </w:tabs>
        <w:spacing w:before="0" w:after="0" w:line="280" w:lineRule="exact"/>
        <w:jc w:val="center"/>
      </w:pPr>
      <w:r>
        <w:rPr>
          <w:rStyle w:val="3"/>
          <w:color w:val="000000"/>
        </w:rPr>
        <w:t>о предоставлении субсидии</w:t>
      </w:r>
    </w:p>
    <w:p w:rsidR="00E60FA0" w:rsidRDefault="00E60FA0" w:rsidP="00A243D3">
      <w:pPr>
        <w:pStyle w:val="21"/>
        <w:shd w:val="clear" w:color="auto" w:fill="auto"/>
        <w:tabs>
          <w:tab w:val="left" w:pos="6276"/>
          <w:tab w:val="left" w:pos="7042"/>
          <w:tab w:val="left" w:pos="8681"/>
          <w:tab w:val="left" w:leader="underscore" w:pos="9269"/>
        </w:tabs>
        <w:spacing w:before="0" w:after="0" w:line="634" w:lineRule="exact"/>
        <w:jc w:val="both"/>
      </w:pPr>
      <w:r>
        <w:rPr>
          <w:rStyle w:val="20"/>
          <w:color w:val="000000"/>
        </w:rPr>
        <w:t>г.Инсар</w:t>
      </w:r>
      <w:r>
        <w:rPr>
          <w:rStyle w:val="20"/>
          <w:color w:val="000000"/>
        </w:rPr>
        <w:tab/>
        <w:t>«</w:t>
      </w:r>
      <w:r>
        <w:rPr>
          <w:rStyle w:val="20"/>
          <w:color w:val="000000"/>
        </w:rPr>
        <w:tab/>
        <w:t>»</w:t>
      </w:r>
      <w:r>
        <w:rPr>
          <w:rStyle w:val="20"/>
          <w:color w:val="000000"/>
        </w:rPr>
        <w:tab/>
        <w:t>20</w:t>
      </w:r>
      <w:r>
        <w:rPr>
          <w:rStyle w:val="20"/>
          <w:color w:val="000000"/>
        </w:rPr>
        <w:tab/>
        <w:t>г.</w:t>
      </w:r>
    </w:p>
    <w:p w:rsidR="00E60FA0" w:rsidRPr="003627AE" w:rsidRDefault="00E60FA0" w:rsidP="008B5A47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bookmarkStart w:id="5" w:name="bookmark5"/>
      <w:r w:rsidRPr="003627AE">
        <w:rPr>
          <w:sz w:val="28"/>
          <w:szCs w:val="28"/>
        </w:rPr>
        <w:t xml:space="preserve">      </w:t>
      </w:r>
      <w:bookmarkStart w:id="6" w:name="sub_54001"/>
      <w:r w:rsidRPr="003627AE">
        <w:rPr>
          <w:sz w:val="28"/>
          <w:szCs w:val="28"/>
        </w:rPr>
        <w:t xml:space="preserve">Администрация     </w:t>
      </w:r>
      <w:r>
        <w:rPr>
          <w:sz w:val="28"/>
          <w:szCs w:val="28"/>
        </w:rPr>
        <w:t xml:space="preserve"> Инсарского </w:t>
      </w:r>
      <w:r w:rsidRPr="003627AE">
        <w:rPr>
          <w:sz w:val="28"/>
          <w:szCs w:val="28"/>
        </w:rPr>
        <w:t xml:space="preserve">    муниципального  района,   именуемая   в   дальнейшем «Главный распорядитель», в  лице  Главы   </w:t>
      </w:r>
      <w:r>
        <w:rPr>
          <w:sz w:val="28"/>
          <w:szCs w:val="28"/>
        </w:rPr>
        <w:t xml:space="preserve"> Инсарского </w:t>
      </w:r>
      <w:r w:rsidRPr="003627AE">
        <w:rPr>
          <w:sz w:val="28"/>
          <w:szCs w:val="28"/>
        </w:rPr>
        <w:t xml:space="preserve">   муниципального   района   </w:t>
      </w:r>
      <w:proofErr w:type="spellStart"/>
      <w:r>
        <w:rPr>
          <w:sz w:val="28"/>
          <w:szCs w:val="28"/>
        </w:rPr>
        <w:t>Мангутова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Камиля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Аминовича</w:t>
      </w:r>
      <w:proofErr w:type="spellEnd"/>
      <w:r w:rsidRPr="003627AE">
        <w:rPr>
          <w:sz w:val="28"/>
          <w:szCs w:val="28"/>
        </w:rPr>
        <w:t xml:space="preserve">,  действующего   на  основании Устава </w:t>
      </w:r>
      <w:r>
        <w:rPr>
          <w:sz w:val="28"/>
          <w:szCs w:val="28"/>
        </w:rPr>
        <w:t xml:space="preserve"> Инсарского </w:t>
      </w:r>
      <w:r w:rsidRPr="003627AE">
        <w:rPr>
          <w:sz w:val="28"/>
          <w:szCs w:val="28"/>
        </w:rPr>
        <w:t xml:space="preserve"> муниципального района, с одной стороны,</w:t>
      </w:r>
      <w:bookmarkEnd w:id="6"/>
      <w:r w:rsidRPr="003627AE">
        <w:rPr>
          <w:sz w:val="28"/>
          <w:szCs w:val="28"/>
        </w:rPr>
        <w:t xml:space="preserve"> и _____________________________________________________________________</w:t>
      </w:r>
      <w:r>
        <w:rPr>
          <w:sz w:val="28"/>
          <w:szCs w:val="28"/>
        </w:rPr>
        <w:t>___</w:t>
      </w:r>
    </w:p>
    <w:p w:rsidR="00E60FA0" w:rsidRPr="008B5A47" w:rsidRDefault="00E60FA0" w:rsidP="008B5A47">
      <w:pPr>
        <w:pStyle w:val="af0"/>
        <w:jc w:val="both"/>
        <w:rPr>
          <w:rFonts w:ascii="Times New Roman" w:hAnsi="Times New Roman" w:cs="Times New Roman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8B5A47">
        <w:rPr>
          <w:rFonts w:ascii="Times New Roman" w:hAnsi="Times New Roman" w:cs="Times New Roman"/>
        </w:rPr>
        <w:t>(указать получателя субсидии)</w:t>
      </w:r>
    </w:p>
    <w:p w:rsidR="00E60FA0" w:rsidRDefault="00E60FA0" w:rsidP="008B5A47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E60FA0" w:rsidRPr="003627AE" w:rsidRDefault="00E60FA0" w:rsidP="008B5A47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в дальнейшем именуемое "Получа</w:t>
      </w:r>
      <w:r>
        <w:rPr>
          <w:rFonts w:ascii="Times New Roman" w:hAnsi="Times New Roman" w:cs="Times New Roman"/>
          <w:sz w:val="28"/>
          <w:szCs w:val="28"/>
        </w:rPr>
        <w:t>тель субсидии", в лице _______________________</w:t>
      </w:r>
    </w:p>
    <w:p w:rsidR="00E60FA0" w:rsidRPr="003627AE" w:rsidRDefault="00E60FA0" w:rsidP="008B5A47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E60FA0" w:rsidRPr="008B5A47" w:rsidRDefault="00E60FA0" w:rsidP="008B5A47">
      <w:pPr>
        <w:pStyle w:val="af0"/>
        <w:jc w:val="both"/>
        <w:rPr>
          <w:rFonts w:ascii="Times New Roman" w:hAnsi="Times New Roman" w:cs="Times New Roman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8B5A47">
        <w:rPr>
          <w:rFonts w:ascii="Times New Roman" w:hAnsi="Times New Roman" w:cs="Times New Roman"/>
        </w:rPr>
        <w:t>(указать должность и (или) Ф. И. О.)</w:t>
      </w:r>
    </w:p>
    <w:p w:rsidR="00E60FA0" w:rsidRPr="003627AE" w:rsidRDefault="00E60FA0" w:rsidP="008B5A47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______________________________________________,</w:t>
      </w:r>
    </w:p>
    <w:p w:rsidR="00E60FA0" w:rsidRPr="008B5A47" w:rsidRDefault="00E60FA0" w:rsidP="008B5A47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8B5A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(указать соответствующий документ)</w:t>
      </w:r>
    </w:p>
    <w:p w:rsidR="00E60FA0" w:rsidRDefault="00E60FA0" w:rsidP="008B5A4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B5A47">
        <w:rPr>
          <w:rFonts w:ascii="Times New Roman" w:hAnsi="Times New Roman" w:cs="Times New Roman"/>
          <w:sz w:val="28"/>
          <w:szCs w:val="28"/>
        </w:rPr>
        <w:t xml:space="preserve">с  другой  стороны,  совместно именуемые "Стороны", в соответствии с Положением </w:t>
      </w:r>
      <w:hyperlink r:id="rId7" w:history="1">
        <w:r w:rsidRPr="008B5A47">
          <w:rPr>
            <w:rFonts w:ascii="Times New Roman" w:hAnsi="Times New Roman" w:cs="Times New Roman"/>
            <w:sz w:val="28"/>
            <w:szCs w:val="28"/>
          </w:rPr>
          <w:t>о порядке предоставления субсидий из бюджета                                             Инсарского  муниципального района Республики Мордовия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Инсарского  муниципального района Республики Мордовия</w:t>
        </w:r>
      </w:hyperlink>
      <w:r w:rsidRPr="008B5A47">
        <w:rPr>
          <w:rFonts w:ascii="Times New Roman" w:hAnsi="Times New Roman" w:cs="Times New Roman"/>
          <w:sz w:val="28"/>
          <w:szCs w:val="28"/>
        </w:rPr>
        <w:t>, утвержденн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B5A4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8B5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>постановлением</w:t>
        </w:r>
      </w:hyperlink>
      <w:r w:rsidRPr="008B5A47">
        <w:rPr>
          <w:rFonts w:ascii="Times New Roman" w:hAnsi="Times New Roman" w:cs="Times New Roman"/>
          <w:sz w:val="28"/>
          <w:szCs w:val="28"/>
        </w:rPr>
        <w:t xml:space="preserve">  администрации  Инсарского  муниципального района  от ____________г. № _______  (далее - Положение), заключили настоящее Соглашение о нижеследующем:</w:t>
      </w:r>
    </w:p>
    <w:p w:rsidR="00E60FA0" w:rsidRPr="008B5A47" w:rsidRDefault="00E60FA0" w:rsidP="008B5A4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60FA0" w:rsidRPr="0031610E" w:rsidRDefault="00E60FA0" w:rsidP="008B5A47">
      <w:pPr>
        <w:pStyle w:val="51"/>
        <w:keepNext/>
        <w:keepLines/>
        <w:shd w:val="clear" w:color="auto" w:fill="auto"/>
        <w:spacing w:before="0" w:after="0" w:line="280" w:lineRule="exact"/>
        <w:jc w:val="center"/>
      </w:pPr>
      <w:r w:rsidRPr="0031610E">
        <w:rPr>
          <w:rStyle w:val="5"/>
          <w:b/>
        </w:rPr>
        <w:t>1. Предмет соглашения</w:t>
      </w:r>
      <w:bookmarkEnd w:id="5"/>
    </w:p>
    <w:p w:rsidR="00E60FA0" w:rsidRDefault="00E60FA0" w:rsidP="008B5A47">
      <w:pPr>
        <w:pStyle w:val="21"/>
        <w:numPr>
          <w:ilvl w:val="0"/>
          <w:numId w:val="4"/>
        </w:numPr>
        <w:shd w:val="clear" w:color="auto" w:fill="auto"/>
        <w:tabs>
          <w:tab w:val="left" w:pos="1227"/>
        </w:tabs>
        <w:spacing w:before="0" w:after="0" w:line="322" w:lineRule="exact"/>
        <w:ind w:firstLine="760"/>
        <w:jc w:val="both"/>
      </w:pPr>
      <w:r w:rsidRPr="008B5A47">
        <w:rPr>
          <w:rStyle w:val="20"/>
        </w:rPr>
        <w:t>Предметом настоящего Соглашения является предоставление субсидии</w:t>
      </w:r>
      <w:r>
        <w:rPr>
          <w:rStyle w:val="20"/>
          <w:color w:val="000000"/>
        </w:rPr>
        <w:t xml:space="preserve"> из бюджета Инсарского муниципального района (далее - районный бюджет) в целях </w:t>
      </w:r>
      <w:r>
        <w:rPr>
          <w:rStyle w:val="20"/>
          <w:color w:val="000000"/>
        </w:rPr>
        <w:lastRenderedPageBreak/>
        <w:t>финансового обеспечения затрат на увеличение уставного фонда Получателя.</w:t>
      </w:r>
    </w:p>
    <w:p w:rsidR="00E60FA0" w:rsidRPr="003627AE" w:rsidRDefault="00E60FA0" w:rsidP="0031610E">
      <w:pPr>
        <w:pStyle w:val="af0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sub_200"/>
      <w:bookmarkStart w:id="8" w:name="bookmark7"/>
      <w:r w:rsidRPr="003627AE">
        <w:rPr>
          <w:rStyle w:val="a3"/>
          <w:rFonts w:ascii="Times New Roman" w:hAnsi="Times New Roman" w:cs="Times New Roman"/>
          <w:bCs/>
          <w:sz w:val="28"/>
          <w:szCs w:val="28"/>
        </w:rPr>
        <w:t>2. Права и обязанности Сторон</w:t>
      </w:r>
    </w:p>
    <w:bookmarkEnd w:id="7"/>
    <w:p w:rsidR="00E60FA0" w:rsidRPr="003627AE" w:rsidRDefault="00E60FA0" w:rsidP="0031610E">
      <w:pPr>
        <w:pStyle w:val="af0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2.1. Получатель субсидии обязуется: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2.1.1.    Обеспечить    целевое использование средств Субсидии в соответствии </w:t>
      </w:r>
      <w:r w:rsidRPr="003627AE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9E157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пунктом 1.1</w:t>
      </w:r>
      <w:r w:rsidRPr="009E1575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627AE">
        <w:rPr>
          <w:rFonts w:ascii="Times New Roman" w:hAnsi="Times New Roman" w:cs="Times New Roman"/>
          <w:sz w:val="28"/>
          <w:szCs w:val="28"/>
        </w:rPr>
        <w:t xml:space="preserve"> Соглашения.</w:t>
      </w:r>
    </w:p>
    <w:p w:rsidR="00E60FA0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2.1.2.  Выражать согласие на осуществление Главным  распорядителям  и  органом внутреннего муниципального  финансового контроля обязательных  проверок соблюдения условий, целей и порядка предоставления Субсидии.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2.1.3. </w:t>
      </w:r>
      <w:r w:rsidRPr="003627AE">
        <w:rPr>
          <w:rFonts w:ascii="Times New Roman" w:hAnsi="Times New Roman" w:cs="Times New Roman"/>
          <w:sz w:val="28"/>
          <w:szCs w:val="28"/>
        </w:rPr>
        <w:t xml:space="preserve">Обеспечить  возврат  Субсидии  в   бюджет  </w:t>
      </w:r>
      <w:r>
        <w:rPr>
          <w:rFonts w:ascii="Times New Roman" w:hAnsi="Times New Roman" w:cs="Times New Roman"/>
          <w:sz w:val="28"/>
          <w:szCs w:val="28"/>
        </w:rPr>
        <w:t xml:space="preserve"> Инсарского </w:t>
      </w:r>
      <w:r w:rsidRPr="003627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нарушение  условий,  целей  и  порядка предоставления Субсидии в случаях, порядке и в сроки, установленные</w:t>
      </w:r>
      <w:r>
        <w:rPr>
          <w:rFonts w:ascii="Times New Roman" w:hAnsi="Times New Roman" w:cs="Times New Roman"/>
          <w:sz w:val="28"/>
          <w:szCs w:val="28"/>
        </w:rPr>
        <w:t xml:space="preserve"> пунктом </w:t>
      </w:r>
      <w:r w:rsidRPr="00362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B5A00">
        <w:rPr>
          <w:rFonts w:ascii="Times New Roman" w:hAnsi="Times New Roman" w:cs="Times New Roman"/>
          <w:sz w:val="28"/>
          <w:szCs w:val="28"/>
        </w:rPr>
        <w:t>.</w:t>
      </w:r>
      <w:hyperlink r:id="rId9" w:history="1">
        <w:r w:rsidRPr="00BB5A00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>3</w:t>
        </w:r>
      </w:hyperlink>
      <w:r w:rsidRPr="003627AE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ложения</w:t>
      </w:r>
      <w:r w:rsidRPr="003627AE">
        <w:rPr>
          <w:rFonts w:ascii="Times New Roman" w:hAnsi="Times New Roman" w:cs="Times New Roman"/>
          <w:sz w:val="28"/>
          <w:szCs w:val="28"/>
        </w:rPr>
        <w:t>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2.2. Главный распорядитель обязуется: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2.2.1.  Осуществлять  контроль  за  соблюдением Получателем субсидии порядка, условий и целей предоставления Субсидии.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627AE">
        <w:rPr>
          <w:rFonts w:ascii="Times New Roman" w:hAnsi="Times New Roman" w:cs="Times New Roman"/>
          <w:sz w:val="28"/>
          <w:szCs w:val="28"/>
        </w:rPr>
        <w:t xml:space="preserve">.  Осуществлять  мероприятия по обеспечению возврата Субсидии в  бюджет </w:t>
      </w:r>
      <w:r>
        <w:rPr>
          <w:rFonts w:ascii="Times New Roman" w:hAnsi="Times New Roman" w:cs="Times New Roman"/>
          <w:sz w:val="28"/>
          <w:szCs w:val="28"/>
        </w:rPr>
        <w:t xml:space="preserve"> Инсарского </w:t>
      </w:r>
      <w:r w:rsidRPr="003627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627AE">
        <w:rPr>
          <w:rFonts w:ascii="Times New Roman" w:hAnsi="Times New Roman" w:cs="Times New Roman"/>
          <w:sz w:val="28"/>
          <w:szCs w:val="28"/>
        </w:rPr>
        <w:t>.    Обеспечивать  взыскание  Субсидии  в  судебном  порядке  в соответствии с законодательством Российской Федерации.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627AE">
        <w:rPr>
          <w:rFonts w:ascii="Times New Roman" w:hAnsi="Times New Roman" w:cs="Times New Roman"/>
          <w:sz w:val="28"/>
          <w:szCs w:val="28"/>
        </w:rPr>
        <w:t xml:space="preserve">. Выполнять иные обязанности, предусмотренные </w:t>
      </w:r>
      <w:r>
        <w:rPr>
          <w:rFonts w:ascii="Times New Roman" w:hAnsi="Times New Roman" w:cs="Times New Roman"/>
          <w:sz w:val="28"/>
          <w:szCs w:val="28"/>
        </w:rPr>
        <w:t>Положением</w:t>
      </w:r>
      <w:r w:rsidRPr="003627AE">
        <w:rPr>
          <w:rFonts w:ascii="Times New Roman" w:hAnsi="Times New Roman" w:cs="Times New Roman"/>
          <w:sz w:val="28"/>
          <w:szCs w:val="28"/>
        </w:rPr>
        <w:t>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2.3. Получатель субсидии вправе: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2.3.1.  Обращаться к Главному распорядителю за разъяснениями в связи с исполнением Соглашения.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2.3.2. Реализовывать иные права в соответствии с По</w:t>
      </w:r>
      <w:r>
        <w:rPr>
          <w:rFonts w:ascii="Times New Roman" w:hAnsi="Times New Roman" w:cs="Times New Roman"/>
          <w:sz w:val="28"/>
          <w:szCs w:val="28"/>
        </w:rPr>
        <w:t>ложением</w:t>
      </w:r>
      <w:r w:rsidRPr="003627AE">
        <w:rPr>
          <w:rFonts w:ascii="Times New Roman" w:hAnsi="Times New Roman" w:cs="Times New Roman"/>
          <w:sz w:val="28"/>
          <w:szCs w:val="28"/>
        </w:rPr>
        <w:t>.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2.4. Главный распорядитель вправе:</w:t>
      </w:r>
    </w:p>
    <w:p w:rsidR="00E60FA0" w:rsidRPr="003627AE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2.4.1.  Запрашивать  у  Получателя  субсидии  документы и материалы, необходимые  для  осуществления  контроля за соблюдением условий, целей и порядка предоставления Субсидии.</w:t>
      </w:r>
    </w:p>
    <w:p w:rsidR="00E60FA0" w:rsidRDefault="00E60FA0" w:rsidP="0031610E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2.4.2. Реализовывать иные права в соответствии с Порядком.</w:t>
      </w:r>
    </w:p>
    <w:p w:rsidR="00E60FA0" w:rsidRPr="00BB5A00" w:rsidRDefault="00E60FA0" w:rsidP="00BB5A00"/>
    <w:p w:rsidR="00E60FA0" w:rsidRDefault="00E60FA0" w:rsidP="00BB5A00">
      <w:pPr>
        <w:pStyle w:val="51"/>
        <w:keepNext/>
        <w:keepLines/>
        <w:shd w:val="clear" w:color="auto" w:fill="auto"/>
        <w:tabs>
          <w:tab w:val="left" w:pos="3543"/>
        </w:tabs>
        <w:spacing w:before="0" w:after="0" w:line="280" w:lineRule="exact"/>
        <w:rPr>
          <w:rStyle w:val="5"/>
          <w:b/>
          <w:color w:val="000000"/>
        </w:rPr>
      </w:pPr>
      <w:r>
        <w:rPr>
          <w:rStyle w:val="5"/>
          <w:color w:val="000000"/>
        </w:rPr>
        <w:t xml:space="preserve">                                                 </w:t>
      </w:r>
      <w:r w:rsidRPr="00BB5A00">
        <w:rPr>
          <w:rStyle w:val="5"/>
          <w:b/>
          <w:color w:val="000000"/>
        </w:rPr>
        <w:t>3. Ответственность сторон</w:t>
      </w:r>
      <w:bookmarkEnd w:id="8"/>
    </w:p>
    <w:p w:rsidR="00E60FA0" w:rsidRPr="00BB5A00" w:rsidRDefault="00E60FA0" w:rsidP="00BB5A00">
      <w:pPr>
        <w:pStyle w:val="51"/>
        <w:keepNext/>
        <w:keepLines/>
        <w:shd w:val="clear" w:color="auto" w:fill="auto"/>
        <w:tabs>
          <w:tab w:val="left" w:pos="3543"/>
        </w:tabs>
        <w:spacing w:before="0" w:after="0" w:line="280" w:lineRule="exact"/>
      </w:pP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3.1.  В  случае  ненадлежащего  исполнения  или  неисполнения  своих обязанностей  по  настоящему  Соглашению  Стороны несут ответственность в соответствии с законодательством.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3.2.    Получатель  субсидии  несет  ответственность  за  полноту  и достоверность    информации,   содержащейся  в  предоставляемых  Главному распорядителю документах.</w:t>
      </w:r>
    </w:p>
    <w:p w:rsidR="00E60FA0" w:rsidRPr="003627AE" w:rsidRDefault="00E60FA0" w:rsidP="00BB5A00">
      <w:pPr>
        <w:pStyle w:val="af0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sub_400"/>
      <w:r w:rsidRPr="003627AE">
        <w:rPr>
          <w:rStyle w:val="a3"/>
          <w:rFonts w:ascii="Times New Roman" w:hAnsi="Times New Roman" w:cs="Times New Roman"/>
          <w:bCs/>
          <w:sz w:val="28"/>
          <w:szCs w:val="28"/>
        </w:rPr>
        <w:t>4. Срок действия Соглашения</w:t>
      </w:r>
    </w:p>
    <w:bookmarkEnd w:id="9"/>
    <w:p w:rsidR="00E60FA0" w:rsidRPr="003627AE" w:rsidRDefault="00E60FA0" w:rsidP="00BB5A00">
      <w:pPr>
        <w:pStyle w:val="af0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4.1.  Настоящее  Соглашение  вступает  в  силу с даты его подписания Сторонами  и  действует  до  полного  исполнения  обязательств  Сторонами настоящего Соглашения.</w:t>
      </w:r>
    </w:p>
    <w:p w:rsidR="00E60FA0" w:rsidRPr="003627AE" w:rsidRDefault="00E60FA0" w:rsidP="00BB5A00">
      <w:pPr>
        <w:pStyle w:val="af0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sub_500"/>
      <w:r w:rsidRPr="003627AE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5. Порядок разрешения споров</w:t>
      </w:r>
    </w:p>
    <w:bookmarkEnd w:id="10"/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5.1.  Стороны  будут  стремиться  урегулировать споры и разногласия, возникшие из настоящего Соглашения, путем переговоров.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5.2.  Неурегулированные  Сторонами  споры и разногласия, возникающие при  исполнении  настоящего  Соглашения,  подлежат  разрешению в судебном порядке в соответствии с законодательством.</w:t>
      </w:r>
    </w:p>
    <w:p w:rsidR="00E60FA0" w:rsidRPr="003627AE" w:rsidRDefault="00E60FA0" w:rsidP="00BB5A00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sub_600"/>
      <w:r w:rsidRPr="003627AE">
        <w:rPr>
          <w:rStyle w:val="a3"/>
          <w:rFonts w:ascii="Times New Roman" w:hAnsi="Times New Roman" w:cs="Times New Roman"/>
          <w:bCs/>
          <w:sz w:val="28"/>
          <w:szCs w:val="28"/>
        </w:rPr>
        <w:t>6. Заключительные положения</w:t>
      </w:r>
    </w:p>
    <w:bookmarkEnd w:id="11"/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6.1.    Любые    изменения  и  дополнения  к  настоящему  Соглашению действительны  лишь  при  условии, что они совершены в письменной форме и подписаны Сторонами.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     6.2.  Настоящее  Соглашение  составлено  в двух экземплярах, имеющих одинаковую юридическую силу, по одному для каждой из Сторон.</w:t>
      </w:r>
    </w:p>
    <w:p w:rsidR="00E60FA0" w:rsidRDefault="00E60FA0" w:rsidP="00BB5A00">
      <w:pPr>
        <w:pStyle w:val="af0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2" w:name="sub_700"/>
    </w:p>
    <w:p w:rsidR="00E60FA0" w:rsidRPr="003627AE" w:rsidRDefault="00E60FA0" w:rsidP="00BB5A00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3627AE">
        <w:rPr>
          <w:rStyle w:val="a3"/>
          <w:rFonts w:ascii="Times New Roman" w:hAnsi="Times New Roman" w:cs="Times New Roman"/>
          <w:bCs/>
          <w:sz w:val="28"/>
          <w:szCs w:val="28"/>
        </w:rPr>
        <w:t>7. Юридические адреса и реквизиты Сторон</w:t>
      </w:r>
    </w:p>
    <w:bookmarkEnd w:id="12"/>
    <w:p w:rsidR="00E60FA0" w:rsidRDefault="00E60FA0" w:rsidP="00BB5A00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7AE">
        <w:rPr>
          <w:rFonts w:ascii="Times New Roman" w:hAnsi="Times New Roman" w:cs="Times New Roman"/>
          <w:b/>
          <w:sz w:val="28"/>
          <w:szCs w:val="28"/>
        </w:rPr>
        <w:t>Главный распорядитель:</w:t>
      </w:r>
    </w:p>
    <w:p w:rsidR="00E60FA0" w:rsidRDefault="00E60FA0" w:rsidP="00BB5A00">
      <w:pPr>
        <w:spacing w:before="100"/>
      </w:pPr>
      <w:r>
        <w:rPr>
          <w:rFonts w:ascii="Times New Roman" w:hAnsi="Times New Roman"/>
          <w:color w:val="00000A"/>
          <w:sz w:val="28"/>
          <w:szCs w:val="28"/>
        </w:rPr>
        <w:t xml:space="preserve">Администрация Инсарского муниципального района  Республики Мордовия                                         </w:t>
      </w:r>
    </w:p>
    <w:p w:rsidR="00E60FA0" w:rsidRDefault="00E60FA0" w:rsidP="00BB5A00">
      <w:pPr>
        <w:spacing w:before="100"/>
      </w:pPr>
      <w:r>
        <w:rPr>
          <w:rFonts w:ascii="Times New Roman" w:hAnsi="Times New Roman"/>
          <w:color w:val="00000A"/>
          <w:sz w:val="28"/>
          <w:szCs w:val="28"/>
        </w:rPr>
        <w:t>Адрес: 431030, РМ, Инсарский район, г.</w:t>
      </w:r>
      <w:r w:rsidR="009E1575">
        <w:rPr>
          <w:rFonts w:ascii="Times New Roman" w:hAnsi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/>
          <w:color w:val="00000A"/>
          <w:sz w:val="28"/>
          <w:szCs w:val="28"/>
        </w:rPr>
        <w:t>Инсар, ул.</w:t>
      </w:r>
      <w:r w:rsidR="009E1575">
        <w:rPr>
          <w:rFonts w:ascii="Times New Roman" w:hAnsi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/>
          <w:color w:val="00000A"/>
          <w:sz w:val="28"/>
          <w:szCs w:val="28"/>
        </w:rPr>
        <w:t>Гагарина, д.</w:t>
      </w:r>
      <w:r w:rsidR="009E1575">
        <w:rPr>
          <w:rFonts w:ascii="Times New Roman" w:hAnsi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/>
          <w:color w:val="00000A"/>
          <w:sz w:val="28"/>
          <w:szCs w:val="28"/>
        </w:rPr>
        <w:t>28.                                      ИНН 1309081511, КПП 130901001,</w:t>
      </w:r>
      <w:r w:rsidR="009E1575">
        <w:rPr>
          <w:rFonts w:ascii="Times New Roman" w:hAnsi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/>
          <w:color w:val="00000A"/>
          <w:sz w:val="28"/>
          <w:szCs w:val="28"/>
        </w:rPr>
        <w:t xml:space="preserve">л/с 03093007990 в УФК по Республике </w:t>
      </w:r>
      <w:proofErr w:type="gramStart"/>
      <w:r>
        <w:rPr>
          <w:rFonts w:ascii="Times New Roman" w:hAnsi="Times New Roman"/>
          <w:color w:val="00000A"/>
          <w:sz w:val="28"/>
          <w:szCs w:val="28"/>
        </w:rPr>
        <w:t>Мордовия,  Банк</w:t>
      </w:r>
      <w:proofErr w:type="gramEnd"/>
      <w:r>
        <w:rPr>
          <w:rFonts w:ascii="Times New Roman" w:hAnsi="Times New Roman"/>
          <w:color w:val="00000A"/>
          <w:sz w:val="28"/>
          <w:szCs w:val="28"/>
        </w:rPr>
        <w:t>: Отделение - НБ Республика Мордовия г. Саранск БИК 048952001        р/с 40204810400000000228, ОГРН  1021300889202</w:t>
      </w:r>
    </w:p>
    <w:p w:rsidR="00E60FA0" w:rsidRDefault="00E60FA0" w:rsidP="00BB5A00">
      <w:pPr>
        <w:ind w:left="-108"/>
      </w:pPr>
      <w:r>
        <w:rPr>
          <w:rFonts w:ascii="Times New Roman" w:hAnsi="Times New Roman"/>
          <w:sz w:val="28"/>
          <w:szCs w:val="28"/>
        </w:rPr>
        <w:t>Тел./факс: 2-14-63, 2-11-51.</w:t>
      </w:r>
    </w:p>
    <w:p w:rsidR="009E1575" w:rsidRDefault="009E1575" w:rsidP="00BB5A00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7AE">
        <w:rPr>
          <w:rFonts w:ascii="Times New Roman" w:hAnsi="Times New Roman" w:cs="Times New Roman"/>
          <w:b/>
          <w:sz w:val="28"/>
          <w:szCs w:val="28"/>
        </w:rPr>
        <w:t>Получатель субсидии: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60FA0" w:rsidRDefault="00E60FA0" w:rsidP="00BB5A00">
      <w:pPr>
        <w:pStyle w:val="af0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3" w:name="sub_800"/>
    </w:p>
    <w:p w:rsidR="00E60FA0" w:rsidRPr="003627AE" w:rsidRDefault="00E60FA0" w:rsidP="00BB5A00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3627AE">
        <w:rPr>
          <w:rStyle w:val="a3"/>
          <w:rFonts w:ascii="Times New Roman" w:hAnsi="Times New Roman" w:cs="Times New Roman"/>
          <w:bCs/>
          <w:sz w:val="28"/>
          <w:szCs w:val="28"/>
        </w:rPr>
        <w:t>8. Подписи Сторон</w:t>
      </w:r>
    </w:p>
    <w:bookmarkEnd w:id="13"/>
    <w:p w:rsidR="00E60FA0" w:rsidRPr="003627AE" w:rsidRDefault="00E60FA0" w:rsidP="00BB5A00">
      <w:pPr>
        <w:jc w:val="center"/>
        <w:rPr>
          <w:rFonts w:ascii="Times New Roman" w:hAnsi="Times New Roman"/>
          <w:sz w:val="28"/>
          <w:szCs w:val="28"/>
        </w:rPr>
      </w:pP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Главный распорядитель:                                                 Получатель субсидии: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Инсарского </w:t>
      </w:r>
      <w:r w:rsidRPr="003627AE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__________________________</w:t>
      </w: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E60FA0" w:rsidRPr="003627AE" w:rsidRDefault="00E60FA0" w:rsidP="00BB5A00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3627AE">
        <w:rPr>
          <w:rFonts w:ascii="Times New Roman" w:hAnsi="Times New Roman" w:cs="Times New Roman"/>
          <w:sz w:val="28"/>
          <w:szCs w:val="28"/>
        </w:rPr>
        <w:t>_______________ (</w:t>
      </w:r>
      <w:r>
        <w:rPr>
          <w:rFonts w:ascii="Times New Roman" w:hAnsi="Times New Roman" w:cs="Times New Roman"/>
          <w:sz w:val="28"/>
          <w:szCs w:val="28"/>
        </w:rPr>
        <w:t xml:space="preserve">К.А.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  <w:r w:rsidRPr="003627AE">
        <w:rPr>
          <w:rFonts w:ascii="Times New Roman" w:hAnsi="Times New Roman" w:cs="Times New Roman"/>
          <w:sz w:val="28"/>
          <w:szCs w:val="28"/>
        </w:rPr>
        <w:t xml:space="preserve">)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627AE">
        <w:rPr>
          <w:rFonts w:ascii="Times New Roman" w:hAnsi="Times New Roman" w:cs="Times New Roman"/>
          <w:sz w:val="28"/>
          <w:szCs w:val="28"/>
        </w:rPr>
        <w:t xml:space="preserve"> _______________ (_______________)</w:t>
      </w:r>
    </w:p>
    <w:p w:rsidR="00E60FA0" w:rsidRPr="00BB5A00" w:rsidRDefault="00E60FA0" w:rsidP="00BB5A00">
      <w:pPr>
        <w:pStyle w:val="af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BB5A00">
        <w:rPr>
          <w:rFonts w:ascii="Times New Roman" w:hAnsi="Times New Roman" w:cs="Times New Roman"/>
        </w:rPr>
        <w:t>М. П.                                                                                   М. П.</w:t>
      </w:r>
    </w:p>
    <w:p w:rsidR="00E60FA0" w:rsidRPr="00BB5A00" w:rsidRDefault="00E60FA0" w:rsidP="00A243D3">
      <w:pPr>
        <w:pStyle w:val="21"/>
        <w:shd w:val="clear" w:color="auto" w:fill="auto"/>
        <w:spacing w:before="0" w:after="0" w:line="280" w:lineRule="exact"/>
        <w:ind w:left="5500"/>
        <w:jc w:val="both"/>
        <w:rPr>
          <w:rStyle w:val="20"/>
          <w:color w:val="000000"/>
          <w:sz w:val="24"/>
          <w:szCs w:val="24"/>
        </w:rPr>
      </w:pPr>
    </w:p>
    <w:p w:rsidR="00E60FA0" w:rsidRPr="00BB5A00" w:rsidRDefault="00E60FA0" w:rsidP="00A243D3">
      <w:pPr>
        <w:pStyle w:val="21"/>
        <w:shd w:val="clear" w:color="auto" w:fill="auto"/>
        <w:spacing w:before="0" w:after="0" w:line="280" w:lineRule="exact"/>
        <w:ind w:left="5500"/>
        <w:jc w:val="both"/>
        <w:rPr>
          <w:rStyle w:val="20"/>
          <w:color w:val="000000"/>
          <w:sz w:val="24"/>
          <w:szCs w:val="24"/>
        </w:rPr>
      </w:pPr>
    </w:p>
    <w:p w:rsidR="00E60FA0" w:rsidRDefault="00E60FA0" w:rsidP="00A243D3">
      <w:pPr>
        <w:pStyle w:val="21"/>
        <w:shd w:val="clear" w:color="auto" w:fill="auto"/>
        <w:spacing w:before="0" w:after="0" w:line="280" w:lineRule="exact"/>
        <w:ind w:left="5500"/>
        <w:jc w:val="both"/>
        <w:rPr>
          <w:rStyle w:val="20"/>
          <w:color w:val="000000"/>
        </w:rPr>
      </w:pPr>
    </w:p>
    <w:p w:rsidR="00E60FA0" w:rsidRDefault="00E60FA0" w:rsidP="00A243D3">
      <w:pPr>
        <w:pStyle w:val="21"/>
        <w:shd w:val="clear" w:color="auto" w:fill="auto"/>
        <w:spacing w:before="0" w:after="0" w:line="280" w:lineRule="exact"/>
        <w:ind w:left="5500"/>
        <w:jc w:val="both"/>
        <w:rPr>
          <w:rStyle w:val="20"/>
          <w:color w:val="000000"/>
        </w:rPr>
      </w:pPr>
    </w:p>
    <w:p w:rsidR="00E60FA0" w:rsidRDefault="00E60FA0" w:rsidP="00A243D3">
      <w:pPr>
        <w:pStyle w:val="21"/>
        <w:shd w:val="clear" w:color="auto" w:fill="auto"/>
        <w:spacing w:before="0" w:after="0" w:line="280" w:lineRule="exact"/>
        <w:ind w:left="5500"/>
        <w:jc w:val="both"/>
        <w:rPr>
          <w:rStyle w:val="20"/>
          <w:color w:val="000000"/>
        </w:rPr>
      </w:pPr>
    </w:p>
    <w:p w:rsidR="00E60FA0" w:rsidRDefault="00E60FA0" w:rsidP="00A243D3">
      <w:pPr>
        <w:pStyle w:val="21"/>
        <w:shd w:val="clear" w:color="auto" w:fill="auto"/>
        <w:spacing w:before="0" w:after="0" w:line="280" w:lineRule="exact"/>
        <w:ind w:left="5500"/>
        <w:jc w:val="both"/>
        <w:rPr>
          <w:rStyle w:val="20"/>
          <w:color w:val="000000"/>
        </w:rPr>
      </w:pPr>
    </w:p>
    <w:p w:rsidR="00E60FA0" w:rsidRDefault="00E60FA0" w:rsidP="00A243D3">
      <w:pPr>
        <w:pStyle w:val="21"/>
        <w:shd w:val="clear" w:color="auto" w:fill="auto"/>
        <w:spacing w:before="0" w:after="0" w:line="280" w:lineRule="exact"/>
        <w:ind w:left="5500"/>
        <w:jc w:val="both"/>
        <w:rPr>
          <w:rStyle w:val="20"/>
          <w:color w:val="000000"/>
        </w:rPr>
      </w:pPr>
    </w:p>
    <w:p w:rsidR="00E60FA0" w:rsidRPr="006A0888" w:rsidRDefault="00E60FA0" w:rsidP="007F439C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</w:t>
      </w:r>
      <w:r w:rsidRPr="006A0888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60FA0" w:rsidRPr="006A0888" w:rsidRDefault="00E60FA0" w:rsidP="007F439C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6A0888">
        <w:rPr>
          <w:rFonts w:ascii="Times New Roman" w:hAnsi="Times New Roman" w:cs="Times New Roman"/>
          <w:sz w:val="28"/>
          <w:szCs w:val="28"/>
        </w:rPr>
        <w:t xml:space="preserve"> о порядке предоставления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субсидий из бюджета   </w:t>
      </w:r>
      <w:r w:rsidRPr="006A0888">
        <w:rPr>
          <w:rFonts w:ascii="Times New Roman" w:hAnsi="Times New Roman" w:cs="Times New Roman"/>
          <w:sz w:val="28"/>
          <w:szCs w:val="28"/>
        </w:rPr>
        <w:t xml:space="preserve">Инсарского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Мордовия на формирование или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увеличение уставного фонда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муниципальных унитарных предприятий,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осуществляющих деятельность в сфере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 xml:space="preserve">жилищно-коммунального хозяйства 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</w:t>
      </w:r>
      <w:r w:rsidRPr="006A0888">
        <w:rPr>
          <w:rFonts w:ascii="Times New Roman" w:hAnsi="Times New Roman" w:cs="Times New Roman"/>
          <w:sz w:val="28"/>
          <w:szCs w:val="28"/>
        </w:rPr>
        <w:t xml:space="preserve">ерритории Инсарского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088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60FA0" w:rsidRDefault="00E60FA0" w:rsidP="007F439C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Default="00E60FA0" w:rsidP="00A243D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6A0888" w:rsidRDefault="00E60FA0" w:rsidP="006A08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Форма</w:t>
      </w:r>
    </w:p>
    <w:p w:rsidR="00E60FA0" w:rsidRPr="006A0888" w:rsidRDefault="00E60FA0" w:rsidP="006A0888">
      <w:pPr>
        <w:rPr>
          <w:rFonts w:ascii="Times New Roman" w:hAnsi="Times New Roman" w:cs="Times New Roman"/>
          <w:sz w:val="28"/>
          <w:szCs w:val="28"/>
        </w:rPr>
      </w:pPr>
    </w:p>
    <w:p w:rsidR="00E60FA0" w:rsidRPr="006A0888" w:rsidRDefault="00E60FA0" w:rsidP="006A08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6A0888" w:rsidRDefault="00E60FA0" w:rsidP="006A08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0FA0" w:rsidRPr="006A0888" w:rsidRDefault="00E60FA0" w:rsidP="006A0888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6A0888"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Отчет</w:t>
      </w:r>
    </w:p>
    <w:p w:rsidR="00E60FA0" w:rsidRPr="006A0888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6A0888">
        <w:rPr>
          <w:rFonts w:ascii="Times New Roman" w:hAnsi="Times New Roman" w:cs="Times New Roman"/>
          <w:b/>
          <w:bCs/>
          <w:color w:val="22272F"/>
          <w:sz w:val="28"/>
          <w:szCs w:val="28"/>
        </w:rPr>
        <w:t>об использовании субсиди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й, предоставленных их бюджета Инсарского муниципального района муниципальным унитарным предприятиям</w:t>
      </w:r>
    </w:p>
    <w:p w:rsidR="00E60FA0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 w:rsidRPr="006A0888"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 _________ год</w:t>
      </w:r>
    </w:p>
    <w:p w:rsidR="00E60FA0" w:rsidRPr="006A0888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33"/>
        <w:gridCol w:w="2806"/>
        <w:gridCol w:w="1693"/>
        <w:gridCol w:w="2409"/>
        <w:gridCol w:w="1342"/>
        <w:gridCol w:w="1342"/>
      </w:tblGrid>
      <w:tr w:rsidR="00E60FA0" w:rsidRPr="006A0888" w:rsidTr="00CC74B5">
        <w:trPr>
          <w:trHeight w:val="630"/>
        </w:trPr>
        <w:tc>
          <w:tcPr>
            <w:tcW w:w="5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6A08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№</w:t>
            </w:r>
            <w:r w:rsidRPr="007F439C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br/>
              <w:t>п/п</w:t>
            </w:r>
          </w:p>
        </w:tc>
        <w:tc>
          <w:tcPr>
            <w:tcW w:w="280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6A08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7F439C">
              <w:rPr>
                <w:rFonts w:ascii="Times New Roman" w:hAnsi="Times New Roman" w:cs="Times New Roman"/>
                <w:color w:val="22272F"/>
                <w:sz w:val="28"/>
                <w:szCs w:val="28"/>
              </w:rPr>
              <w:t>Наименование получателя субсидий</w:t>
            </w:r>
          </w:p>
        </w:tc>
        <w:tc>
          <w:tcPr>
            <w:tcW w:w="16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Default="00E60FA0" w:rsidP="007F439C">
            <w:pPr>
              <w:pStyle w:val="21"/>
              <w:shd w:val="clear" w:color="auto" w:fill="auto"/>
              <w:spacing w:before="0" w:after="60" w:line="220" w:lineRule="exact"/>
              <w:ind w:left="240"/>
              <w:jc w:val="left"/>
              <w:rPr>
                <w:rStyle w:val="211pt"/>
                <w:b w:val="0"/>
                <w:color w:val="000000"/>
                <w:sz w:val="28"/>
                <w:szCs w:val="28"/>
              </w:rPr>
            </w:pPr>
          </w:p>
          <w:p w:rsidR="00E60FA0" w:rsidRPr="007F439C" w:rsidRDefault="00E60FA0" w:rsidP="007F439C">
            <w:pPr>
              <w:pStyle w:val="21"/>
              <w:shd w:val="clear" w:color="auto" w:fill="auto"/>
              <w:spacing w:before="0" w:after="60" w:line="220" w:lineRule="exact"/>
              <w:ind w:left="240"/>
              <w:jc w:val="left"/>
            </w:pPr>
            <w:r w:rsidRPr="007F439C">
              <w:rPr>
                <w:rStyle w:val="211pt"/>
                <w:b w:val="0"/>
                <w:color w:val="000000"/>
                <w:sz w:val="28"/>
                <w:szCs w:val="28"/>
              </w:rPr>
              <w:t>Сумма</w:t>
            </w:r>
          </w:p>
          <w:p w:rsidR="00E60FA0" w:rsidRPr="007F439C" w:rsidRDefault="00E60FA0" w:rsidP="007F43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7F439C">
              <w:rPr>
                <w:rStyle w:val="211pt"/>
                <w:rFonts w:ascii="Times New Roman" w:hAnsi="Times New Roman"/>
                <w:b w:val="0"/>
                <w:color w:val="000000"/>
                <w:sz w:val="28"/>
                <w:szCs w:val="28"/>
              </w:rPr>
              <w:t>субсидии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6A08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7F439C">
              <w:rPr>
                <w:rStyle w:val="211pt"/>
                <w:rFonts w:ascii="Times New Roman" w:hAnsi="Times New Roman"/>
                <w:b w:val="0"/>
                <w:color w:val="000000"/>
                <w:sz w:val="28"/>
                <w:szCs w:val="28"/>
              </w:rPr>
              <w:t>Поступило средств из бюджета Инсарского муниципального района</w:t>
            </w:r>
          </w:p>
        </w:tc>
        <w:tc>
          <w:tcPr>
            <w:tcW w:w="2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6A08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  <w:r w:rsidRPr="007F439C">
              <w:rPr>
                <w:rStyle w:val="211pt"/>
                <w:rFonts w:ascii="Times New Roman" w:hAnsi="Times New Roman"/>
                <w:b w:val="0"/>
                <w:color w:val="000000"/>
                <w:sz w:val="28"/>
                <w:szCs w:val="28"/>
              </w:rPr>
              <w:t>Внесено в уставный фонд МУП</w:t>
            </w:r>
          </w:p>
        </w:tc>
      </w:tr>
      <w:tr w:rsidR="00E60FA0" w:rsidRPr="006A0888" w:rsidTr="00153D83">
        <w:trPr>
          <w:trHeight w:val="630"/>
        </w:trPr>
        <w:tc>
          <w:tcPr>
            <w:tcW w:w="5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7F43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280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7F439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8"/>
                <w:szCs w:val="28"/>
              </w:rPr>
            </w:pPr>
          </w:p>
        </w:tc>
        <w:tc>
          <w:tcPr>
            <w:tcW w:w="16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7F439C">
            <w:pPr>
              <w:pStyle w:val="21"/>
              <w:shd w:val="clear" w:color="auto" w:fill="auto"/>
              <w:spacing w:before="0" w:after="60" w:line="220" w:lineRule="exact"/>
              <w:ind w:left="240"/>
              <w:jc w:val="left"/>
              <w:rPr>
                <w:rStyle w:val="211pt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7F439C">
            <w:pPr>
              <w:widowControl/>
              <w:autoSpaceDE/>
              <w:autoSpaceDN/>
              <w:adjustRightInd/>
              <w:ind w:firstLine="0"/>
              <w:jc w:val="center"/>
              <w:rPr>
                <w:rStyle w:val="211pt"/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7F439C">
            <w:pPr>
              <w:pStyle w:val="21"/>
              <w:shd w:val="clear" w:color="auto" w:fill="auto"/>
              <w:spacing w:before="0" w:after="0" w:line="220" w:lineRule="exact"/>
            </w:pPr>
            <w:r w:rsidRPr="007F439C">
              <w:rPr>
                <w:rStyle w:val="211pt"/>
                <w:b w:val="0"/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7F439C" w:rsidRDefault="00E60FA0" w:rsidP="007F439C">
            <w:pPr>
              <w:pStyle w:val="21"/>
              <w:shd w:val="clear" w:color="auto" w:fill="auto"/>
              <w:spacing w:before="0" w:after="0" w:line="220" w:lineRule="exact"/>
            </w:pPr>
            <w:r w:rsidRPr="007F439C">
              <w:rPr>
                <w:rStyle w:val="211pt"/>
                <w:b w:val="0"/>
                <w:color w:val="000000"/>
                <w:sz w:val="28"/>
                <w:szCs w:val="28"/>
              </w:rPr>
              <w:t>сумма</w:t>
            </w:r>
          </w:p>
        </w:tc>
      </w:tr>
      <w:tr w:rsidR="00E60FA0" w:rsidRPr="006A0888" w:rsidTr="007F439C"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6A0888" w:rsidRDefault="00E60FA0" w:rsidP="007F439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7"/>
                <w:szCs w:val="27"/>
              </w:rPr>
            </w:pPr>
            <w:r w:rsidRPr="006A0888">
              <w:rPr>
                <w:rFonts w:ascii="Times New Roman" w:hAnsi="Times New Roman" w:cs="Times New Roman"/>
                <w:color w:val="22272F"/>
                <w:sz w:val="27"/>
                <w:szCs w:val="27"/>
              </w:rPr>
              <w:t> </w:t>
            </w:r>
          </w:p>
        </w:tc>
        <w:tc>
          <w:tcPr>
            <w:tcW w:w="2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6A0888" w:rsidRDefault="00E60FA0" w:rsidP="007F439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7"/>
                <w:szCs w:val="27"/>
              </w:rPr>
            </w:pPr>
            <w:r w:rsidRPr="006A0888">
              <w:rPr>
                <w:rFonts w:ascii="Times New Roman" w:hAnsi="Times New Roman" w:cs="Times New Roman"/>
                <w:color w:val="22272F"/>
                <w:sz w:val="27"/>
                <w:szCs w:val="27"/>
              </w:rPr>
              <w:t> 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6A0888" w:rsidRDefault="00E60FA0" w:rsidP="007F439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7"/>
                <w:szCs w:val="27"/>
              </w:rPr>
            </w:pPr>
            <w:r w:rsidRPr="006A0888">
              <w:rPr>
                <w:rFonts w:ascii="Times New Roman" w:hAnsi="Times New Roman" w:cs="Times New Roman"/>
                <w:color w:val="22272F"/>
                <w:sz w:val="27"/>
                <w:szCs w:val="27"/>
              </w:rPr>
              <w:t> 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6A0888" w:rsidRDefault="00E60FA0" w:rsidP="007F439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7"/>
                <w:szCs w:val="27"/>
              </w:rPr>
            </w:pPr>
            <w:r w:rsidRPr="006A0888">
              <w:rPr>
                <w:rFonts w:ascii="Times New Roman" w:hAnsi="Times New Roman" w:cs="Times New Roman"/>
                <w:color w:val="22272F"/>
                <w:sz w:val="27"/>
                <w:szCs w:val="27"/>
              </w:rPr>
              <w:t> </w:t>
            </w:r>
          </w:p>
        </w:tc>
        <w:tc>
          <w:tcPr>
            <w:tcW w:w="2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60FA0" w:rsidRPr="006A0888" w:rsidRDefault="00E60FA0" w:rsidP="007F439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7"/>
                <w:szCs w:val="27"/>
              </w:rPr>
            </w:pPr>
            <w:r w:rsidRPr="006A0888">
              <w:rPr>
                <w:rFonts w:ascii="Times New Roman" w:hAnsi="Times New Roman" w:cs="Times New Roman"/>
                <w:color w:val="22272F"/>
                <w:sz w:val="27"/>
                <w:szCs w:val="27"/>
              </w:rPr>
              <w:t> </w:t>
            </w:r>
          </w:p>
        </w:tc>
      </w:tr>
    </w:tbl>
    <w:p w:rsidR="00E60FA0" w:rsidRPr="006A0888" w:rsidRDefault="00E60FA0" w:rsidP="007F439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color w:val="22272F"/>
        </w:rPr>
      </w:pPr>
      <w:r w:rsidRPr="006A0888">
        <w:rPr>
          <w:rFonts w:ascii="Times New Roman" w:hAnsi="Times New Roman" w:cs="Times New Roman"/>
          <w:color w:val="22272F"/>
          <w:sz w:val="27"/>
          <w:szCs w:val="27"/>
        </w:rPr>
        <w:t> </w:t>
      </w:r>
      <w:r w:rsidRPr="006A0888">
        <w:rPr>
          <w:rFonts w:ascii="Times New Roman" w:hAnsi="Times New Roman" w:cs="Times New Roman"/>
          <w:color w:val="22272F"/>
        </w:rPr>
        <w:t>Директор</w:t>
      </w:r>
    </w:p>
    <w:p w:rsidR="00E60FA0" w:rsidRPr="006A0888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</w:rPr>
      </w:pPr>
      <w:r w:rsidRPr="006A0888">
        <w:rPr>
          <w:rFonts w:ascii="Times New Roman" w:hAnsi="Times New Roman" w:cs="Times New Roman"/>
          <w:color w:val="22272F"/>
        </w:rPr>
        <w:t xml:space="preserve">                           </w:t>
      </w:r>
      <w:r>
        <w:rPr>
          <w:rFonts w:ascii="Times New Roman" w:hAnsi="Times New Roman" w:cs="Times New Roman"/>
          <w:color w:val="22272F"/>
        </w:rPr>
        <w:t xml:space="preserve">                         </w:t>
      </w:r>
      <w:r w:rsidRPr="006A0888">
        <w:rPr>
          <w:rFonts w:ascii="Times New Roman" w:hAnsi="Times New Roman" w:cs="Times New Roman"/>
          <w:color w:val="22272F"/>
        </w:rPr>
        <w:t xml:space="preserve"> ________________ _____________________     </w:t>
      </w:r>
    </w:p>
    <w:p w:rsidR="00E60FA0" w:rsidRPr="006A0888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0"/>
          <w:szCs w:val="20"/>
        </w:rPr>
      </w:pPr>
      <w:r w:rsidRPr="006A0888">
        <w:rPr>
          <w:rFonts w:ascii="Times New Roman" w:hAnsi="Times New Roman" w:cs="Times New Roman"/>
          <w:color w:val="22272F"/>
        </w:rPr>
        <w:tab/>
      </w:r>
      <w:r w:rsidRPr="006A0888">
        <w:rPr>
          <w:rFonts w:ascii="Times New Roman" w:hAnsi="Times New Roman" w:cs="Times New Roman"/>
          <w:color w:val="22272F"/>
        </w:rPr>
        <w:tab/>
      </w:r>
      <w:r w:rsidRPr="006A0888">
        <w:rPr>
          <w:rFonts w:ascii="Times New Roman" w:hAnsi="Times New Roman" w:cs="Times New Roman"/>
          <w:color w:val="22272F"/>
        </w:rPr>
        <w:tab/>
      </w:r>
      <w:r w:rsidRPr="006A0888">
        <w:rPr>
          <w:rFonts w:ascii="Times New Roman" w:hAnsi="Times New Roman" w:cs="Times New Roman"/>
          <w:color w:val="22272F"/>
        </w:rPr>
        <w:tab/>
      </w:r>
      <w:r w:rsidRPr="006A0888">
        <w:rPr>
          <w:rFonts w:ascii="Times New Roman" w:hAnsi="Times New Roman" w:cs="Times New Roman"/>
          <w:color w:val="22272F"/>
        </w:rPr>
        <w:tab/>
      </w:r>
      <w:r w:rsidRPr="006A0888">
        <w:rPr>
          <w:rFonts w:ascii="Times New Roman" w:hAnsi="Times New Roman" w:cs="Times New Roman"/>
          <w:color w:val="22272F"/>
          <w:sz w:val="20"/>
          <w:szCs w:val="20"/>
        </w:rPr>
        <w:t>(ФИО)           (подпись)</w:t>
      </w:r>
    </w:p>
    <w:p w:rsidR="00E60FA0" w:rsidRPr="006A0888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</w:rPr>
      </w:pPr>
      <w:r w:rsidRPr="006A0888">
        <w:rPr>
          <w:rFonts w:ascii="Times New Roman" w:hAnsi="Times New Roman" w:cs="Times New Roman"/>
          <w:color w:val="22272F"/>
        </w:rPr>
        <w:t>Главный бухгалтер                  ________________ _____________________</w:t>
      </w:r>
    </w:p>
    <w:p w:rsidR="00E60FA0" w:rsidRPr="006A0888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0"/>
          <w:szCs w:val="20"/>
        </w:rPr>
      </w:pPr>
      <w:r w:rsidRPr="006A0888">
        <w:rPr>
          <w:rFonts w:ascii="Times New Roman" w:hAnsi="Times New Roman" w:cs="Times New Roman"/>
          <w:color w:val="22272F"/>
          <w:sz w:val="20"/>
          <w:szCs w:val="20"/>
        </w:rPr>
        <w:t xml:space="preserve">                                        </w:t>
      </w:r>
      <w:r>
        <w:rPr>
          <w:rFonts w:ascii="Times New Roman" w:hAnsi="Times New Roman" w:cs="Times New Roman"/>
          <w:color w:val="22272F"/>
          <w:sz w:val="20"/>
          <w:szCs w:val="20"/>
        </w:rPr>
        <w:t xml:space="preserve">                                                 </w:t>
      </w:r>
      <w:r w:rsidRPr="006A0888">
        <w:rPr>
          <w:rFonts w:ascii="Times New Roman" w:hAnsi="Times New Roman" w:cs="Times New Roman"/>
          <w:color w:val="22272F"/>
          <w:sz w:val="20"/>
          <w:szCs w:val="20"/>
        </w:rPr>
        <w:t xml:space="preserve"> (ФИО)           (подпись)</w:t>
      </w:r>
    </w:p>
    <w:p w:rsidR="00E60FA0" w:rsidRPr="006A0888" w:rsidRDefault="00E60FA0" w:rsidP="006A08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</w:rPr>
      </w:pPr>
      <w:r w:rsidRPr="006A0888">
        <w:rPr>
          <w:rFonts w:ascii="Times New Roman" w:hAnsi="Times New Roman" w:cs="Times New Roman"/>
          <w:color w:val="22272F"/>
        </w:rPr>
        <w:t>"__" _____________ 20__ г.</w:t>
      </w:r>
    </w:p>
    <w:p w:rsidR="00E60FA0" w:rsidRPr="006A0888" w:rsidRDefault="00E60FA0" w:rsidP="007F43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2272F"/>
        </w:rPr>
        <w:t xml:space="preserve">                    </w:t>
      </w:r>
      <w:r w:rsidRPr="006A0888">
        <w:rPr>
          <w:rFonts w:ascii="Times New Roman" w:hAnsi="Times New Roman" w:cs="Times New Roman"/>
          <w:color w:val="22272F"/>
        </w:rPr>
        <w:t>МП</w:t>
      </w:r>
    </w:p>
    <w:sectPr w:rsidR="00E60FA0" w:rsidRPr="006A0888" w:rsidSect="008F7B12">
      <w:pgSz w:w="11900" w:h="16800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2" w15:restartNumberingAfterBreak="0">
    <w:nsid w:val="00000007"/>
    <w:multiLevelType w:val="multilevel"/>
    <w:tmpl w:val="00000006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 w15:restartNumberingAfterBreak="0">
    <w:nsid w:val="05F25341"/>
    <w:multiLevelType w:val="multilevel"/>
    <w:tmpl w:val="4AA873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  <w:color w:val="000000"/>
      </w:rPr>
    </w:lvl>
  </w:abstractNum>
  <w:abstractNum w:abstractNumId="4" w15:restartNumberingAfterBreak="0">
    <w:nsid w:val="1C2572C9"/>
    <w:multiLevelType w:val="hybridMultilevel"/>
    <w:tmpl w:val="CE96D668"/>
    <w:lvl w:ilvl="0" w:tplc="417ECEF8">
      <w:start w:val="2"/>
      <w:numFmt w:val="none"/>
      <w:lvlText w:val="2.1."/>
      <w:lvlJc w:val="left"/>
      <w:pPr>
        <w:tabs>
          <w:tab w:val="num" w:pos="360"/>
        </w:tabs>
        <w:ind w:left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23A0F05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 w15:restartNumberingAfterBreak="0">
    <w:nsid w:val="52B76FAF"/>
    <w:multiLevelType w:val="multilevel"/>
    <w:tmpl w:val="87B23D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C40"/>
    <w:rsid w:val="0000029A"/>
    <w:rsid w:val="00014794"/>
    <w:rsid w:val="00020234"/>
    <w:rsid w:val="000207C9"/>
    <w:rsid w:val="00032536"/>
    <w:rsid w:val="00082FB3"/>
    <w:rsid w:val="000910B5"/>
    <w:rsid w:val="00092259"/>
    <w:rsid w:val="00094032"/>
    <w:rsid w:val="0009676F"/>
    <w:rsid w:val="000967AB"/>
    <w:rsid w:val="000A47EF"/>
    <w:rsid w:val="000D425B"/>
    <w:rsid w:val="000E5F7C"/>
    <w:rsid w:val="000F018E"/>
    <w:rsid w:val="000F3C0B"/>
    <w:rsid w:val="000F4E19"/>
    <w:rsid w:val="00136739"/>
    <w:rsid w:val="00153D83"/>
    <w:rsid w:val="00156E43"/>
    <w:rsid w:val="001812E0"/>
    <w:rsid w:val="001B7F95"/>
    <w:rsid w:val="001D03F4"/>
    <w:rsid w:val="001D0D66"/>
    <w:rsid w:val="001F2856"/>
    <w:rsid w:val="002077C7"/>
    <w:rsid w:val="0021073A"/>
    <w:rsid w:val="00252A33"/>
    <w:rsid w:val="00263F69"/>
    <w:rsid w:val="002A2CDE"/>
    <w:rsid w:val="002B648D"/>
    <w:rsid w:val="002C65E6"/>
    <w:rsid w:val="002D13F6"/>
    <w:rsid w:val="0031610E"/>
    <w:rsid w:val="0034476B"/>
    <w:rsid w:val="0035684B"/>
    <w:rsid w:val="003627AE"/>
    <w:rsid w:val="00383974"/>
    <w:rsid w:val="0039559B"/>
    <w:rsid w:val="003A2D42"/>
    <w:rsid w:val="003D6427"/>
    <w:rsid w:val="003F114B"/>
    <w:rsid w:val="003F171C"/>
    <w:rsid w:val="004016A1"/>
    <w:rsid w:val="004145C8"/>
    <w:rsid w:val="0045227D"/>
    <w:rsid w:val="00462017"/>
    <w:rsid w:val="00466EE8"/>
    <w:rsid w:val="00467131"/>
    <w:rsid w:val="004747A1"/>
    <w:rsid w:val="00480E2A"/>
    <w:rsid w:val="00494E35"/>
    <w:rsid w:val="004A7805"/>
    <w:rsid w:val="004C1887"/>
    <w:rsid w:val="005212B2"/>
    <w:rsid w:val="00552158"/>
    <w:rsid w:val="00570CBA"/>
    <w:rsid w:val="00577F18"/>
    <w:rsid w:val="00584253"/>
    <w:rsid w:val="00593098"/>
    <w:rsid w:val="005B7E58"/>
    <w:rsid w:val="005C2D55"/>
    <w:rsid w:val="005D65EF"/>
    <w:rsid w:val="005E1F49"/>
    <w:rsid w:val="005E5042"/>
    <w:rsid w:val="005E7FF7"/>
    <w:rsid w:val="00616C0B"/>
    <w:rsid w:val="00623AA7"/>
    <w:rsid w:val="006435E3"/>
    <w:rsid w:val="00643724"/>
    <w:rsid w:val="00656469"/>
    <w:rsid w:val="006667E4"/>
    <w:rsid w:val="0067397E"/>
    <w:rsid w:val="00685A13"/>
    <w:rsid w:val="006865F4"/>
    <w:rsid w:val="006875E8"/>
    <w:rsid w:val="006A0888"/>
    <w:rsid w:val="006C5807"/>
    <w:rsid w:val="006C6F35"/>
    <w:rsid w:val="006F6D97"/>
    <w:rsid w:val="00704715"/>
    <w:rsid w:val="00727DB3"/>
    <w:rsid w:val="0073063F"/>
    <w:rsid w:val="007354E8"/>
    <w:rsid w:val="0074119A"/>
    <w:rsid w:val="007439C6"/>
    <w:rsid w:val="00746A90"/>
    <w:rsid w:val="007503D7"/>
    <w:rsid w:val="007675F5"/>
    <w:rsid w:val="00774046"/>
    <w:rsid w:val="00775616"/>
    <w:rsid w:val="00790B76"/>
    <w:rsid w:val="007C31A1"/>
    <w:rsid w:val="007F439C"/>
    <w:rsid w:val="00812178"/>
    <w:rsid w:val="0081537D"/>
    <w:rsid w:val="00835FC2"/>
    <w:rsid w:val="008368FB"/>
    <w:rsid w:val="0086396D"/>
    <w:rsid w:val="00864C20"/>
    <w:rsid w:val="00876F90"/>
    <w:rsid w:val="00877148"/>
    <w:rsid w:val="00880E24"/>
    <w:rsid w:val="008A4A17"/>
    <w:rsid w:val="008B5A47"/>
    <w:rsid w:val="008B77A8"/>
    <w:rsid w:val="008D61FF"/>
    <w:rsid w:val="008E3A18"/>
    <w:rsid w:val="008F30C5"/>
    <w:rsid w:val="008F7B12"/>
    <w:rsid w:val="00900CA2"/>
    <w:rsid w:val="009325E8"/>
    <w:rsid w:val="00947A47"/>
    <w:rsid w:val="00992F5A"/>
    <w:rsid w:val="009930AF"/>
    <w:rsid w:val="009A7548"/>
    <w:rsid w:val="009E1575"/>
    <w:rsid w:val="009F1514"/>
    <w:rsid w:val="00A01A01"/>
    <w:rsid w:val="00A2292D"/>
    <w:rsid w:val="00A243D3"/>
    <w:rsid w:val="00A61333"/>
    <w:rsid w:val="00A63846"/>
    <w:rsid w:val="00A75F46"/>
    <w:rsid w:val="00AC45A6"/>
    <w:rsid w:val="00AE6C40"/>
    <w:rsid w:val="00B34898"/>
    <w:rsid w:val="00B720E4"/>
    <w:rsid w:val="00BA58C1"/>
    <w:rsid w:val="00BB5A00"/>
    <w:rsid w:val="00BC7BC4"/>
    <w:rsid w:val="00BE6226"/>
    <w:rsid w:val="00C23BB5"/>
    <w:rsid w:val="00C33011"/>
    <w:rsid w:val="00C77CE0"/>
    <w:rsid w:val="00C84008"/>
    <w:rsid w:val="00CA1B30"/>
    <w:rsid w:val="00CC03AF"/>
    <w:rsid w:val="00CC3FA2"/>
    <w:rsid w:val="00CC4189"/>
    <w:rsid w:val="00CC5E0B"/>
    <w:rsid w:val="00CC74B5"/>
    <w:rsid w:val="00CD06F8"/>
    <w:rsid w:val="00CD0C76"/>
    <w:rsid w:val="00CD5C85"/>
    <w:rsid w:val="00CF6FAE"/>
    <w:rsid w:val="00D32592"/>
    <w:rsid w:val="00D34423"/>
    <w:rsid w:val="00D355A3"/>
    <w:rsid w:val="00D3567F"/>
    <w:rsid w:val="00D52750"/>
    <w:rsid w:val="00D75EDA"/>
    <w:rsid w:val="00D77ED7"/>
    <w:rsid w:val="00D90BBB"/>
    <w:rsid w:val="00D95208"/>
    <w:rsid w:val="00DA5F95"/>
    <w:rsid w:val="00DB18A5"/>
    <w:rsid w:val="00DD4F66"/>
    <w:rsid w:val="00E00A8B"/>
    <w:rsid w:val="00E07BB6"/>
    <w:rsid w:val="00E07DD6"/>
    <w:rsid w:val="00E42587"/>
    <w:rsid w:val="00E5164A"/>
    <w:rsid w:val="00E60FA0"/>
    <w:rsid w:val="00E62FE7"/>
    <w:rsid w:val="00E72477"/>
    <w:rsid w:val="00EA21FB"/>
    <w:rsid w:val="00EB4BB6"/>
    <w:rsid w:val="00EC01F3"/>
    <w:rsid w:val="00EF6A91"/>
    <w:rsid w:val="00F15691"/>
    <w:rsid w:val="00F321E8"/>
    <w:rsid w:val="00F548EF"/>
    <w:rsid w:val="00F719B4"/>
    <w:rsid w:val="00F71EC2"/>
    <w:rsid w:val="00F82C4F"/>
    <w:rsid w:val="00FA107B"/>
    <w:rsid w:val="00FB6801"/>
    <w:rsid w:val="00FC0EBC"/>
    <w:rsid w:val="00FC6D3B"/>
    <w:rsid w:val="00FD2449"/>
    <w:rsid w:val="00FD370A"/>
    <w:rsid w:val="00F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3B20433-C466-42FE-BC2F-A7553FA49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7E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A47E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A47EF"/>
    <w:rPr>
      <w:rFonts w:ascii="Cambria" w:hAnsi="Cambria" w:cs="Times New Roman"/>
      <w:b/>
      <w:kern w:val="32"/>
      <w:sz w:val="32"/>
    </w:rPr>
  </w:style>
  <w:style w:type="character" w:customStyle="1" w:styleId="a3">
    <w:name w:val="Цветовое выделение"/>
    <w:uiPriority w:val="99"/>
    <w:rsid w:val="000A47EF"/>
    <w:rPr>
      <w:b/>
      <w:color w:val="26282F"/>
    </w:rPr>
  </w:style>
  <w:style w:type="character" w:customStyle="1" w:styleId="a4">
    <w:name w:val="Гипертекстовая ссылка"/>
    <w:uiPriority w:val="99"/>
    <w:rsid w:val="000A47EF"/>
    <w:rPr>
      <w:color w:val="106BBE"/>
    </w:rPr>
  </w:style>
  <w:style w:type="paragraph" w:customStyle="1" w:styleId="a5">
    <w:name w:val="Текст информации об изменениях"/>
    <w:basedOn w:val="a"/>
    <w:next w:val="a"/>
    <w:uiPriority w:val="99"/>
    <w:rsid w:val="000A47EF"/>
    <w:rPr>
      <w:color w:val="353842"/>
      <w:sz w:val="18"/>
      <w:szCs w:val="18"/>
    </w:rPr>
  </w:style>
  <w:style w:type="paragraph" w:customStyle="1" w:styleId="a6">
    <w:name w:val="Информация об изменениях"/>
    <w:basedOn w:val="a5"/>
    <w:next w:val="a"/>
    <w:uiPriority w:val="99"/>
    <w:rsid w:val="000A47E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7">
    <w:name w:val="Текст (справка)"/>
    <w:basedOn w:val="a"/>
    <w:next w:val="a"/>
    <w:uiPriority w:val="99"/>
    <w:rsid w:val="000A47EF"/>
    <w:pPr>
      <w:ind w:left="170" w:right="170" w:firstLine="0"/>
      <w:jc w:val="left"/>
    </w:pPr>
  </w:style>
  <w:style w:type="paragraph" w:customStyle="1" w:styleId="a8">
    <w:name w:val="Комментарий"/>
    <w:basedOn w:val="a7"/>
    <w:next w:val="a"/>
    <w:uiPriority w:val="99"/>
    <w:rsid w:val="000A47E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0A47EF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rsid w:val="000A47EF"/>
    <w:pPr>
      <w:ind w:firstLine="0"/>
    </w:pPr>
  </w:style>
  <w:style w:type="paragraph" w:customStyle="1" w:styleId="ab">
    <w:name w:val="Подзаголовок для информации об изменениях"/>
    <w:basedOn w:val="a5"/>
    <w:next w:val="a"/>
    <w:uiPriority w:val="99"/>
    <w:rsid w:val="000A47EF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0A47EF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0A47EF"/>
  </w:style>
  <w:style w:type="character" w:styleId="ae">
    <w:name w:val="Hyperlink"/>
    <w:uiPriority w:val="99"/>
    <w:rsid w:val="007439C6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DA5F95"/>
    <w:rPr>
      <w:rFonts w:cs="Times New Roman"/>
      <w:color w:val="800080"/>
      <w:u w:val="single"/>
    </w:rPr>
  </w:style>
  <w:style w:type="paragraph" w:customStyle="1" w:styleId="af0">
    <w:name w:val="Таблицы (моноширинный)"/>
    <w:basedOn w:val="a"/>
    <w:next w:val="a"/>
    <w:uiPriority w:val="99"/>
    <w:rsid w:val="009F1514"/>
    <w:pPr>
      <w:widowControl/>
      <w:ind w:firstLine="0"/>
      <w:jc w:val="left"/>
    </w:pPr>
    <w:rPr>
      <w:rFonts w:ascii="Courier New" w:hAnsi="Courier New" w:cs="Courier New"/>
    </w:rPr>
  </w:style>
  <w:style w:type="paragraph" w:styleId="af1">
    <w:name w:val="Balloon Text"/>
    <w:basedOn w:val="a"/>
    <w:link w:val="af2"/>
    <w:uiPriority w:val="99"/>
    <w:semiHidden/>
    <w:rsid w:val="00C33011"/>
    <w:rPr>
      <w:rFonts w:ascii="Tahoma" w:hAnsi="Tahoma" w:cs="Times New Roman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C33011"/>
    <w:rPr>
      <w:rFonts w:ascii="Tahoma" w:hAnsi="Tahoma" w:cs="Times New Roman"/>
      <w:sz w:val="16"/>
    </w:rPr>
  </w:style>
  <w:style w:type="paragraph" w:customStyle="1" w:styleId="ConsPlusTitle">
    <w:name w:val="ConsPlusTitle"/>
    <w:uiPriority w:val="99"/>
    <w:rsid w:val="004747A1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af3">
    <w:name w:val="Знак"/>
    <w:basedOn w:val="a"/>
    <w:uiPriority w:val="99"/>
    <w:rsid w:val="00E42587"/>
    <w:pPr>
      <w:widowControl/>
      <w:autoSpaceDE/>
      <w:autoSpaceDN/>
      <w:adjustRightInd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Body Text"/>
    <w:basedOn w:val="a"/>
    <w:link w:val="af5"/>
    <w:uiPriority w:val="99"/>
    <w:rsid w:val="00E42587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5">
    <w:name w:val="Основной текст Знак"/>
    <w:link w:val="af4"/>
    <w:uiPriority w:val="99"/>
    <w:semiHidden/>
    <w:locked/>
    <w:rsid w:val="006667E4"/>
    <w:rPr>
      <w:rFonts w:ascii="Arial" w:hAnsi="Arial" w:cs="Arial"/>
      <w:sz w:val="24"/>
      <w:szCs w:val="24"/>
    </w:rPr>
  </w:style>
  <w:style w:type="paragraph" w:styleId="HTML">
    <w:name w:val="HTML Preformatted"/>
    <w:basedOn w:val="a"/>
    <w:link w:val="HTML0"/>
    <w:uiPriority w:val="99"/>
    <w:rsid w:val="006A088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s10">
    <w:name w:val="s_10"/>
    <w:uiPriority w:val="99"/>
    <w:rsid w:val="006A0888"/>
    <w:rPr>
      <w:rFonts w:cs="Times New Roman"/>
    </w:rPr>
  </w:style>
  <w:style w:type="paragraph" w:customStyle="1" w:styleId="s1">
    <w:name w:val="s_1"/>
    <w:basedOn w:val="a"/>
    <w:uiPriority w:val="99"/>
    <w:rsid w:val="006A08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uiPriority w:val="99"/>
    <w:rsid w:val="006A08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3">
    <w:name w:val="Основной текст (3)_"/>
    <w:link w:val="30"/>
    <w:uiPriority w:val="99"/>
    <w:locked/>
    <w:rsid w:val="00A243D3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link w:val="21"/>
    <w:uiPriority w:val="99"/>
    <w:locked/>
    <w:rsid w:val="00A243D3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A243D3"/>
    <w:rPr>
      <w:rFonts w:cs="Times New Roman"/>
      <w:sz w:val="28"/>
      <w:szCs w:val="28"/>
      <w:lang w:bidi="ar-SA"/>
    </w:rPr>
  </w:style>
  <w:style w:type="character" w:customStyle="1" w:styleId="5">
    <w:name w:val="Заголовок №5_"/>
    <w:link w:val="51"/>
    <w:uiPriority w:val="99"/>
    <w:locked/>
    <w:rsid w:val="00A243D3"/>
    <w:rPr>
      <w:rFonts w:cs="Times New Roman"/>
      <w:b/>
      <w:bCs/>
      <w:sz w:val="28"/>
      <w:szCs w:val="28"/>
      <w:lang w:bidi="ar-SA"/>
    </w:rPr>
  </w:style>
  <w:style w:type="character" w:customStyle="1" w:styleId="218pt">
    <w:name w:val="Основной текст (2) + 18 pt"/>
    <w:aliases w:val="Полужирный,Курсив"/>
    <w:uiPriority w:val="99"/>
    <w:rsid w:val="00A243D3"/>
    <w:rPr>
      <w:rFonts w:cs="Times New Roman"/>
      <w:b/>
      <w:bCs/>
      <w:i/>
      <w:iCs/>
      <w:sz w:val="36"/>
      <w:szCs w:val="36"/>
      <w:lang w:bidi="ar-SA"/>
    </w:rPr>
  </w:style>
  <w:style w:type="character" w:customStyle="1" w:styleId="50">
    <w:name w:val="Заголовок №5"/>
    <w:basedOn w:val="5"/>
    <w:uiPriority w:val="99"/>
    <w:rsid w:val="00A243D3"/>
    <w:rPr>
      <w:rFonts w:cs="Times New Roman"/>
      <w:b/>
      <w:bCs/>
      <w:sz w:val="28"/>
      <w:szCs w:val="28"/>
      <w:lang w:bidi="ar-SA"/>
    </w:rPr>
  </w:style>
  <w:style w:type="character" w:customStyle="1" w:styleId="af6">
    <w:name w:val="Оглавление_"/>
    <w:link w:val="11"/>
    <w:uiPriority w:val="99"/>
    <w:locked/>
    <w:rsid w:val="00A243D3"/>
    <w:rPr>
      <w:rFonts w:cs="Times New Roman"/>
      <w:sz w:val="28"/>
      <w:szCs w:val="28"/>
      <w:lang w:bidi="ar-SA"/>
    </w:rPr>
  </w:style>
  <w:style w:type="character" w:customStyle="1" w:styleId="af7">
    <w:name w:val="Оглавление"/>
    <w:basedOn w:val="af6"/>
    <w:uiPriority w:val="99"/>
    <w:rsid w:val="00A243D3"/>
    <w:rPr>
      <w:rFonts w:cs="Times New Roman"/>
      <w:sz w:val="28"/>
      <w:szCs w:val="28"/>
      <w:lang w:bidi="ar-SA"/>
    </w:rPr>
  </w:style>
  <w:style w:type="character" w:customStyle="1" w:styleId="52">
    <w:name w:val="Основной текст (5)_"/>
    <w:link w:val="510"/>
    <w:uiPriority w:val="99"/>
    <w:locked/>
    <w:rsid w:val="00A243D3"/>
    <w:rPr>
      <w:rFonts w:cs="Times New Roman"/>
      <w:b/>
      <w:bCs/>
      <w:sz w:val="22"/>
      <w:szCs w:val="22"/>
      <w:lang w:bidi="ar-SA"/>
    </w:rPr>
  </w:style>
  <w:style w:type="character" w:customStyle="1" w:styleId="53">
    <w:name w:val="Основной текст (5)"/>
    <w:basedOn w:val="52"/>
    <w:uiPriority w:val="99"/>
    <w:rsid w:val="00A243D3"/>
    <w:rPr>
      <w:rFonts w:cs="Times New Roman"/>
      <w:b/>
      <w:bCs/>
      <w:sz w:val="22"/>
      <w:szCs w:val="22"/>
      <w:lang w:bidi="ar-SA"/>
    </w:rPr>
  </w:style>
  <w:style w:type="character" w:customStyle="1" w:styleId="af8">
    <w:name w:val="Подпись к таблице_"/>
    <w:link w:val="12"/>
    <w:uiPriority w:val="99"/>
    <w:locked/>
    <w:rsid w:val="00A243D3"/>
    <w:rPr>
      <w:rFonts w:cs="Times New Roman"/>
      <w:b/>
      <w:bCs/>
      <w:sz w:val="22"/>
      <w:szCs w:val="22"/>
      <w:lang w:bidi="ar-SA"/>
    </w:rPr>
  </w:style>
  <w:style w:type="character" w:customStyle="1" w:styleId="af9">
    <w:name w:val="Подпись к таблице"/>
    <w:basedOn w:val="af8"/>
    <w:uiPriority w:val="99"/>
    <w:rsid w:val="00A243D3"/>
    <w:rPr>
      <w:rFonts w:cs="Times New Roman"/>
      <w:b/>
      <w:bCs/>
      <w:sz w:val="22"/>
      <w:szCs w:val="22"/>
      <w:lang w:bidi="ar-SA"/>
    </w:rPr>
  </w:style>
  <w:style w:type="character" w:customStyle="1" w:styleId="211pt">
    <w:name w:val="Основной текст (2) + 11 pt"/>
    <w:aliases w:val="Полужирный2"/>
    <w:uiPriority w:val="99"/>
    <w:rsid w:val="00A243D3"/>
    <w:rPr>
      <w:rFonts w:cs="Times New Roman"/>
      <w:b/>
      <w:bCs/>
      <w:sz w:val="22"/>
      <w:szCs w:val="22"/>
      <w:lang w:bidi="ar-SA"/>
    </w:rPr>
  </w:style>
  <w:style w:type="character" w:customStyle="1" w:styleId="211pt1">
    <w:name w:val="Основной текст (2) + 11 pt1"/>
    <w:aliases w:val="Полужирный1"/>
    <w:uiPriority w:val="99"/>
    <w:rsid w:val="00A243D3"/>
    <w:rPr>
      <w:rFonts w:cs="Times New Roman"/>
      <w:b/>
      <w:bCs/>
      <w:sz w:val="22"/>
      <w:szCs w:val="22"/>
      <w:lang w:bidi="ar-SA"/>
    </w:rPr>
  </w:style>
  <w:style w:type="character" w:customStyle="1" w:styleId="530">
    <w:name w:val="Основной текст (5)3"/>
    <w:basedOn w:val="52"/>
    <w:uiPriority w:val="99"/>
    <w:rsid w:val="00A243D3"/>
    <w:rPr>
      <w:rFonts w:cs="Times New Roman"/>
      <w:b/>
      <w:bCs/>
      <w:sz w:val="22"/>
      <w:szCs w:val="22"/>
      <w:lang w:bidi="ar-SA"/>
    </w:rPr>
  </w:style>
  <w:style w:type="character" w:customStyle="1" w:styleId="520">
    <w:name w:val="Основной текст (5)2"/>
    <w:basedOn w:val="52"/>
    <w:uiPriority w:val="99"/>
    <w:rsid w:val="00A243D3"/>
    <w:rPr>
      <w:rFonts w:cs="Times New Roman"/>
      <w:b/>
      <w:bCs/>
      <w:sz w:val="22"/>
      <w:szCs w:val="22"/>
      <w:lang w:bidi="ar-SA"/>
    </w:rPr>
  </w:style>
  <w:style w:type="paragraph" w:customStyle="1" w:styleId="21">
    <w:name w:val="Основной текст (2)1"/>
    <w:basedOn w:val="a"/>
    <w:link w:val="2"/>
    <w:uiPriority w:val="99"/>
    <w:rsid w:val="00A243D3"/>
    <w:pPr>
      <w:shd w:val="clear" w:color="auto" w:fill="FFFFFF"/>
      <w:autoSpaceDE/>
      <w:autoSpaceDN/>
      <w:adjustRightInd/>
      <w:spacing w:before="1440" w:after="300" w:line="365" w:lineRule="exact"/>
      <w:ind w:firstLine="0"/>
      <w:jc w:val="center"/>
    </w:pPr>
    <w:rPr>
      <w:rFonts w:ascii="Times New Roman" w:hAnsi="Times New Roman" w:cs="Times New Roman"/>
      <w:noProof/>
      <w:sz w:val="28"/>
      <w:szCs w:val="28"/>
    </w:rPr>
  </w:style>
  <w:style w:type="paragraph" w:customStyle="1" w:styleId="30">
    <w:name w:val="Основной текст (3)"/>
    <w:basedOn w:val="a"/>
    <w:link w:val="3"/>
    <w:uiPriority w:val="99"/>
    <w:rsid w:val="00A243D3"/>
    <w:pPr>
      <w:shd w:val="clear" w:color="auto" w:fill="FFFFFF"/>
      <w:autoSpaceDE/>
      <w:autoSpaceDN/>
      <w:adjustRightInd/>
      <w:spacing w:before="300" w:after="120" w:line="240" w:lineRule="atLeast"/>
      <w:ind w:firstLine="0"/>
      <w:jc w:val="left"/>
    </w:pPr>
    <w:rPr>
      <w:rFonts w:ascii="Times New Roman" w:hAnsi="Times New Roman" w:cs="Times New Roman"/>
      <w:b/>
      <w:bCs/>
      <w:noProof/>
      <w:sz w:val="28"/>
      <w:szCs w:val="28"/>
    </w:rPr>
  </w:style>
  <w:style w:type="paragraph" w:customStyle="1" w:styleId="51">
    <w:name w:val="Заголовок №51"/>
    <w:basedOn w:val="a"/>
    <w:link w:val="5"/>
    <w:uiPriority w:val="99"/>
    <w:rsid w:val="00A243D3"/>
    <w:pPr>
      <w:shd w:val="clear" w:color="auto" w:fill="FFFFFF"/>
      <w:autoSpaceDE/>
      <w:autoSpaceDN/>
      <w:adjustRightInd/>
      <w:spacing w:before="540" w:after="60" w:line="240" w:lineRule="atLeast"/>
      <w:ind w:firstLine="0"/>
      <w:outlineLvl w:val="4"/>
    </w:pPr>
    <w:rPr>
      <w:rFonts w:ascii="Times New Roman" w:hAnsi="Times New Roman" w:cs="Times New Roman"/>
      <w:b/>
      <w:bCs/>
      <w:noProof/>
      <w:sz w:val="28"/>
      <w:szCs w:val="28"/>
    </w:rPr>
  </w:style>
  <w:style w:type="paragraph" w:customStyle="1" w:styleId="11">
    <w:name w:val="Оглавление1"/>
    <w:basedOn w:val="a"/>
    <w:link w:val="af6"/>
    <w:uiPriority w:val="99"/>
    <w:rsid w:val="00A243D3"/>
    <w:pPr>
      <w:shd w:val="clear" w:color="auto" w:fill="FFFFFF"/>
      <w:autoSpaceDE/>
      <w:autoSpaceDN/>
      <w:adjustRightInd/>
      <w:spacing w:line="317" w:lineRule="exact"/>
      <w:ind w:firstLine="0"/>
    </w:pPr>
    <w:rPr>
      <w:rFonts w:ascii="Times New Roman" w:hAnsi="Times New Roman" w:cs="Times New Roman"/>
      <w:noProof/>
      <w:sz w:val="28"/>
      <w:szCs w:val="28"/>
    </w:rPr>
  </w:style>
  <w:style w:type="paragraph" w:customStyle="1" w:styleId="510">
    <w:name w:val="Основной текст (5)1"/>
    <w:basedOn w:val="a"/>
    <w:link w:val="52"/>
    <w:uiPriority w:val="99"/>
    <w:rsid w:val="00A243D3"/>
    <w:pPr>
      <w:shd w:val="clear" w:color="auto" w:fill="FFFFFF"/>
      <w:autoSpaceDE/>
      <w:autoSpaceDN/>
      <w:adjustRightInd/>
      <w:spacing w:before="540" w:line="274" w:lineRule="exact"/>
      <w:ind w:firstLine="0"/>
      <w:jc w:val="center"/>
    </w:pPr>
    <w:rPr>
      <w:rFonts w:ascii="Times New Roman" w:hAnsi="Times New Roman" w:cs="Times New Roman"/>
      <w:b/>
      <w:bCs/>
      <w:noProof/>
      <w:sz w:val="22"/>
      <w:szCs w:val="22"/>
    </w:rPr>
  </w:style>
  <w:style w:type="paragraph" w:customStyle="1" w:styleId="12">
    <w:name w:val="Подпись к таблице1"/>
    <w:basedOn w:val="a"/>
    <w:link w:val="af8"/>
    <w:uiPriority w:val="99"/>
    <w:rsid w:val="00A243D3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b/>
      <w:bCs/>
      <w:noProof/>
      <w:sz w:val="22"/>
      <w:szCs w:val="22"/>
    </w:rPr>
  </w:style>
  <w:style w:type="paragraph" w:customStyle="1" w:styleId="formattexttopleveltext">
    <w:name w:val="formattext topleveltext"/>
    <w:basedOn w:val="a"/>
    <w:uiPriority w:val="99"/>
    <w:rsid w:val="008B5A4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10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10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6765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572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8965.14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12604.7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36765.1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10</Pages>
  <Words>3426</Words>
  <Characters>19531</Characters>
  <Application>Microsoft Office Word</Application>
  <DocSecurity>0</DocSecurity>
  <Lines>162</Lines>
  <Paragraphs>45</Paragraphs>
  <ScaleCrop>false</ScaleCrop>
  <Company>НПП "Гарант-Сервис"</Company>
  <LinksUpToDate>false</LinksUpToDate>
  <CharactersWithSpaces>22912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Чамзинского муниципального района Республики Мордовия от 4 марта 2017 г</dc:title>
  <dc:subject/>
  <dc:creator>НПП "Гарант-Сервис"</dc:creator>
  <cp:keywords/>
  <dc:description>Документ экспортирован из системы ГАРАНТ</dc:description>
  <cp:lastModifiedBy>Администрация</cp:lastModifiedBy>
  <cp:revision>19</cp:revision>
  <cp:lastPrinted>2020-08-18T12:26:00Z</cp:lastPrinted>
  <dcterms:created xsi:type="dcterms:W3CDTF">2020-05-25T06:40:00Z</dcterms:created>
  <dcterms:modified xsi:type="dcterms:W3CDTF">2020-09-11T07:48:00Z</dcterms:modified>
</cp:coreProperties>
</file>