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Default="007E732E" w:rsidP="007E732E">
      <w:pPr>
        <w:jc w:val="center"/>
        <w:rPr>
          <w:rFonts w:ascii="Times New Roman" w:hAnsi="Times New Roman" w:cs="Times New Roman"/>
          <w:b/>
          <w:sz w:val="44"/>
          <w:szCs w:val="44"/>
        </w:rPr>
      </w:pPr>
      <w:r>
        <w:rPr>
          <w:rFonts w:ascii="Times New Roman" w:hAnsi="Times New Roman" w:cs="Times New Roman"/>
          <w:b/>
          <w:sz w:val="44"/>
          <w:szCs w:val="44"/>
        </w:rPr>
        <w:t>Периодическое печатное издание</w:t>
      </w:r>
    </w:p>
    <w:p w:rsidR="007E732E" w:rsidRDefault="007E732E" w:rsidP="007E732E">
      <w:pPr>
        <w:jc w:val="center"/>
        <w:rPr>
          <w:rFonts w:ascii="Times New Roman" w:hAnsi="Times New Roman" w:cs="Times New Roman"/>
          <w:b/>
          <w:sz w:val="44"/>
          <w:szCs w:val="44"/>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«ИНФОРМАЦИОННЫЙ  БЮЛЛЕТЕНЬ</w:t>
      </w:r>
    </w:p>
    <w:p w:rsidR="007E732E" w:rsidRDefault="007E732E" w:rsidP="007E732E">
      <w:pPr>
        <w:jc w:val="center"/>
        <w:rPr>
          <w:rFonts w:ascii="Times New Roman" w:hAnsi="Times New Roman" w:cs="Times New Roman"/>
          <w:b/>
          <w:sz w:val="44"/>
          <w:szCs w:val="44"/>
          <w:u w:val="single"/>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ГОРОДСКОГО  ПОСЕЛЕНИЯ  ИНСАР»</w:t>
      </w:r>
    </w:p>
    <w:p w:rsidR="007E732E" w:rsidRDefault="007E732E" w:rsidP="007E732E">
      <w:pPr>
        <w:rPr>
          <w:rFonts w:ascii="Times New Roman" w:hAnsi="Times New Roman" w:cs="Times New Roman"/>
          <w:b/>
          <w:sz w:val="44"/>
          <w:szCs w:val="44"/>
        </w:rPr>
      </w:pPr>
    </w:p>
    <w:p w:rsidR="007E732E" w:rsidRDefault="007E732E" w:rsidP="007E732E">
      <w:pPr>
        <w:rPr>
          <w:rFonts w:ascii="Times New Roman" w:hAnsi="Times New Roman" w:cs="Times New Roman"/>
          <w:b/>
          <w:sz w:val="44"/>
          <w:szCs w:val="44"/>
        </w:rPr>
      </w:pPr>
      <w:r>
        <w:rPr>
          <w:rFonts w:ascii="Times New Roman" w:hAnsi="Times New Roman" w:cs="Times New Roman"/>
          <w:b/>
          <w:sz w:val="44"/>
          <w:szCs w:val="44"/>
        </w:rPr>
        <w:t xml:space="preserve">№ </w:t>
      </w:r>
      <w:r w:rsidR="00C079DC">
        <w:rPr>
          <w:rFonts w:ascii="Times New Roman" w:hAnsi="Times New Roman" w:cs="Times New Roman"/>
          <w:b/>
          <w:sz w:val="44"/>
          <w:szCs w:val="44"/>
        </w:rPr>
        <w:t>1</w:t>
      </w:r>
      <w:r w:rsidR="00A26342">
        <w:rPr>
          <w:rFonts w:ascii="Times New Roman" w:hAnsi="Times New Roman" w:cs="Times New Roman"/>
          <w:b/>
          <w:sz w:val="44"/>
          <w:szCs w:val="44"/>
        </w:rPr>
        <w:t>1</w:t>
      </w:r>
      <w:r>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8B7F00">
        <w:rPr>
          <w:rFonts w:ascii="Times New Roman" w:hAnsi="Times New Roman" w:cs="Times New Roman"/>
          <w:b/>
          <w:sz w:val="44"/>
          <w:szCs w:val="44"/>
        </w:rPr>
        <w:t xml:space="preserve"> </w:t>
      </w:r>
      <w:r w:rsidR="00530C98">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5B26E5">
        <w:rPr>
          <w:rFonts w:ascii="Times New Roman" w:hAnsi="Times New Roman" w:cs="Times New Roman"/>
          <w:b/>
          <w:sz w:val="44"/>
          <w:szCs w:val="44"/>
        </w:rPr>
        <w:t xml:space="preserve">  </w:t>
      </w:r>
      <w:r w:rsidR="004628C4">
        <w:rPr>
          <w:rFonts w:ascii="Times New Roman" w:hAnsi="Times New Roman" w:cs="Times New Roman"/>
          <w:b/>
          <w:sz w:val="44"/>
          <w:szCs w:val="44"/>
        </w:rPr>
        <w:t xml:space="preserve"> </w:t>
      </w:r>
      <w:r w:rsidR="00FB0745">
        <w:rPr>
          <w:rFonts w:ascii="Times New Roman" w:hAnsi="Times New Roman" w:cs="Times New Roman"/>
          <w:b/>
          <w:sz w:val="44"/>
          <w:szCs w:val="44"/>
        </w:rPr>
        <w:t xml:space="preserve"> от </w:t>
      </w:r>
      <w:r w:rsidR="00A26342">
        <w:rPr>
          <w:rFonts w:ascii="Times New Roman" w:hAnsi="Times New Roman" w:cs="Times New Roman"/>
          <w:b/>
          <w:sz w:val="44"/>
          <w:szCs w:val="44"/>
        </w:rPr>
        <w:t>22 июня</w:t>
      </w:r>
      <w:r w:rsidR="00E845D9">
        <w:rPr>
          <w:rFonts w:ascii="Times New Roman" w:hAnsi="Times New Roman" w:cs="Times New Roman"/>
          <w:b/>
          <w:sz w:val="44"/>
          <w:szCs w:val="44"/>
        </w:rPr>
        <w:t xml:space="preserve"> </w:t>
      </w:r>
      <w:r w:rsidR="004628C4">
        <w:rPr>
          <w:rFonts w:ascii="Times New Roman" w:hAnsi="Times New Roman" w:cs="Times New Roman"/>
          <w:b/>
          <w:sz w:val="44"/>
          <w:szCs w:val="44"/>
        </w:rPr>
        <w:t>2</w:t>
      </w:r>
      <w:r>
        <w:rPr>
          <w:rFonts w:ascii="Times New Roman" w:hAnsi="Times New Roman" w:cs="Times New Roman"/>
          <w:b/>
          <w:sz w:val="44"/>
          <w:szCs w:val="44"/>
        </w:rPr>
        <w:t>0</w:t>
      </w:r>
      <w:r w:rsidR="008B7F00">
        <w:rPr>
          <w:rFonts w:ascii="Times New Roman" w:hAnsi="Times New Roman" w:cs="Times New Roman"/>
          <w:b/>
          <w:sz w:val="44"/>
          <w:szCs w:val="44"/>
        </w:rPr>
        <w:t>20</w:t>
      </w:r>
      <w:r>
        <w:rPr>
          <w:rFonts w:ascii="Times New Roman" w:hAnsi="Times New Roman" w:cs="Times New Roman"/>
          <w:b/>
          <w:sz w:val="44"/>
          <w:szCs w:val="44"/>
        </w:rPr>
        <w:t xml:space="preserve">  г.</w:t>
      </w:r>
    </w:p>
    <w:p w:rsidR="007E732E" w:rsidRDefault="007E732E" w:rsidP="007E732E">
      <w:pPr>
        <w:rPr>
          <w:rFonts w:ascii="Times New Roman" w:hAnsi="Times New Roman" w:cs="Times New Roman"/>
          <w:b/>
          <w:sz w:val="36"/>
          <w:szCs w:val="36"/>
        </w:rPr>
      </w:pPr>
    </w:p>
    <w:p w:rsidR="00BE662D" w:rsidRDefault="007E732E" w:rsidP="007E732E">
      <w:pPr>
        <w:rPr>
          <w:rFonts w:ascii="Times New Roman" w:hAnsi="Times New Roman" w:cs="Times New Roman"/>
          <w:b/>
          <w:sz w:val="36"/>
          <w:szCs w:val="36"/>
        </w:rPr>
      </w:pPr>
      <w:r>
        <w:rPr>
          <w:rFonts w:ascii="Times New Roman" w:hAnsi="Times New Roman" w:cs="Times New Roman"/>
          <w:b/>
          <w:sz w:val="36"/>
          <w:szCs w:val="36"/>
        </w:rPr>
        <w:t>Содержание номера:</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7720"/>
        <w:gridCol w:w="1843"/>
      </w:tblGrid>
      <w:tr w:rsidR="00FB0745"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FB0745" w:rsidRPr="001C6509" w:rsidRDefault="00FB0745" w:rsidP="00EF2EDD">
            <w:pPr>
              <w:jc w:val="both"/>
              <w:rPr>
                <w:rFonts w:ascii="Times New Roman" w:hAnsi="Times New Roman" w:cs="Times New Roman"/>
                <w:b/>
                <w:sz w:val="28"/>
                <w:szCs w:val="28"/>
              </w:rPr>
            </w:pPr>
            <w:r w:rsidRPr="001C6509">
              <w:rPr>
                <w:rFonts w:ascii="Times New Roman" w:hAnsi="Times New Roman" w:cs="Times New Roman"/>
                <w:b/>
                <w:sz w:val="28"/>
                <w:szCs w:val="28"/>
              </w:rPr>
              <w:t>1</w:t>
            </w:r>
          </w:p>
        </w:tc>
        <w:tc>
          <w:tcPr>
            <w:tcW w:w="7720" w:type="dxa"/>
            <w:tcBorders>
              <w:top w:val="single" w:sz="4" w:space="0" w:color="auto"/>
              <w:left w:val="single" w:sz="4" w:space="0" w:color="auto"/>
              <w:bottom w:val="single" w:sz="4" w:space="0" w:color="auto"/>
              <w:right w:val="single" w:sz="4" w:space="0" w:color="auto"/>
            </w:tcBorders>
            <w:vAlign w:val="bottom"/>
            <w:hideMark/>
          </w:tcPr>
          <w:p w:rsidR="00E07C37" w:rsidRPr="009156EE" w:rsidRDefault="009156EE" w:rsidP="00C079DC">
            <w:pPr>
              <w:jc w:val="both"/>
              <w:rPr>
                <w:rFonts w:ascii="Times New Roman" w:hAnsi="Times New Roman" w:cs="Times New Roman"/>
                <w:bCs/>
                <w:sz w:val="28"/>
                <w:szCs w:val="28"/>
              </w:rPr>
            </w:pPr>
            <w:r w:rsidRPr="009156EE">
              <w:rPr>
                <w:rFonts w:ascii="Times New Roman" w:hAnsi="Times New Roman" w:cs="Times New Roman"/>
                <w:sz w:val="28"/>
                <w:szCs w:val="28"/>
              </w:rPr>
              <w:t>ИНФОРМАЦИЯ</w:t>
            </w:r>
            <w:r>
              <w:rPr>
                <w:rFonts w:ascii="Times New Roman" w:hAnsi="Times New Roman" w:cs="Times New Roman"/>
                <w:sz w:val="28"/>
                <w:szCs w:val="28"/>
              </w:rPr>
              <w:t xml:space="preserve"> </w:t>
            </w:r>
            <w:r w:rsidRPr="009156EE">
              <w:rPr>
                <w:rFonts w:ascii="Times New Roman" w:hAnsi="Times New Roman" w:cs="Times New Roman"/>
                <w:sz w:val="28"/>
                <w:szCs w:val="28"/>
              </w:rPr>
              <w:t>Прокуратуры Инсарского района Республики Мордовия</w:t>
            </w:r>
            <w:r>
              <w:rPr>
                <w:rFonts w:ascii="Times New Roman" w:hAnsi="Times New Roman" w:cs="Times New Roman"/>
                <w:sz w:val="28"/>
                <w:szCs w:val="28"/>
              </w:rPr>
              <w:t xml:space="preserve"> </w:t>
            </w:r>
          </w:p>
        </w:tc>
        <w:tc>
          <w:tcPr>
            <w:tcW w:w="1843" w:type="dxa"/>
            <w:tcBorders>
              <w:top w:val="single" w:sz="4" w:space="0" w:color="auto"/>
              <w:left w:val="single" w:sz="4" w:space="0" w:color="auto"/>
              <w:bottom w:val="single" w:sz="4" w:space="0" w:color="auto"/>
              <w:right w:val="single" w:sz="4" w:space="0" w:color="auto"/>
            </w:tcBorders>
            <w:hideMark/>
          </w:tcPr>
          <w:p w:rsidR="00FB0745" w:rsidRPr="000E5723" w:rsidRDefault="00FB0745" w:rsidP="00BA4ED4">
            <w:pPr>
              <w:jc w:val="both"/>
              <w:rPr>
                <w:rFonts w:ascii="Times New Roman" w:hAnsi="Times New Roman" w:cs="Times New Roman"/>
                <w:sz w:val="28"/>
                <w:szCs w:val="28"/>
              </w:rPr>
            </w:pPr>
            <w:r w:rsidRPr="000E5723">
              <w:rPr>
                <w:rFonts w:ascii="Times New Roman" w:hAnsi="Times New Roman" w:cs="Times New Roman"/>
                <w:sz w:val="28"/>
                <w:szCs w:val="28"/>
              </w:rPr>
              <w:t xml:space="preserve">Стр. </w:t>
            </w:r>
            <w:r w:rsidR="00BA4ED4">
              <w:rPr>
                <w:rFonts w:ascii="Times New Roman" w:hAnsi="Times New Roman" w:cs="Times New Roman"/>
                <w:sz w:val="28"/>
                <w:szCs w:val="28"/>
              </w:rPr>
              <w:t>2</w:t>
            </w:r>
          </w:p>
        </w:tc>
      </w:tr>
      <w:tr w:rsidR="00A26342"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A26342" w:rsidRPr="001C6509" w:rsidRDefault="00A26342" w:rsidP="00EF2EDD">
            <w:pPr>
              <w:jc w:val="both"/>
              <w:rPr>
                <w:rFonts w:ascii="Times New Roman" w:hAnsi="Times New Roman" w:cs="Times New Roman"/>
                <w:b/>
                <w:sz w:val="28"/>
                <w:szCs w:val="28"/>
              </w:rPr>
            </w:pPr>
            <w:r>
              <w:rPr>
                <w:rFonts w:ascii="Times New Roman" w:hAnsi="Times New Roman" w:cs="Times New Roman"/>
                <w:b/>
                <w:sz w:val="28"/>
                <w:szCs w:val="28"/>
              </w:rPr>
              <w:t>2</w:t>
            </w:r>
          </w:p>
        </w:tc>
        <w:tc>
          <w:tcPr>
            <w:tcW w:w="7720" w:type="dxa"/>
            <w:tcBorders>
              <w:top w:val="single" w:sz="4" w:space="0" w:color="auto"/>
              <w:left w:val="single" w:sz="4" w:space="0" w:color="auto"/>
              <w:bottom w:val="single" w:sz="4" w:space="0" w:color="auto"/>
              <w:right w:val="single" w:sz="4" w:space="0" w:color="auto"/>
            </w:tcBorders>
            <w:vAlign w:val="bottom"/>
            <w:hideMark/>
          </w:tcPr>
          <w:p w:rsidR="00A26342" w:rsidRPr="009156EE" w:rsidRDefault="00A26342" w:rsidP="00C079DC">
            <w:pPr>
              <w:jc w:val="both"/>
              <w:rPr>
                <w:rFonts w:ascii="Times New Roman" w:hAnsi="Times New Roman" w:cs="Times New Roman"/>
                <w:sz w:val="28"/>
                <w:szCs w:val="28"/>
              </w:rPr>
            </w:pPr>
            <w:r w:rsidRPr="009156EE">
              <w:rPr>
                <w:rFonts w:ascii="Times New Roman" w:hAnsi="Times New Roman" w:cs="Times New Roman"/>
                <w:sz w:val="28"/>
                <w:szCs w:val="28"/>
              </w:rPr>
              <w:t>ИНФОРМАЦИЯ</w:t>
            </w:r>
            <w:r>
              <w:rPr>
                <w:rFonts w:ascii="Times New Roman" w:hAnsi="Times New Roman" w:cs="Times New Roman"/>
                <w:sz w:val="28"/>
                <w:szCs w:val="28"/>
              </w:rPr>
              <w:t xml:space="preserve"> </w:t>
            </w:r>
            <w:r w:rsidRPr="009156EE">
              <w:rPr>
                <w:rFonts w:ascii="Times New Roman" w:hAnsi="Times New Roman" w:cs="Times New Roman"/>
                <w:sz w:val="28"/>
                <w:szCs w:val="28"/>
              </w:rPr>
              <w:t>Прокуратуры Инсарского района Республики Мордовия</w:t>
            </w:r>
          </w:p>
        </w:tc>
        <w:tc>
          <w:tcPr>
            <w:tcW w:w="1843" w:type="dxa"/>
            <w:tcBorders>
              <w:top w:val="single" w:sz="4" w:space="0" w:color="auto"/>
              <w:left w:val="single" w:sz="4" w:space="0" w:color="auto"/>
              <w:bottom w:val="single" w:sz="4" w:space="0" w:color="auto"/>
              <w:right w:val="single" w:sz="4" w:space="0" w:color="auto"/>
            </w:tcBorders>
            <w:hideMark/>
          </w:tcPr>
          <w:p w:rsidR="00A26342" w:rsidRPr="000E5723" w:rsidRDefault="00A26342" w:rsidP="00BA4ED4">
            <w:pPr>
              <w:jc w:val="both"/>
              <w:rPr>
                <w:rFonts w:ascii="Times New Roman" w:hAnsi="Times New Roman" w:cs="Times New Roman"/>
                <w:sz w:val="28"/>
                <w:szCs w:val="28"/>
              </w:rPr>
            </w:pPr>
            <w:r w:rsidRPr="000E5723">
              <w:rPr>
                <w:rFonts w:ascii="Times New Roman" w:hAnsi="Times New Roman" w:cs="Times New Roman"/>
                <w:sz w:val="28"/>
                <w:szCs w:val="28"/>
              </w:rPr>
              <w:t xml:space="preserve">Стр. </w:t>
            </w:r>
            <w:r w:rsidR="00BA4ED4">
              <w:rPr>
                <w:rFonts w:ascii="Times New Roman" w:hAnsi="Times New Roman" w:cs="Times New Roman"/>
                <w:sz w:val="28"/>
                <w:szCs w:val="28"/>
              </w:rPr>
              <w:t>2</w:t>
            </w:r>
            <w:r>
              <w:rPr>
                <w:rFonts w:ascii="Times New Roman" w:hAnsi="Times New Roman" w:cs="Times New Roman"/>
                <w:sz w:val="28"/>
                <w:szCs w:val="28"/>
              </w:rPr>
              <w:t xml:space="preserve">- </w:t>
            </w:r>
            <w:r w:rsidR="00BA4ED4">
              <w:rPr>
                <w:rFonts w:ascii="Times New Roman" w:hAnsi="Times New Roman" w:cs="Times New Roman"/>
                <w:sz w:val="28"/>
                <w:szCs w:val="28"/>
              </w:rPr>
              <w:t>3</w:t>
            </w:r>
          </w:p>
        </w:tc>
      </w:tr>
      <w:tr w:rsidR="00D056A7"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D056A7" w:rsidRDefault="00D056A7" w:rsidP="00EF2EDD">
            <w:pPr>
              <w:jc w:val="both"/>
              <w:rPr>
                <w:rFonts w:ascii="Times New Roman" w:hAnsi="Times New Roman" w:cs="Times New Roman"/>
                <w:b/>
                <w:sz w:val="28"/>
                <w:szCs w:val="28"/>
              </w:rPr>
            </w:pPr>
          </w:p>
        </w:tc>
        <w:tc>
          <w:tcPr>
            <w:tcW w:w="7720" w:type="dxa"/>
            <w:tcBorders>
              <w:top w:val="single" w:sz="4" w:space="0" w:color="auto"/>
              <w:left w:val="single" w:sz="4" w:space="0" w:color="auto"/>
              <w:bottom w:val="single" w:sz="4" w:space="0" w:color="auto"/>
              <w:right w:val="single" w:sz="4" w:space="0" w:color="auto"/>
            </w:tcBorders>
            <w:vAlign w:val="bottom"/>
            <w:hideMark/>
          </w:tcPr>
          <w:p w:rsidR="00D056A7" w:rsidRPr="00D056A7" w:rsidRDefault="00D056A7" w:rsidP="00D056A7">
            <w:pPr>
              <w:jc w:val="both"/>
              <w:rPr>
                <w:rFonts w:ascii="Times New Roman" w:hAnsi="Times New Roman" w:cs="Times New Roman"/>
                <w:sz w:val="28"/>
                <w:szCs w:val="28"/>
              </w:rPr>
            </w:pPr>
            <w:r w:rsidRPr="00530C98">
              <w:rPr>
                <w:rFonts w:ascii="Times New Roman" w:hAnsi="Times New Roman" w:cs="Times New Roman"/>
                <w:bCs/>
                <w:spacing w:val="2"/>
                <w:kern w:val="36"/>
                <w:sz w:val="28"/>
                <w:szCs w:val="28"/>
              </w:rPr>
              <w:t>Постановление  администр</w:t>
            </w:r>
            <w:r>
              <w:rPr>
                <w:rFonts w:ascii="Times New Roman" w:hAnsi="Times New Roman" w:cs="Times New Roman"/>
                <w:bCs/>
                <w:spacing w:val="2"/>
                <w:kern w:val="36"/>
                <w:sz w:val="28"/>
                <w:szCs w:val="28"/>
              </w:rPr>
              <w:t xml:space="preserve">ации городского поселения Инсар </w:t>
            </w:r>
            <w:r w:rsidRPr="00530C98">
              <w:rPr>
                <w:rFonts w:ascii="Times New Roman" w:hAnsi="Times New Roman" w:cs="Times New Roman"/>
                <w:bCs/>
                <w:spacing w:val="2"/>
                <w:kern w:val="36"/>
                <w:sz w:val="28"/>
                <w:szCs w:val="28"/>
              </w:rPr>
              <w:t xml:space="preserve">от </w:t>
            </w:r>
            <w:r>
              <w:rPr>
                <w:rFonts w:ascii="Times New Roman" w:hAnsi="Times New Roman" w:cs="Times New Roman"/>
                <w:bCs/>
                <w:spacing w:val="2"/>
                <w:kern w:val="36"/>
                <w:sz w:val="28"/>
                <w:szCs w:val="28"/>
              </w:rPr>
              <w:t>10</w:t>
            </w:r>
            <w:r w:rsidRPr="00530C98">
              <w:rPr>
                <w:rFonts w:ascii="Times New Roman" w:hAnsi="Times New Roman" w:cs="Times New Roman"/>
                <w:bCs/>
                <w:spacing w:val="2"/>
                <w:kern w:val="36"/>
                <w:sz w:val="28"/>
                <w:szCs w:val="28"/>
              </w:rPr>
              <w:t>.0</w:t>
            </w:r>
            <w:r>
              <w:rPr>
                <w:rFonts w:ascii="Times New Roman" w:hAnsi="Times New Roman" w:cs="Times New Roman"/>
                <w:bCs/>
                <w:spacing w:val="2"/>
                <w:kern w:val="36"/>
                <w:sz w:val="28"/>
                <w:szCs w:val="28"/>
              </w:rPr>
              <w:t>6</w:t>
            </w:r>
            <w:r w:rsidRPr="00530C98">
              <w:rPr>
                <w:rFonts w:ascii="Times New Roman" w:hAnsi="Times New Roman" w:cs="Times New Roman"/>
                <w:bCs/>
                <w:spacing w:val="2"/>
                <w:kern w:val="36"/>
                <w:sz w:val="28"/>
                <w:szCs w:val="28"/>
              </w:rPr>
              <w:t>.2020г. №</w:t>
            </w:r>
            <w:r>
              <w:rPr>
                <w:rFonts w:ascii="Times New Roman" w:hAnsi="Times New Roman" w:cs="Times New Roman"/>
                <w:bCs/>
                <w:spacing w:val="2"/>
                <w:kern w:val="36"/>
                <w:sz w:val="28"/>
                <w:szCs w:val="28"/>
              </w:rPr>
              <w:t xml:space="preserve"> 73</w:t>
            </w:r>
            <w:r w:rsidRPr="00530C98">
              <w:rPr>
                <w:rFonts w:ascii="Times New Roman" w:hAnsi="Times New Roman" w:cs="Times New Roman"/>
                <w:bCs/>
                <w:spacing w:val="2"/>
                <w:kern w:val="36"/>
                <w:sz w:val="28"/>
                <w:szCs w:val="28"/>
              </w:rPr>
              <w:t xml:space="preserve"> </w:t>
            </w:r>
            <w:r>
              <w:rPr>
                <w:rFonts w:ascii="Times New Roman" w:hAnsi="Times New Roman" w:cs="Times New Roman"/>
                <w:bCs/>
                <w:spacing w:val="2"/>
                <w:kern w:val="36"/>
                <w:sz w:val="28"/>
                <w:szCs w:val="28"/>
              </w:rPr>
              <w:t>«</w:t>
            </w:r>
            <w:r w:rsidRPr="00D056A7">
              <w:rPr>
                <w:rFonts w:ascii="Times New Roman" w:hAnsi="Times New Roman" w:cs="Times New Roman"/>
                <w:sz w:val="28"/>
                <w:szCs w:val="28"/>
              </w:rPr>
              <w:t>О перечне должностных лиц администрации городского поселения  Инсар,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p w:rsidR="00D056A7" w:rsidRPr="009156EE" w:rsidRDefault="00D056A7" w:rsidP="00C079DC">
            <w:pPr>
              <w:jc w:val="both"/>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D056A7" w:rsidRPr="000E5723" w:rsidRDefault="00D056A7" w:rsidP="00BA4ED4">
            <w:pPr>
              <w:jc w:val="both"/>
              <w:rPr>
                <w:rFonts w:ascii="Times New Roman" w:hAnsi="Times New Roman" w:cs="Times New Roman"/>
                <w:sz w:val="28"/>
                <w:szCs w:val="28"/>
              </w:rPr>
            </w:pPr>
            <w:r>
              <w:rPr>
                <w:rFonts w:ascii="Times New Roman" w:hAnsi="Times New Roman" w:cs="Times New Roman"/>
                <w:sz w:val="28"/>
                <w:szCs w:val="28"/>
              </w:rPr>
              <w:t xml:space="preserve">Стр. </w:t>
            </w:r>
            <w:r w:rsidR="00BA4ED4">
              <w:rPr>
                <w:rFonts w:ascii="Times New Roman" w:hAnsi="Times New Roman" w:cs="Times New Roman"/>
                <w:sz w:val="28"/>
                <w:szCs w:val="28"/>
              </w:rPr>
              <w:t>3</w:t>
            </w:r>
            <w:r>
              <w:rPr>
                <w:rFonts w:ascii="Times New Roman" w:hAnsi="Times New Roman" w:cs="Times New Roman"/>
                <w:sz w:val="28"/>
                <w:szCs w:val="28"/>
              </w:rPr>
              <w:t>-</w:t>
            </w:r>
            <w:r w:rsidR="00BA4ED4">
              <w:rPr>
                <w:rFonts w:ascii="Times New Roman" w:hAnsi="Times New Roman" w:cs="Times New Roman"/>
                <w:sz w:val="28"/>
                <w:szCs w:val="28"/>
              </w:rPr>
              <w:t>4</w:t>
            </w:r>
          </w:p>
        </w:tc>
      </w:tr>
      <w:tr w:rsidR="009156EE"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9156EE" w:rsidRDefault="00A26342" w:rsidP="00857412">
            <w:pPr>
              <w:jc w:val="both"/>
              <w:rPr>
                <w:rFonts w:ascii="Times New Roman" w:hAnsi="Times New Roman" w:cs="Times New Roman"/>
                <w:sz w:val="28"/>
                <w:szCs w:val="28"/>
              </w:rPr>
            </w:pPr>
            <w:r>
              <w:rPr>
                <w:rFonts w:ascii="Times New Roman" w:hAnsi="Times New Roman" w:cs="Times New Roman"/>
                <w:sz w:val="28"/>
                <w:szCs w:val="28"/>
              </w:rPr>
              <w:t>3</w:t>
            </w:r>
          </w:p>
        </w:tc>
        <w:tc>
          <w:tcPr>
            <w:tcW w:w="7720" w:type="dxa"/>
            <w:tcBorders>
              <w:top w:val="single" w:sz="4" w:space="0" w:color="auto"/>
              <w:left w:val="single" w:sz="4" w:space="0" w:color="auto"/>
              <w:bottom w:val="single" w:sz="4" w:space="0" w:color="auto"/>
              <w:right w:val="single" w:sz="4" w:space="0" w:color="auto"/>
            </w:tcBorders>
            <w:hideMark/>
          </w:tcPr>
          <w:p w:rsidR="00EC4567" w:rsidRDefault="009156EE" w:rsidP="00EC4567">
            <w:pPr>
              <w:jc w:val="center"/>
              <w:rPr>
                <w:rFonts w:ascii="Times New Roman" w:hAnsi="Times New Roman" w:cs="Times New Roman"/>
                <w:sz w:val="28"/>
                <w:szCs w:val="28"/>
              </w:rPr>
            </w:pPr>
            <w:r w:rsidRPr="00530C98">
              <w:rPr>
                <w:rFonts w:ascii="Times New Roman" w:hAnsi="Times New Roman" w:cs="Times New Roman"/>
                <w:bCs/>
                <w:spacing w:val="2"/>
                <w:kern w:val="36"/>
                <w:sz w:val="28"/>
                <w:szCs w:val="28"/>
              </w:rPr>
              <w:t>Постановление  администр</w:t>
            </w:r>
            <w:r w:rsidR="00D056A7">
              <w:rPr>
                <w:rFonts w:ascii="Times New Roman" w:hAnsi="Times New Roman" w:cs="Times New Roman"/>
                <w:bCs/>
                <w:spacing w:val="2"/>
                <w:kern w:val="36"/>
                <w:sz w:val="28"/>
                <w:szCs w:val="28"/>
              </w:rPr>
              <w:t xml:space="preserve">ации городского поселения Инсар </w:t>
            </w:r>
            <w:r w:rsidRPr="00530C98">
              <w:rPr>
                <w:rFonts w:ascii="Times New Roman" w:hAnsi="Times New Roman" w:cs="Times New Roman"/>
                <w:bCs/>
                <w:spacing w:val="2"/>
                <w:kern w:val="36"/>
                <w:sz w:val="28"/>
                <w:szCs w:val="28"/>
              </w:rPr>
              <w:t xml:space="preserve">от </w:t>
            </w:r>
            <w:r w:rsidR="00D056A7">
              <w:rPr>
                <w:rFonts w:ascii="Times New Roman" w:hAnsi="Times New Roman" w:cs="Times New Roman"/>
                <w:bCs/>
                <w:spacing w:val="2"/>
                <w:kern w:val="36"/>
                <w:sz w:val="28"/>
                <w:szCs w:val="28"/>
              </w:rPr>
              <w:t>10</w:t>
            </w:r>
            <w:r w:rsidRPr="00530C98">
              <w:rPr>
                <w:rFonts w:ascii="Times New Roman" w:hAnsi="Times New Roman" w:cs="Times New Roman"/>
                <w:bCs/>
                <w:spacing w:val="2"/>
                <w:kern w:val="36"/>
                <w:sz w:val="28"/>
                <w:szCs w:val="28"/>
              </w:rPr>
              <w:t>.0</w:t>
            </w:r>
            <w:r w:rsidR="00D056A7">
              <w:rPr>
                <w:rFonts w:ascii="Times New Roman" w:hAnsi="Times New Roman" w:cs="Times New Roman"/>
                <w:bCs/>
                <w:spacing w:val="2"/>
                <w:kern w:val="36"/>
                <w:sz w:val="28"/>
                <w:szCs w:val="28"/>
              </w:rPr>
              <w:t>6</w:t>
            </w:r>
            <w:r w:rsidRPr="00530C98">
              <w:rPr>
                <w:rFonts w:ascii="Times New Roman" w:hAnsi="Times New Roman" w:cs="Times New Roman"/>
                <w:bCs/>
                <w:spacing w:val="2"/>
                <w:kern w:val="36"/>
                <w:sz w:val="28"/>
                <w:szCs w:val="28"/>
              </w:rPr>
              <w:t>.2020г. №</w:t>
            </w:r>
            <w:r w:rsidR="00857412">
              <w:rPr>
                <w:rFonts w:ascii="Times New Roman" w:hAnsi="Times New Roman" w:cs="Times New Roman"/>
                <w:bCs/>
                <w:spacing w:val="2"/>
                <w:kern w:val="36"/>
                <w:sz w:val="28"/>
                <w:szCs w:val="28"/>
              </w:rPr>
              <w:t xml:space="preserve"> </w:t>
            </w:r>
            <w:r w:rsidR="00D056A7">
              <w:rPr>
                <w:rFonts w:ascii="Times New Roman" w:hAnsi="Times New Roman" w:cs="Times New Roman"/>
                <w:bCs/>
                <w:spacing w:val="2"/>
                <w:kern w:val="36"/>
                <w:sz w:val="28"/>
                <w:szCs w:val="28"/>
              </w:rPr>
              <w:t>74</w:t>
            </w:r>
            <w:r w:rsidRPr="00530C98">
              <w:rPr>
                <w:rFonts w:ascii="Times New Roman" w:hAnsi="Times New Roman" w:cs="Times New Roman"/>
                <w:bCs/>
                <w:spacing w:val="2"/>
                <w:kern w:val="36"/>
                <w:sz w:val="28"/>
                <w:szCs w:val="28"/>
              </w:rPr>
              <w:t xml:space="preserve"> «</w:t>
            </w:r>
            <w:r w:rsidR="00EC4567" w:rsidRPr="00EC4567">
              <w:rPr>
                <w:rFonts w:ascii="Times New Roman" w:hAnsi="Times New Roman" w:cs="Times New Roman"/>
                <w:sz w:val="28"/>
                <w:szCs w:val="28"/>
              </w:rPr>
              <w:t xml:space="preserve">О Комиссии по предупреждению и </w:t>
            </w:r>
          </w:p>
          <w:p w:rsidR="009156EE" w:rsidRPr="009C07FA" w:rsidRDefault="00EC4567" w:rsidP="00D056A7">
            <w:pPr>
              <w:rPr>
                <w:rFonts w:ascii="Times New Roman" w:hAnsi="Times New Roman" w:cs="Times New Roman"/>
                <w:bCs/>
                <w:sz w:val="28"/>
                <w:szCs w:val="28"/>
              </w:rPr>
            </w:pPr>
            <w:r w:rsidRPr="00EC4567">
              <w:rPr>
                <w:rFonts w:ascii="Times New Roman" w:hAnsi="Times New Roman" w:cs="Times New Roman"/>
                <w:sz w:val="28"/>
                <w:szCs w:val="28"/>
              </w:rPr>
              <w:t xml:space="preserve">ликвидации чрезвычайных </w:t>
            </w:r>
            <w:r w:rsidR="00D056A7">
              <w:rPr>
                <w:rFonts w:ascii="Times New Roman" w:hAnsi="Times New Roman" w:cs="Times New Roman"/>
                <w:sz w:val="28"/>
                <w:szCs w:val="28"/>
              </w:rPr>
              <w:t xml:space="preserve"> </w:t>
            </w:r>
            <w:r w:rsidRPr="00EC4567">
              <w:rPr>
                <w:rFonts w:ascii="Times New Roman" w:hAnsi="Times New Roman" w:cs="Times New Roman"/>
                <w:sz w:val="28"/>
                <w:szCs w:val="28"/>
              </w:rPr>
              <w:t>ситуаций и обеспечению пожарной безопасности</w:t>
            </w:r>
            <w:r w:rsidR="00857412" w:rsidRPr="00EC4567">
              <w:rPr>
                <w:rFonts w:ascii="Times New Roman" w:hAnsi="Times New Roman"/>
                <w:sz w:val="28"/>
                <w:szCs w:val="28"/>
              </w:rPr>
              <w:t>»</w:t>
            </w:r>
          </w:p>
        </w:tc>
        <w:tc>
          <w:tcPr>
            <w:tcW w:w="1843" w:type="dxa"/>
            <w:tcBorders>
              <w:top w:val="single" w:sz="4" w:space="0" w:color="auto"/>
              <w:left w:val="single" w:sz="4" w:space="0" w:color="auto"/>
              <w:bottom w:val="single" w:sz="4" w:space="0" w:color="auto"/>
              <w:right w:val="single" w:sz="4" w:space="0" w:color="auto"/>
            </w:tcBorders>
            <w:hideMark/>
          </w:tcPr>
          <w:p w:rsidR="009156EE" w:rsidRPr="00116F9C" w:rsidRDefault="009156EE" w:rsidP="00BA4ED4">
            <w:pPr>
              <w:jc w:val="both"/>
              <w:rPr>
                <w:rFonts w:ascii="Times New Roman" w:hAnsi="Times New Roman" w:cs="Times New Roman"/>
                <w:sz w:val="28"/>
                <w:szCs w:val="28"/>
              </w:rPr>
            </w:pPr>
            <w:r>
              <w:rPr>
                <w:rFonts w:ascii="Times New Roman" w:hAnsi="Times New Roman" w:cs="Times New Roman"/>
                <w:sz w:val="28"/>
                <w:szCs w:val="28"/>
              </w:rPr>
              <w:t>Стр.</w:t>
            </w:r>
            <w:r w:rsidR="00D056A7">
              <w:rPr>
                <w:rFonts w:ascii="Times New Roman" w:hAnsi="Times New Roman" w:cs="Times New Roman"/>
                <w:sz w:val="28"/>
                <w:szCs w:val="28"/>
              </w:rPr>
              <w:t xml:space="preserve"> </w:t>
            </w:r>
            <w:r w:rsidR="00BA4ED4">
              <w:rPr>
                <w:rFonts w:ascii="Times New Roman" w:hAnsi="Times New Roman" w:cs="Times New Roman"/>
                <w:sz w:val="28"/>
                <w:szCs w:val="28"/>
              </w:rPr>
              <w:t>4</w:t>
            </w:r>
            <w:r w:rsidR="00857412">
              <w:rPr>
                <w:rFonts w:ascii="Times New Roman" w:hAnsi="Times New Roman" w:cs="Times New Roman"/>
                <w:sz w:val="28"/>
                <w:szCs w:val="28"/>
              </w:rPr>
              <w:t>-1</w:t>
            </w:r>
            <w:r w:rsidR="00BA4ED4">
              <w:rPr>
                <w:rFonts w:ascii="Times New Roman" w:hAnsi="Times New Roman" w:cs="Times New Roman"/>
                <w:sz w:val="28"/>
                <w:szCs w:val="28"/>
              </w:rPr>
              <w:t>1</w:t>
            </w:r>
          </w:p>
        </w:tc>
      </w:tr>
    </w:tbl>
    <w:p w:rsidR="00EF2EDD" w:rsidRDefault="00EF2EDD" w:rsidP="00857412">
      <w:pPr>
        <w:jc w:val="both"/>
        <w:rPr>
          <w:rFonts w:ascii="Times New Roman" w:hAnsi="Times New Roman" w:cs="Times New Roman"/>
          <w:b/>
          <w:color w:val="000000"/>
          <w:sz w:val="28"/>
          <w:szCs w:val="28"/>
        </w:rPr>
      </w:pPr>
    </w:p>
    <w:p w:rsidR="009156EE" w:rsidRDefault="009156EE" w:rsidP="00EF2EDD">
      <w:pPr>
        <w:jc w:val="both"/>
        <w:rPr>
          <w:rFonts w:ascii="Times New Roman" w:hAnsi="Times New Roman" w:cs="Times New Roman"/>
          <w:b/>
          <w:color w:val="000000"/>
          <w:sz w:val="28"/>
          <w:szCs w:val="28"/>
        </w:rPr>
      </w:pPr>
    </w:p>
    <w:p w:rsidR="00C079DC" w:rsidRDefault="00C079DC" w:rsidP="009156EE">
      <w:pPr>
        <w:ind w:firstLine="709"/>
        <w:jc w:val="center"/>
        <w:rPr>
          <w:rFonts w:ascii="Times New Roman" w:hAnsi="Times New Roman" w:cs="Times New Roman"/>
          <w:b/>
          <w:sz w:val="28"/>
          <w:szCs w:val="28"/>
        </w:rPr>
      </w:pPr>
    </w:p>
    <w:p w:rsidR="00C079DC" w:rsidRDefault="00C079DC" w:rsidP="009156EE">
      <w:pPr>
        <w:ind w:firstLine="709"/>
        <w:jc w:val="center"/>
        <w:rPr>
          <w:rFonts w:ascii="Times New Roman" w:hAnsi="Times New Roman" w:cs="Times New Roman"/>
          <w:b/>
          <w:sz w:val="28"/>
          <w:szCs w:val="28"/>
        </w:rPr>
      </w:pPr>
    </w:p>
    <w:p w:rsidR="00C079DC" w:rsidRDefault="00C079DC" w:rsidP="009156EE">
      <w:pPr>
        <w:ind w:firstLine="709"/>
        <w:jc w:val="center"/>
        <w:rPr>
          <w:rFonts w:ascii="Times New Roman" w:hAnsi="Times New Roman" w:cs="Times New Roman"/>
          <w:b/>
          <w:sz w:val="28"/>
          <w:szCs w:val="28"/>
        </w:rPr>
      </w:pPr>
    </w:p>
    <w:p w:rsidR="00C079DC" w:rsidRDefault="00C079DC" w:rsidP="009156EE">
      <w:pPr>
        <w:ind w:firstLine="709"/>
        <w:jc w:val="center"/>
        <w:rPr>
          <w:rFonts w:ascii="Times New Roman" w:hAnsi="Times New Roman" w:cs="Times New Roman"/>
          <w:b/>
          <w:sz w:val="28"/>
          <w:szCs w:val="28"/>
        </w:rPr>
      </w:pPr>
    </w:p>
    <w:p w:rsidR="00C079DC" w:rsidRDefault="00C079DC" w:rsidP="009156EE">
      <w:pPr>
        <w:ind w:firstLine="709"/>
        <w:jc w:val="center"/>
        <w:rPr>
          <w:rFonts w:ascii="Times New Roman" w:hAnsi="Times New Roman" w:cs="Times New Roman"/>
          <w:b/>
          <w:sz w:val="28"/>
          <w:szCs w:val="28"/>
        </w:rPr>
      </w:pPr>
    </w:p>
    <w:p w:rsidR="00C079DC" w:rsidRDefault="00C079DC" w:rsidP="009156EE">
      <w:pPr>
        <w:ind w:firstLine="709"/>
        <w:jc w:val="center"/>
        <w:rPr>
          <w:rFonts w:ascii="Times New Roman" w:hAnsi="Times New Roman" w:cs="Times New Roman"/>
          <w:b/>
          <w:sz w:val="28"/>
          <w:szCs w:val="28"/>
        </w:rPr>
      </w:pPr>
    </w:p>
    <w:p w:rsidR="00C079DC" w:rsidRDefault="00C079DC" w:rsidP="009156EE">
      <w:pPr>
        <w:ind w:firstLine="709"/>
        <w:jc w:val="center"/>
        <w:rPr>
          <w:rFonts w:ascii="Times New Roman" w:hAnsi="Times New Roman" w:cs="Times New Roman"/>
          <w:b/>
          <w:sz w:val="28"/>
          <w:szCs w:val="28"/>
        </w:rPr>
      </w:pPr>
    </w:p>
    <w:p w:rsidR="00C079DC" w:rsidRDefault="00C079DC" w:rsidP="009156EE">
      <w:pPr>
        <w:ind w:firstLine="709"/>
        <w:jc w:val="center"/>
        <w:rPr>
          <w:rFonts w:ascii="Times New Roman" w:hAnsi="Times New Roman" w:cs="Times New Roman"/>
          <w:b/>
          <w:sz w:val="28"/>
          <w:szCs w:val="28"/>
        </w:rPr>
      </w:pPr>
    </w:p>
    <w:p w:rsidR="00C079DC" w:rsidRDefault="00C079DC" w:rsidP="009156EE">
      <w:pPr>
        <w:ind w:firstLine="709"/>
        <w:jc w:val="center"/>
        <w:rPr>
          <w:rFonts w:ascii="Times New Roman" w:hAnsi="Times New Roman" w:cs="Times New Roman"/>
          <w:b/>
          <w:sz w:val="28"/>
          <w:szCs w:val="28"/>
        </w:rPr>
      </w:pPr>
    </w:p>
    <w:p w:rsidR="00C079DC" w:rsidRDefault="00C079DC" w:rsidP="009156EE">
      <w:pPr>
        <w:ind w:firstLine="709"/>
        <w:jc w:val="center"/>
        <w:rPr>
          <w:rFonts w:ascii="Times New Roman" w:hAnsi="Times New Roman" w:cs="Times New Roman"/>
          <w:b/>
          <w:sz w:val="28"/>
          <w:szCs w:val="28"/>
        </w:rPr>
      </w:pPr>
    </w:p>
    <w:p w:rsidR="00C079DC" w:rsidRDefault="00C079DC" w:rsidP="009156EE">
      <w:pPr>
        <w:ind w:firstLine="709"/>
        <w:jc w:val="center"/>
        <w:rPr>
          <w:rFonts w:ascii="Times New Roman" w:hAnsi="Times New Roman" w:cs="Times New Roman"/>
          <w:b/>
          <w:sz w:val="28"/>
          <w:szCs w:val="28"/>
        </w:rPr>
      </w:pPr>
    </w:p>
    <w:p w:rsidR="009156EE" w:rsidRPr="00F6137C" w:rsidRDefault="009156EE" w:rsidP="009156EE">
      <w:pPr>
        <w:ind w:firstLine="709"/>
        <w:jc w:val="center"/>
        <w:rPr>
          <w:rFonts w:ascii="Times New Roman" w:hAnsi="Times New Roman" w:cs="Times New Roman"/>
          <w:b/>
          <w:sz w:val="28"/>
          <w:szCs w:val="28"/>
        </w:rPr>
      </w:pPr>
      <w:r w:rsidRPr="00F6137C">
        <w:rPr>
          <w:rFonts w:ascii="Times New Roman" w:hAnsi="Times New Roman" w:cs="Times New Roman"/>
          <w:b/>
          <w:sz w:val="28"/>
          <w:szCs w:val="28"/>
        </w:rPr>
        <w:lastRenderedPageBreak/>
        <w:t>ИНФОРМАЦИЯ</w:t>
      </w:r>
    </w:p>
    <w:p w:rsidR="009156EE" w:rsidRPr="00F6137C" w:rsidRDefault="009156EE" w:rsidP="009156EE">
      <w:pPr>
        <w:ind w:firstLine="709"/>
        <w:jc w:val="center"/>
        <w:rPr>
          <w:rFonts w:ascii="Times New Roman" w:hAnsi="Times New Roman" w:cs="Times New Roman"/>
          <w:b/>
          <w:sz w:val="28"/>
          <w:szCs w:val="28"/>
        </w:rPr>
      </w:pPr>
      <w:r w:rsidRPr="00F6137C">
        <w:rPr>
          <w:rFonts w:ascii="Times New Roman" w:hAnsi="Times New Roman" w:cs="Times New Roman"/>
          <w:b/>
          <w:sz w:val="28"/>
          <w:szCs w:val="28"/>
        </w:rPr>
        <w:t>Прокуратуры Инсарского района Республики Мордовия</w:t>
      </w:r>
    </w:p>
    <w:p w:rsidR="00C079DC" w:rsidRDefault="00C079DC" w:rsidP="00C079DC">
      <w:pPr>
        <w:ind w:firstLine="720"/>
        <w:jc w:val="both"/>
        <w:rPr>
          <w:rFonts w:ascii="Times New Roman" w:hAnsi="Times New Roman"/>
          <w:sz w:val="28"/>
          <w:szCs w:val="28"/>
        </w:rPr>
      </w:pPr>
    </w:p>
    <w:p w:rsidR="00A26342" w:rsidRDefault="00A26342" w:rsidP="00A26342">
      <w:pPr>
        <w:pStyle w:val="3"/>
        <w:shd w:val="clear" w:color="auto" w:fill="FFFFFF"/>
        <w:spacing w:before="0" w:after="0"/>
        <w:ind w:left="30" w:right="30" w:firstLine="690"/>
        <w:jc w:val="center"/>
      </w:pPr>
      <w:r>
        <w:t>О преступлениях в сфере незаконного оборота наркотиков</w:t>
      </w:r>
    </w:p>
    <w:p w:rsidR="00A26342" w:rsidRDefault="00A26342" w:rsidP="00A26342">
      <w:pPr>
        <w:pStyle w:val="af7"/>
        <w:shd w:val="clear" w:color="auto" w:fill="FFFFFF"/>
        <w:spacing w:before="0" w:beforeAutospacing="0" w:after="0" w:afterAutospacing="0"/>
        <w:ind w:left="30" w:right="300" w:firstLine="690"/>
        <w:jc w:val="both"/>
        <w:rPr>
          <w:sz w:val="27"/>
          <w:szCs w:val="27"/>
        </w:rPr>
      </w:pPr>
      <w:r>
        <w:rPr>
          <w:sz w:val="27"/>
          <w:szCs w:val="27"/>
        </w:rPr>
        <w:t>Ответственность за незаконный сбыт наркотических средств, </w:t>
      </w:r>
      <w:hyperlink r:id="rId8" w:history="1">
        <w:r>
          <w:rPr>
            <w:rStyle w:val="ae"/>
            <w:sz w:val="27"/>
            <w:szCs w:val="27"/>
          </w:rPr>
          <w:t>психотропных веществ</w:t>
        </w:r>
      </w:hyperlink>
      <w:r>
        <w:rPr>
          <w:sz w:val="27"/>
          <w:szCs w:val="27"/>
        </w:rPr>
        <w:t> или их </w:t>
      </w:r>
      <w:hyperlink r:id="rId9" w:history="1">
        <w:r>
          <w:rPr>
            <w:rStyle w:val="ae"/>
            <w:sz w:val="27"/>
            <w:szCs w:val="27"/>
          </w:rPr>
          <w:t>аналогов</w:t>
        </w:r>
      </w:hyperlink>
      <w:r>
        <w:rPr>
          <w:sz w:val="27"/>
          <w:szCs w:val="27"/>
        </w:rPr>
        <w:t>, а также незаконные сбыт </w:t>
      </w:r>
      <w:hyperlink r:id="rId10" w:history="1">
        <w:r>
          <w:rPr>
            <w:rStyle w:val="ae"/>
            <w:sz w:val="27"/>
            <w:szCs w:val="27"/>
          </w:rPr>
          <w:t>растений</w:t>
        </w:r>
      </w:hyperlink>
      <w:r>
        <w:rPr>
          <w:sz w:val="27"/>
          <w:szCs w:val="27"/>
        </w:rPr>
        <w:t>, содержащих наркотические средства или психотропные вещества, либо их частей, содержащих наркотические средства или психотропные вещества, предусмотрена статьей 228.1 Уголовного кодекса РФ.</w:t>
      </w:r>
    </w:p>
    <w:p w:rsidR="00A26342" w:rsidRDefault="00A26342" w:rsidP="00A26342">
      <w:pPr>
        <w:pStyle w:val="af7"/>
        <w:shd w:val="clear" w:color="auto" w:fill="FFFFFF"/>
        <w:spacing w:before="0" w:beforeAutospacing="0" w:after="0" w:afterAutospacing="0"/>
        <w:ind w:left="30" w:right="300" w:firstLine="690"/>
        <w:jc w:val="both"/>
        <w:rPr>
          <w:sz w:val="27"/>
          <w:szCs w:val="27"/>
        </w:rPr>
      </w:pPr>
      <w:r>
        <w:rPr>
          <w:sz w:val="27"/>
          <w:szCs w:val="27"/>
        </w:rPr>
        <w:t>При этом под незаконным сбытом наркотиков, следует понимать незаконную деятельность лица, направленную на их возмездную либо безвозмездную реализацию (продажа, дарение, обмен, уплата долга, дача взаймы и т.д.) другому лицу.</w:t>
      </w:r>
    </w:p>
    <w:p w:rsidR="00A26342" w:rsidRDefault="00A26342" w:rsidP="00A26342">
      <w:pPr>
        <w:pStyle w:val="af7"/>
        <w:shd w:val="clear" w:color="auto" w:fill="FFFFFF"/>
        <w:spacing w:before="0" w:beforeAutospacing="0" w:after="0" w:afterAutospacing="0"/>
        <w:ind w:left="30" w:right="300" w:firstLine="690"/>
        <w:jc w:val="both"/>
        <w:rPr>
          <w:sz w:val="27"/>
          <w:szCs w:val="27"/>
        </w:rPr>
      </w:pPr>
      <w:r>
        <w:rPr>
          <w:sz w:val="27"/>
          <w:szCs w:val="27"/>
        </w:rPr>
        <w:t>Размер и вид наказания зависит от наличия в действиях виновных лиц квалифицирующих признаков (с использованием сети Интернет, в значительном, крупном и особо крупном размере, с использованием служебного положения, организованной группой и т.п.).</w:t>
      </w:r>
    </w:p>
    <w:p w:rsidR="00A26342" w:rsidRDefault="00A26342" w:rsidP="00A26342">
      <w:pPr>
        <w:pStyle w:val="af7"/>
        <w:shd w:val="clear" w:color="auto" w:fill="FFFFFF"/>
        <w:spacing w:before="0" w:beforeAutospacing="0" w:after="0" w:afterAutospacing="0"/>
        <w:ind w:left="30" w:right="300" w:firstLine="690"/>
        <w:jc w:val="both"/>
        <w:rPr>
          <w:sz w:val="27"/>
          <w:szCs w:val="27"/>
        </w:rPr>
      </w:pPr>
      <w:r>
        <w:rPr>
          <w:sz w:val="27"/>
          <w:szCs w:val="27"/>
        </w:rPr>
        <w:t>Максимальное наказание за сбыт наркотиков в значительном размере составляет пятнадцать лет лишения свободы; в крупном размере – двадцать лет лишения свободы; в особо крупном размере – пожизненное лишение свободы.</w:t>
      </w:r>
    </w:p>
    <w:p w:rsidR="00A26342" w:rsidRDefault="00A26342" w:rsidP="00A26342">
      <w:pPr>
        <w:ind w:firstLine="720"/>
        <w:jc w:val="both"/>
        <w:rPr>
          <w:sz w:val="22"/>
          <w:szCs w:val="22"/>
        </w:rPr>
      </w:pPr>
    </w:p>
    <w:p w:rsidR="00C079DC" w:rsidRDefault="00C079DC" w:rsidP="00C079DC">
      <w:pPr>
        <w:ind w:firstLine="720"/>
        <w:jc w:val="both"/>
        <w:rPr>
          <w:rFonts w:ascii="Times New Roman" w:hAnsi="Times New Roman"/>
          <w:sz w:val="28"/>
          <w:szCs w:val="28"/>
        </w:rPr>
      </w:pPr>
    </w:p>
    <w:p w:rsidR="00C079DC" w:rsidRDefault="00C079DC" w:rsidP="00C079DC">
      <w:pPr>
        <w:ind w:firstLine="720"/>
        <w:jc w:val="both"/>
        <w:rPr>
          <w:rFonts w:ascii="Times New Roman" w:hAnsi="Times New Roman"/>
          <w:sz w:val="28"/>
          <w:szCs w:val="28"/>
        </w:rPr>
      </w:pPr>
    </w:p>
    <w:p w:rsidR="00C079DC" w:rsidRDefault="00C079DC" w:rsidP="00C079DC">
      <w:pPr>
        <w:jc w:val="both"/>
        <w:rPr>
          <w:rFonts w:ascii="Times New Roman" w:hAnsi="Times New Roman"/>
          <w:sz w:val="28"/>
          <w:szCs w:val="28"/>
        </w:rPr>
      </w:pPr>
      <w:r>
        <w:rPr>
          <w:rFonts w:ascii="Times New Roman" w:hAnsi="Times New Roman"/>
          <w:sz w:val="28"/>
          <w:szCs w:val="28"/>
        </w:rPr>
        <w:t>Заместитель прокурора района</w:t>
      </w:r>
    </w:p>
    <w:p w:rsidR="00C079DC" w:rsidRDefault="00C079DC" w:rsidP="00C079DC">
      <w:pPr>
        <w:jc w:val="both"/>
        <w:rPr>
          <w:rFonts w:ascii="Times New Roman" w:hAnsi="Times New Roman"/>
          <w:sz w:val="28"/>
          <w:szCs w:val="28"/>
        </w:rPr>
      </w:pPr>
      <w:r>
        <w:rPr>
          <w:rFonts w:ascii="Times New Roman" w:hAnsi="Times New Roman"/>
          <w:sz w:val="28"/>
          <w:szCs w:val="28"/>
        </w:rPr>
        <w:t>советник юстиции                                                                        Д.О. Чибиркин</w:t>
      </w:r>
    </w:p>
    <w:p w:rsidR="00A26342" w:rsidRDefault="00A26342" w:rsidP="00C079DC">
      <w:pPr>
        <w:jc w:val="both"/>
        <w:rPr>
          <w:rFonts w:ascii="Times New Roman" w:hAnsi="Times New Roman"/>
          <w:sz w:val="28"/>
          <w:szCs w:val="28"/>
        </w:rPr>
      </w:pPr>
    </w:p>
    <w:p w:rsidR="00A26342" w:rsidRDefault="00A26342" w:rsidP="00C079DC">
      <w:pPr>
        <w:jc w:val="both"/>
        <w:rPr>
          <w:rFonts w:ascii="Times New Roman" w:hAnsi="Times New Roman"/>
          <w:sz w:val="28"/>
          <w:szCs w:val="28"/>
        </w:rPr>
      </w:pPr>
    </w:p>
    <w:p w:rsidR="00A26342" w:rsidRDefault="00A26342" w:rsidP="00C079DC">
      <w:pPr>
        <w:jc w:val="both"/>
        <w:rPr>
          <w:rFonts w:ascii="Times New Roman" w:hAnsi="Times New Roman"/>
          <w:sz w:val="28"/>
          <w:szCs w:val="28"/>
        </w:rPr>
      </w:pPr>
    </w:p>
    <w:p w:rsidR="00A26342" w:rsidRDefault="00A26342" w:rsidP="00C079DC">
      <w:pPr>
        <w:jc w:val="both"/>
        <w:rPr>
          <w:rFonts w:ascii="Times New Roman" w:hAnsi="Times New Roman"/>
          <w:sz w:val="28"/>
          <w:szCs w:val="28"/>
        </w:rPr>
      </w:pPr>
    </w:p>
    <w:p w:rsidR="00A26342" w:rsidRPr="00F6137C" w:rsidRDefault="00A26342" w:rsidP="00A26342">
      <w:pPr>
        <w:ind w:firstLine="709"/>
        <w:jc w:val="center"/>
        <w:rPr>
          <w:rFonts w:ascii="Times New Roman" w:hAnsi="Times New Roman" w:cs="Times New Roman"/>
          <w:b/>
          <w:sz w:val="28"/>
          <w:szCs w:val="28"/>
        </w:rPr>
      </w:pPr>
      <w:r w:rsidRPr="00F6137C">
        <w:rPr>
          <w:rFonts w:ascii="Times New Roman" w:hAnsi="Times New Roman" w:cs="Times New Roman"/>
          <w:b/>
          <w:sz w:val="28"/>
          <w:szCs w:val="28"/>
        </w:rPr>
        <w:t>ИНФОРМАЦИЯ</w:t>
      </w:r>
    </w:p>
    <w:p w:rsidR="00A26342" w:rsidRPr="00F6137C" w:rsidRDefault="00A26342" w:rsidP="00A26342">
      <w:pPr>
        <w:ind w:firstLine="709"/>
        <w:jc w:val="center"/>
        <w:rPr>
          <w:rFonts w:ascii="Times New Roman" w:hAnsi="Times New Roman" w:cs="Times New Roman"/>
          <w:b/>
          <w:sz w:val="28"/>
          <w:szCs w:val="28"/>
        </w:rPr>
      </w:pPr>
      <w:r w:rsidRPr="00F6137C">
        <w:rPr>
          <w:rFonts w:ascii="Times New Roman" w:hAnsi="Times New Roman" w:cs="Times New Roman"/>
          <w:b/>
          <w:sz w:val="28"/>
          <w:szCs w:val="28"/>
        </w:rPr>
        <w:t>Прокуратуры Инсарского района Республики Мордовия</w:t>
      </w:r>
    </w:p>
    <w:p w:rsidR="00A26342" w:rsidRDefault="00A26342" w:rsidP="00C079DC">
      <w:pPr>
        <w:jc w:val="both"/>
        <w:rPr>
          <w:rFonts w:ascii="Times New Roman" w:hAnsi="Times New Roman"/>
          <w:sz w:val="28"/>
          <w:szCs w:val="28"/>
        </w:rPr>
      </w:pPr>
    </w:p>
    <w:p w:rsidR="00A26342" w:rsidRDefault="00A26342" w:rsidP="00C079DC">
      <w:pPr>
        <w:jc w:val="both"/>
        <w:rPr>
          <w:rFonts w:ascii="Times New Roman" w:hAnsi="Times New Roman"/>
          <w:sz w:val="28"/>
          <w:szCs w:val="28"/>
        </w:rPr>
      </w:pPr>
    </w:p>
    <w:p w:rsidR="00A26342" w:rsidRPr="00A26342" w:rsidRDefault="00A26342" w:rsidP="00A26342">
      <w:pPr>
        <w:ind w:firstLine="720"/>
        <w:jc w:val="both"/>
        <w:rPr>
          <w:rFonts w:ascii="Times New Roman" w:hAnsi="Times New Roman"/>
          <w:b/>
          <w:sz w:val="28"/>
          <w:szCs w:val="28"/>
        </w:rPr>
      </w:pPr>
      <w:r w:rsidRPr="00A26342">
        <w:rPr>
          <w:rFonts w:ascii="Times New Roman" w:hAnsi="Times New Roman"/>
          <w:b/>
          <w:sz w:val="28"/>
          <w:szCs w:val="28"/>
        </w:rPr>
        <w:t>Что делать, если не успеваю устранить нарушения по противопожарной безопасности в своем кафе?</w:t>
      </w:r>
    </w:p>
    <w:p w:rsidR="00A26342" w:rsidRPr="00A670D9" w:rsidRDefault="00A26342" w:rsidP="00A26342">
      <w:pPr>
        <w:ind w:firstLine="720"/>
        <w:jc w:val="both"/>
        <w:rPr>
          <w:rFonts w:ascii="Times New Roman" w:hAnsi="Times New Roman"/>
          <w:sz w:val="28"/>
          <w:szCs w:val="28"/>
        </w:rPr>
      </w:pPr>
    </w:p>
    <w:p w:rsidR="00A26342" w:rsidRPr="00A670D9" w:rsidRDefault="00A26342" w:rsidP="00A26342">
      <w:pPr>
        <w:ind w:firstLine="720"/>
        <w:jc w:val="both"/>
        <w:rPr>
          <w:rFonts w:ascii="Times New Roman" w:hAnsi="Times New Roman"/>
          <w:sz w:val="28"/>
          <w:szCs w:val="28"/>
        </w:rPr>
      </w:pPr>
      <w:r w:rsidRPr="00A670D9">
        <w:rPr>
          <w:rFonts w:ascii="Times New Roman" w:hAnsi="Times New Roman"/>
          <w:sz w:val="28"/>
          <w:szCs w:val="28"/>
        </w:rPr>
        <w:t>Постановлением Правительства Российской Федерации от 03.04.2020 № 438 «Об особенностях осуществления в 2020 году государственного контроля (надзора), муниципального контроля и о внесении изменения в пункт 7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установлены особенности осуществления государственного контроля (надзора) и муниципального контроля на текущий год.</w:t>
      </w:r>
    </w:p>
    <w:p w:rsidR="00A26342" w:rsidRPr="00A670D9" w:rsidRDefault="00A26342" w:rsidP="00A26342">
      <w:pPr>
        <w:ind w:firstLine="720"/>
        <w:jc w:val="both"/>
        <w:rPr>
          <w:rFonts w:ascii="Times New Roman" w:hAnsi="Times New Roman"/>
          <w:sz w:val="28"/>
          <w:szCs w:val="28"/>
        </w:rPr>
      </w:pPr>
      <w:r w:rsidRPr="00A670D9">
        <w:rPr>
          <w:rFonts w:ascii="Times New Roman" w:hAnsi="Times New Roman"/>
          <w:sz w:val="28"/>
          <w:szCs w:val="28"/>
        </w:rPr>
        <w:t>Пунктом 10 вышеуказанного постановления органам государственного контроля (надзора) предписано, при поступлении ходатайств об отсрочке сроков исполнения ранее выданных предписаний в течение 10 рабочих дней после поступления таких ходатайств принимать решения о продлении сроков.</w:t>
      </w:r>
    </w:p>
    <w:p w:rsidR="00A26342" w:rsidRPr="00A670D9" w:rsidRDefault="00A26342" w:rsidP="00A26342">
      <w:pPr>
        <w:ind w:firstLine="720"/>
        <w:jc w:val="both"/>
        <w:rPr>
          <w:rFonts w:ascii="Times New Roman" w:hAnsi="Times New Roman"/>
          <w:sz w:val="28"/>
          <w:szCs w:val="28"/>
        </w:rPr>
      </w:pPr>
      <w:r w:rsidRPr="00A670D9">
        <w:rPr>
          <w:rFonts w:ascii="Times New Roman" w:hAnsi="Times New Roman"/>
          <w:sz w:val="28"/>
          <w:szCs w:val="28"/>
        </w:rPr>
        <w:t>Таким образом, Вы вправе обратиться в орган государственного контроля (надзора), выдавший Вам предписание с ходатайством об отсрочке сроков исполнения предписания.</w:t>
      </w:r>
    </w:p>
    <w:p w:rsidR="00A26342" w:rsidRPr="00A670D9" w:rsidRDefault="00A26342" w:rsidP="00A26342">
      <w:pPr>
        <w:jc w:val="both"/>
        <w:rPr>
          <w:rFonts w:ascii="Times New Roman" w:hAnsi="Times New Roman"/>
          <w:sz w:val="28"/>
          <w:szCs w:val="28"/>
        </w:rPr>
      </w:pPr>
    </w:p>
    <w:p w:rsidR="00A26342" w:rsidRDefault="00A26342" w:rsidP="00A26342">
      <w:pPr>
        <w:jc w:val="both"/>
        <w:rPr>
          <w:rFonts w:ascii="Times New Roman" w:hAnsi="Times New Roman"/>
          <w:sz w:val="28"/>
          <w:szCs w:val="28"/>
        </w:rPr>
      </w:pPr>
      <w:r>
        <w:rPr>
          <w:rFonts w:ascii="Times New Roman" w:hAnsi="Times New Roman"/>
          <w:sz w:val="28"/>
          <w:szCs w:val="28"/>
        </w:rPr>
        <w:t>Заместитель прокурора района</w:t>
      </w:r>
    </w:p>
    <w:p w:rsidR="00A26342" w:rsidRDefault="00A26342" w:rsidP="00A26342">
      <w:pPr>
        <w:jc w:val="both"/>
        <w:rPr>
          <w:rFonts w:ascii="Times New Roman" w:hAnsi="Times New Roman"/>
          <w:sz w:val="28"/>
          <w:szCs w:val="28"/>
        </w:rPr>
      </w:pPr>
      <w:r>
        <w:rPr>
          <w:rFonts w:ascii="Times New Roman" w:hAnsi="Times New Roman"/>
          <w:sz w:val="28"/>
          <w:szCs w:val="28"/>
        </w:rPr>
        <w:t>советник юстиции                                                                        Д.О. Чибиркин</w:t>
      </w:r>
    </w:p>
    <w:p w:rsidR="00A26342" w:rsidRDefault="00A26342" w:rsidP="00A26342">
      <w:pPr>
        <w:jc w:val="both"/>
        <w:rPr>
          <w:rFonts w:ascii="Times New Roman" w:hAnsi="Times New Roman"/>
          <w:sz w:val="28"/>
          <w:szCs w:val="28"/>
        </w:rPr>
      </w:pPr>
    </w:p>
    <w:p w:rsidR="00A26342" w:rsidRDefault="00A26342" w:rsidP="00C079DC">
      <w:pPr>
        <w:jc w:val="both"/>
        <w:rPr>
          <w:rFonts w:ascii="Times New Roman" w:hAnsi="Times New Roman"/>
          <w:sz w:val="28"/>
          <w:szCs w:val="28"/>
        </w:rPr>
      </w:pPr>
    </w:p>
    <w:p w:rsidR="00C079DC" w:rsidRDefault="00C079DC" w:rsidP="00C079DC">
      <w:pPr>
        <w:jc w:val="both"/>
        <w:rPr>
          <w:rFonts w:ascii="Times New Roman" w:hAnsi="Times New Roman"/>
          <w:sz w:val="28"/>
          <w:szCs w:val="28"/>
        </w:rPr>
      </w:pPr>
    </w:p>
    <w:p w:rsidR="00C079DC" w:rsidRDefault="00C079DC" w:rsidP="00C079DC">
      <w:pPr>
        <w:ind w:firstLine="720"/>
        <w:jc w:val="both"/>
        <w:rPr>
          <w:rFonts w:ascii="Times New Roman" w:hAnsi="Times New Roman"/>
          <w:sz w:val="28"/>
          <w:szCs w:val="28"/>
        </w:rPr>
      </w:pPr>
    </w:p>
    <w:p w:rsidR="009156EE" w:rsidRDefault="009156EE" w:rsidP="009156EE">
      <w:pPr>
        <w:ind w:firstLine="709"/>
        <w:jc w:val="center"/>
        <w:rPr>
          <w:rFonts w:ascii="Times New Roman" w:hAnsi="Times New Roman" w:cs="Times New Roman"/>
          <w:b/>
          <w:sz w:val="28"/>
          <w:szCs w:val="28"/>
        </w:rPr>
      </w:pPr>
    </w:p>
    <w:p w:rsidR="00857412" w:rsidRDefault="00857412" w:rsidP="009156EE">
      <w:pPr>
        <w:ind w:firstLine="709"/>
        <w:jc w:val="center"/>
        <w:rPr>
          <w:rFonts w:ascii="Times New Roman" w:hAnsi="Times New Roman" w:cs="Times New Roman"/>
          <w:b/>
          <w:sz w:val="28"/>
          <w:szCs w:val="28"/>
        </w:rPr>
      </w:pPr>
    </w:p>
    <w:p w:rsidR="00857412" w:rsidRDefault="00857412" w:rsidP="009156EE">
      <w:pPr>
        <w:ind w:firstLine="709"/>
        <w:jc w:val="center"/>
        <w:rPr>
          <w:rFonts w:ascii="Times New Roman" w:hAnsi="Times New Roman" w:cs="Times New Roman"/>
          <w:b/>
          <w:sz w:val="28"/>
          <w:szCs w:val="28"/>
        </w:rPr>
      </w:pPr>
    </w:p>
    <w:p w:rsidR="00857412" w:rsidRDefault="00857412" w:rsidP="009156EE">
      <w:pPr>
        <w:ind w:firstLine="709"/>
        <w:jc w:val="center"/>
        <w:rPr>
          <w:rFonts w:ascii="Times New Roman" w:hAnsi="Times New Roman" w:cs="Times New Roman"/>
          <w:b/>
          <w:sz w:val="28"/>
          <w:szCs w:val="28"/>
        </w:rPr>
      </w:pPr>
    </w:p>
    <w:p w:rsidR="00857412" w:rsidRDefault="00857412" w:rsidP="009156EE">
      <w:pPr>
        <w:ind w:firstLine="709"/>
        <w:jc w:val="center"/>
        <w:rPr>
          <w:rFonts w:ascii="Times New Roman" w:hAnsi="Times New Roman" w:cs="Times New Roman"/>
          <w:b/>
          <w:sz w:val="28"/>
          <w:szCs w:val="28"/>
        </w:rPr>
      </w:pPr>
    </w:p>
    <w:p w:rsidR="00EC4567" w:rsidRDefault="00EC4567" w:rsidP="009156EE">
      <w:pPr>
        <w:ind w:firstLine="709"/>
        <w:jc w:val="center"/>
        <w:rPr>
          <w:rFonts w:ascii="Times New Roman" w:hAnsi="Times New Roman" w:cs="Times New Roman"/>
          <w:b/>
          <w:sz w:val="28"/>
          <w:szCs w:val="28"/>
        </w:rPr>
      </w:pPr>
    </w:p>
    <w:p w:rsidR="00EC4567" w:rsidRPr="00EC4567" w:rsidRDefault="00EC4567" w:rsidP="00EC4567">
      <w:pPr>
        <w:jc w:val="center"/>
        <w:rPr>
          <w:rFonts w:ascii="Times New Roman" w:hAnsi="Times New Roman" w:cs="Times New Roman"/>
          <w:b/>
          <w:bCs/>
          <w:sz w:val="28"/>
          <w:szCs w:val="28"/>
        </w:rPr>
      </w:pPr>
      <w:r w:rsidRPr="00EC4567">
        <w:rPr>
          <w:rFonts w:ascii="Times New Roman" w:hAnsi="Times New Roman" w:cs="Times New Roman"/>
          <w:b/>
          <w:bCs/>
          <w:sz w:val="28"/>
          <w:szCs w:val="28"/>
        </w:rPr>
        <w:t>АДМИНИСТРАЦИЯ ГОРОДСКОГО ПОСЕЛЕНИЯ ИНСАР</w:t>
      </w:r>
    </w:p>
    <w:p w:rsidR="00EC4567" w:rsidRPr="00EC4567" w:rsidRDefault="00EC4567" w:rsidP="00EC4567">
      <w:pPr>
        <w:jc w:val="center"/>
        <w:rPr>
          <w:rFonts w:ascii="Times New Roman" w:hAnsi="Times New Roman" w:cs="Times New Roman"/>
          <w:b/>
          <w:bCs/>
          <w:sz w:val="28"/>
          <w:szCs w:val="28"/>
        </w:rPr>
      </w:pPr>
      <w:r w:rsidRPr="00EC4567">
        <w:rPr>
          <w:rFonts w:ascii="Times New Roman" w:hAnsi="Times New Roman" w:cs="Times New Roman"/>
          <w:b/>
          <w:bCs/>
          <w:sz w:val="28"/>
          <w:szCs w:val="28"/>
        </w:rPr>
        <w:t>ИНСАРСКОГО МУНИЦИПАЛЬНОГО РАЙОНА</w:t>
      </w:r>
    </w:p>
    <w:p w:rsidR="00EC4567" w:rsidRPr="00EC4567" w:rsidRDefault="00EC4567" w:rsidP="00EC4567">
      <w:pPr>
        <w:jc w:val="center"/>
        <w:rPr>
          <w:rFonts w:ascii="Times New Roman" w:hAnsi="Times New Roman" w:cs="Times New Roman"/>
          <w:b/>
          <w:bCs/>
          <w:sz w:val="28"/>
          <w:szCs w:val="28"/>
        </w:rPr>
      </w:pPr>
      <w:r w:rsidRPr="00EC4567">
        <w:rPr>
          <w:rFonts w:ascii="Times New Roman" w:hAnsi="Times New Roman" w:cs="Times New Roman"/>
          <w:b/>
          <w:bCs/>
          <w:sz w:val="28"/>
          <w:szCs w:val="28"/>
        </w:rPr>
        <w:t>РЕСПУБЛИКИ МОРДОВИЯ</w:t>
      </w:r>
    </w:p>
    <w:p w:rsidR="00EC4567" w:rsidRPr="00EC4567" w:rsidRDefault="00EC4567" w:rsidP="00EC4567">
      <w:pPr>
        <w:jc w:val="center"/>
        <w:rPr>
          <w:rFonts w:ascii="Times New Roman" w:hAnsi="Times New Roman" w:cs="Times New Roman"/>
          <w:b/>
          <w:bCs/>
          <w:sz w:val="28"/>
          <w:szCs w:val="28"/>
        </w:rPr>
      </w:pPr>
    </w:p>
    <w:p w:rsidR="00EC4567" w:rsidRPr="00EC4567" w:rsidRDefault="00EC4567" w:rsidP="00EC4567">
      <w:pPr>
        <w:jc w:val="center"/>
        <w:rPr>
          <w:rFonts w:ascii="Times New Roman" w:hAnsi="Times New Roman" w:cs="Times New Roman"/>
          <w:b/>
          <w:bCs/>
          <w:sz w:val="28"/>
          <w:szCs w:val="28"/>
        </w:rPr>
      </w:pPr>
      <w:r w:rsidRPr="00EC4567">
        <w:rPr>
          <w:rFonts w:ascii="Times New Roman" w:hAnsi="Times New Roman" w:cs="Times New Roman"/>
          <w:b/>
          <w:bCs/>
          <w:sz w:val="28"/>
          <w:szCs w:val="28"/>
        </w:rPr>
        <w:t>П О С Т А Н О В Л Е Н И Е</w:t>
      </w:r>
    </w:p>
    <w:p w:rsidR="00EC4567" w:rsidRPr="00EC4567" w:rsidRDefault="00EC4567" w:rsidP="00EC4567">
      <w:pPr>
        <w:jc w:val="center"/>
        <w:rPr>
          <w:rFonts w:ascii="Times New Roman" w:hAnsi="Times New Roman" w:cs="Times New Roman"/>
          <w:b/>
          <w:bCs/>
          <w:sz w:val="28"/>
          <w:szCs w:val="28"/>
        </w:rPr>
      </w:pPr>
    </w:p>
    <w:p w:rsidR="00EC4567" w:rsidRPr="00EC4567" w:rsidRDefault="00EC4567" w:rsidP="00EC4567">
      <w:pPr>
        <w:jc w:val="center"/>
        <w:rPr>
          <w:rFonts w:ascii="Times New Roman" w:hAnsi="Times New Roman" w:cs="Times New Roman"/>
          <w:b/>
          <w:bCs/>
          <w:sz w:val="28"/>
          <w:szCs w:val="28"/>
        </w:rPr>
      </w:pPr>
      <w:r w:rsidRPr="00EC4567">
        <w:rPr>
          <w:rFonts w:ascii="Times New Roman" w:hAnsi="Times New Roman" w:cs="Times New Roman"/>
          <w:b/>
          <w:bCs/>
          <w:sz w:val="28"/>
          <w:szCs w:val="28"/>
        </w:rPr>
        <w:t>г. Инсар</w:t>
      </w:r>
    </w:p>
    <w:p w:rsidR="00EC4567" w:rsidRPr="00EC4567" w:rsidRDefault="00EC4567" w:rsidP="00EC4567">
      <w:pPr>
        <w:jc w:val="center"/>
        <w:rPr>
          <w:rFonts w:ascii="Times New Roman" w:hAnsi="Times New Roman" w:cs="Times New Roman"/>
          <w:bCs/>
          <w:sz w:val="28"/>
          <w:szCs w:val="28"/>
        </w:rPr>
      </w:pPr>
      <w:r w:rsidRPr="00EC4567">
        <w:rPr>
          <w:rFonts w:ascii="Times New Roman" w:hAnsi="Times New Roman" w:cs="Times New Roman"/>
          <w:bCs/>
          <w:sz w:val="28"/>
          <w:szCs w:val="28"/>
        </w:rPr>
        <w:t xml:space="preserve"> от  10  июня  2020 г.                                                                                    № 73</w:t>
      </w:r>
    </w:p>
    <w:p w:rsidR="00EC4567" w:rsidRPr="00EC4567" w:rsidRDefault="00EC4567" w:rsidP="00EC4567">
      <w:pPr>
        <w:rPr>
          <w:rFonts w:ascii="Times New Roman" w:hAnsi="Times New Roman" w:cs="Times New Roman"/>
          <w:sz w:val="28"/>
          <w:szCs w:val="28"/>
        </w:rPr>
      </w:pPr>
    </w:p>
    <w:p w:rsidR="00EC4567" w:rsidRDefault="00EC4567" w:rsidP="00EC4567">
      <w:pPr>
        <w:ind w:left="360"/>
        <w:jc w:val="center"/>
        <w:rPr>
          <w:rFonts w:ascii="Times New Roman" w:hAnsi="Times New Roman" w:cs="Times New Roman"/>
          <w:b/>
          <w:sz w:val="28"/>
          <w:szCs w:val="28"/>
        </w:rPr>
      </w:pPr>
      <w:r w:rsidRPr="00EC4567">
        <w:rPr>
          <w:rFonts w:ascii="Times New Roman" w:hAnsi="Times New Roman" w:cs="Times New Roman"/>
          <w:b/>
          <w:sz w:val="28"/>
          <w:szCs w:val="28"/>
        </w:rPr>
        <w:t>О перечне должностных лиц администрации городского поселения  Инсар,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p w:rsidR="00EC4567" w:rsidRPr="00EC4567" w:rsidRDefault="00EC4567" w:rsidP="00EC4567">
      <w:pPr>
        <w:ind w:left="360"/>
        <w:jc w:val="center"/>
        <w:rPr>
          <w:rFonts w:ascii="Times New Roman" w:hAnsi="Times New Roman" w:cs="Times New Roman"/>
          <w:b/>
          <w:sz w:val="28"/>
          <w:szCs w:val="28"/>
        </w:rPr>
      </w:pPr>
    </w:p>
    <w:p w:rsidR="00EC4567" w:rsidRPr="00EC4567" w:rsidRDefault="00EC4567" w:rsidP="00EC4567">
      <w:pPr>
        <w:pStyle w:val="1"/>
        <w:jc w:val="both"/>
        <w:rPr>
          <w:color w:val="000000"/>
          <w:sz w:val="28"/>
          <w:szCs w:val="28"/>
        </w:rPr>
      </w:pPr>
      <w:r w:rsidRPr="00EC4567">
        <w:rPr>
          <w:b/>
          <w:color w:val="000000"/>
          <w:sz w:val="28"/>
          <w:szCs w:val="28"/>
        </w:rPr>
        <w:t xml:space="preserve">              </w:t>
      </w:r>
      <w:r w:rsidRPr="00EC4567">
        <w:rPr>
          <w:sz w:val="28"/>
          <w:szCs w:val="28"/>
        </w:rPr>
        <w:t xml:space="preserve">В соответствии с Законом Республики Мордовия </w:t>
      </w:r>
      <w:r w:rsidRPr="00EC4567">
        <w:rPr>
          <w:sz w:val="28"/>
        </w:rPr>
        <w:t xml:space="preserve">от  15.06.2015 года № 38-З </w:t>
      </w:r>
      <w:r w:rsidRPr="00EC4567">
        <w:rPr>
          <w:sz w:val="28"/>
          <w:szCs w:val="28"/>
        </w:rPr>
        <w:t>«Об административной ответственности на территории Республики Мордовия</w:t>
      </w:r>
      <w:r w:rsidRPr="00EC4567">
        <w:rPr>
          <w:color w:val="000000"/>
          <w:sz w:val="28"/>
          <w:szCs w:val="28"/>
        </w:rPr>
        <w:t xml:space="preserve">»  </w:t>
      </w:r>
    </w:p>
    <w:p w:rsidR="00EC4567" w:rsidRPr="00EC4567" w:rsidRDefault="00EC4567" w:rsidP="00EC4567">
      <w:pPr>
        <w:jc w:val="both"/>
        <w:rPr>
          <w:rFonts w:ascii="Times New Roman" w:hAnsi="Times New Roman" w:cs="Times New Roman"/>
          <w:sz w:val="28"/>
          <w:szCs w:val="28"/>
        </w:rPr>
      </w:pPr>
      <w:r w:rsidRPr="00EC4567">
        <w:rPr>
          <w:rFonts w:ascii="Times New Roman" w:hAnsi="Times New Roman" w:cs="Times New Roman"/>
          <w:sz w:val="28"/>
          <w:szCs w:val="28"/>
        </w:rPr>
        <w:t xml:space="preserve">         Администрация городского поселения Инсар ПОСТАНОВЛЯЕТ:</w:t>
      </w:r>
    </w:p>
    <w:p w:rsidR="00EC4567" w:rsidRPr="00EC4567" w:rsidRDefault="00EC4567" w:rsidP="00EC4567">
      <w:pPr>
        <w:jc w:val="both"/>
        <w:rPr>
          <w:rFonts w:ascii="Times New Roman" w:hAnsi="Times New Roman" w:cs="Times New Roman"/>
          <w:sz w:val="28"/>
          <w:szCs w:val="28"/>
        </w:rPr>
      </w:pPr>
    </w:p>
    <w:p w:rsidR="00EC4567" w:rsidRPr="00EC4567" w:rsidRDefault="00EC4567" w:rsidP="00EC4567">
      <w:pPr>
        <w:widowControl/>
        <w:numPr>
          <w:ilvl w:val="0"/>
          <w:numId w:val="34"/>
        </w:numPr>
        <w:autoSpaceDE/>
        <w:autoSpaceDN/>
        <w:adjustRightInd/>
        <w:jc w:val="both"/>
        <w:rPr>
          <w:rFonts w:ascii="Times New Roman" w:hAnsi="Times New Roman" w:cs="Times New Roman"/>
          <w:sz w:val="28"/>
          <w:szCs w:val="28"/>
        </w:rPr>
      </w:pPr>
      <w:r w:rsidRPr="00EC4567">
        <w:rPr>
          <w:rFonts w:ascii="Times New Roman" w:hAnsi="Times New Roman" w:cs="Times New Roman"/>
          <w:color w:val="000000"/>
          <w:sz w:val="28"/>
          <w:szCs w:val="28"/>
        </w:rPr>
        <w:t xml:space="preserve">Утвердить следующий перечень </w:t>
      </w:r>
      <w:r w:rsidRPr="00EC4567">
        <w:rPr>
          <w:rFonts w:ascii="Times New Roman" w:hAnsi="Times New Roman" w:cs="Times New Roman"/>
          <w:sz w:val="28"/>
          <w:szCs w:val="28"/>
        </w:rPr>
        <w:t xml:space="preserve">должностных лиц администрации </w:t>
      </w:r>
    </w:p>
    <w:p w:rsidR="00EC4567" w:rsidRPr="00EC4567" w:rsidRDefault="00EC4567" w:rsidP="00EC4567">
      <w:pPr>
        <w:jc w:val="both"/>
        <w:rPr>
          <w:rFonts w:ascii="Times New Roman" w:hAnsi="Times New Roman" w:cs="Times New Roman"/>
          <w:sz w:val="28"/>
          <w:szCs w:val="28"/>
        </w:rPr>
      </w:pPr>
      <w:r w:rsidRPr="00EC4567">
        <w:rPr>
          <w:rFonts w:ascii="Times New Roman" w:hAnsi="Times New Roman" w:cs="Times New Roman"/>
          <w:sz w:val="28"/>
          <w:szCs w:val="28"/>
        </w:rPr>
        <w:t xml:space="preserve">городского      поселения Инсар,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 </w:t>
      </w:r>
    </w:p>
    <w:p w:rsidR="00EC4567" w:rsidRPr="00EC4567" w:rsidRDefault="00EC4567" w:rsidP="00EC4567">
      <w:pPr>
        <w:jc w:val="both"/>
        <w:rPr>
          <w:rFonts w:ascii="Times New Roman" w:hAnsi="Times New Roman" w:cs="Times New Roman"/>
          <w:sz w:val="28"/>
          <w:szCs w:val="28"/>
        </w:rPr>
      </w:pPr>
      <w:r w:rsidRPr="00EC4567">
        <w:rPr>
          <w:rFonts w:ascii="Times New Roman" w:hAnsi="Times New Roman" w:cs="Times New Roman"/>
          <w:sz w:val="28"/>
          <w:szCs w:val="28"/>
        </w:rPr>
        <w:t>Заместитель главы администрации городского    поселения Инсар;</w:t>
      </w:r>
    </w:p>
    <w:p w:rsidR="00EC4567" w:rsidRPr="00EC4567" w:rsidRDefault="00EC4567" w:rsidP="00EC4567">
      <w:pPr>
        <w:jc w:val="both"/>
        <w:rPr>
          <w:rFonts w:ascii="Times New Roman" w:hAnsi="Times New Roman" w:cs="Times New Roman"/>
          <w:sz w:val="28"/>
          <w:szCs w:val="28"/>
        </w:rPr>
      </w:pPr>
      <w:r w:rsidRPr="00EC4567">
        <w:rPr>
          <w:rFonts w:ascii="Times New Roman" w:hAnsi="Times New Roman" w:cs="Times New Roman"/>
          <w:sz w:val="28"/>
          <w:szCs w:val="28"/>
        </w:rPr>
        <w:t>Заместитель главы администрации городского    поселения Инсар по вопросам ЖКХ;</w:t>
      </w:r>
    </w:p>
    <w:p w:rsidR="00EC4567" w:rsidRPr="00EC4567" w:rsidRDefault="00EC4567" w:rsidP="00EC4567">
      <w:pPr>
        <w:jc w:val="both"/>
        <w:rPr>
          <w:rFonts w:ascii="Times New Roman" w:hAnsi="Times New Roman" w:cs="Times New Roman"/>
          <w:sz w:val="28"/>
          <w:szCs w:val="28"/>
        </w:rPr>
      </w:pPr>
      <w:r w:rsidRPr="00EC4567">
        <w:rPr>
          <w:rFonts w:ascii="Times New Roman" w:hAnsi="Times New Roman" w:cs="Times New Roman"/>
          <w:sz w:val="28"/>
          <w:szCs w:val="28"/>
        </w:rPr>
        <w:t>Главный бухгалтер администрации городского поселения Инсар;</w:t>
      </w:r>
    </w:p>
    <w:p w:rsidR="00EC4567" w:rsidRPr="00EC4567" w:rsidRDefault="00EC4567" w:rsidP="00EC4567">
      <w:pPr>
        <w:jc w:val="both"/>
        <w:rPr>
          <w:rFonts w:ascii="Times New Roman" w:hAnsi="Times New Roman" w:cs="Times New Roman"/>
          <w:sz w:val="28"/>
          <w:szCs w:val="28"/>
        </w:rPr>
      </w:pPr>
      <w:r w:rsidRPr="00EC4567">
        <w:rPr>
          <w:rFonts w:ascii="Times New Roman" w:hAnsi="Times New Roman" w:cs="Times New Roman"/>
          <w:sz w:val="28"/>
          <w:szCs w:val="28"/>
        </w:rPr>
        <w:t>Главный специалист администрации городского поселения Инсар;</w:t>
      </w:r>
    </w:p>
    <w:p w:rsidR="00EC4567" w:rsidRPr="00EC4567" w:rsidRDefault="00EC4567" w:rsidP="00EC4567">
      <w:pPr>
        <w:jc w:val="both"/>
        <w:rPr>
          <w:rFonts w:ascii="Times New Roman" w:hAnsi="Times New Roman" w:cs="Times New Roman"/>
          <w:sz w:val="28"/>
          <w:szCs w:val="28"/>
        </w:rPr>
      </w:pPr>
      <w:r w:rsidRPr="00EC4567">
        <w:rPr>
          <w:rFonts w:ascii="Times New Roman" w:hAnsi="Times New Roman" w:cs="Times New Roman"/>
          <w:sz w:val="28"/>
          <w:szCs w:val="28"/>
        </w:rPr>
        <w:t>Ведущий специалист администрации городского поселения Инсар.</w:t>
      </w:r>
    </w:p>
    <w:p w:rsidR="00EC4567" w:rsidRPr="00EC4567" w:rsidRDefault="00EC4567" w:rsidP="00EC4567">
      <w:pPr>
        <w:jc w:val="both"/>
        <w:rPr>
          <w:rFonts w:ascii="Times New Roman" w:hAnsi="Times New Roman" w:cs="Times New Roman"/>
          <w:color w:val="000000"/>
          <w:sz w:val="28"/>
          <w:szCs w:val="28"/>
        </w:rPr>
      </w:pPr>
      <w:r w:rsidRPr="00EC4567">
        <w:rPr>
          <w:rFonts w:ascii="Times New Roman" w:hAnsi="Times New Roman" w:cs="Times New Roman"/>
          <w:color w:val="000000"/>
          <w:sz w:val="28"/>
          <w:szCs w:val="28"/>
        </w:rPr>
        <w:t xml:space="preserve">         2.</w:t>
      </w:r>
      <w:r w:rsidRPr="00EC4567">
        <w:rPr>
          <w:rFonts w:ascii="Times New Roman" w:hAnsi="Times New Roman" w:cs="Times New Roman"/>
          <w:sz w:val="28"/>
          <w:szCs w:val="28"/>
        </w:rPr>
        <w:t xml:space="preserve"> Постановление Администрации городского поселения  Инсар «О перечне должностных лиц  администрации  городского поселения Инсар, уполномоченных составлять протоколы об административных правонарушениях</w:t>
      </w:r>
      <w:r w:rsidRPr="00EC4567">
        <w:rPr>
          <w:rFonts w:ascii="Times New Roman" w:hAnsi="Times New Roman" w:cs="Times New Roman"/>
          <w:color w:val="000000"/>
          <w:sz w:val="28"/>
          <w:szCs w:val="28"/>
        </w:rPr>
        <w:t xml:space="preserve">»  </w:t>
      </w:r>
      <w:r w:rsidRPr="00EC4567">
        <w:rPr>
          <w:rFonts w:ascii="Times New Roman" w:hAnsi="Times New Roman" w:cs="Times New Roman"/>
          <w:sz w:val="28"/>
          <w:szCs w:val="28"/>
        </w:rPr>
        <w:t>от 26.10.2015 г. № 98 ( с изменениями от 30.05.2016г. № 64, от 04.06.2018г. № 94, от 29.10.2018г. № 173, от 03.06.2020 г. № 68) считать утратившим силу.</w:t>
      </w:r>
    </w:p>
    <w:p w:rsidR="00EC4567" w:rsidRPr="00EC4567" w:rsidRDefault="00EC4567" w:rsidP="00EC4567">
      <w:pPr>
        <w:jc w:val="both"/>
        <w:rPr>
          <w:rFonts w:ascii="Times New Roman" w:hAnsi="Times New Roman" w:cs="Times New Roman"/>
          <w:sz w:val="28"/>
          <w:szCs w:val="28"/>
        </w:rPr>
      </w:pPr>
      <w:r w:rsidRPr="00EC4567">
        <w:rPr>
          <w:rFonts w:ascii="Times New Roman" w:hAnsi="Times New Roman" w:cs="Times New Roman"/>
          <w:sz w:val="28"/>
          <w:szCs w:val="28"/>
        </w:rPr>
        <w:t xml:space="preserve">         3. Контроль  за исполнением настоящего Постановления оставляю за собой.</w:t>
      </w:r>
    </w:p>
    <w:p w:rsidR="00EC4567" w:rsidRPr="00EC4567" w:rsidRDefault="00EC4567" w:rsidP="00EC4567">
      <w:pPr>
        <w:jc w:val="both"/>
        <w:outlineLvl w:val="0"/>
        <w:rPr>
          <w:rFonts w:ascii="Times New Roman" w:hAnsi="Times New Roman" w:cs="Times New Roman"/>
          <w:sz w:val="28"/>
          <w:szCs w:val="28"/>
        </w:rPr>
      </w:pPr>
      <w:r w:rsidRPr="00EC4567">
        <w:rPr>
          <w:rFonts w:ascii="Times New Roman" w:hAnsi="Times New Roman" w:cs="Times New Roman"/>
          <w:sz w:val="28"/>
          <w:szCs w:val="28"/>
        </w:rPr>
        <w:t xml:space="preserve">         Настоящее  Постановление  вступает в силу с момента его подписания и подлежит  официальному  опубликованию.</w:t>
      </w:r>
    </w:p>
    <w:p w:rsidR="00EC4567" w:rsidRPr="00EC4567" w:rsidRDefault="00EC4567" w:rsidP="00EC4567">
      <w:pPr>
        <w:jc w:val="both"/>
        <w:outlineLvl w:val="0"/>
        <w:rPr>
          <w:rFonts w:ascii="Times New Roman" w:hAnsi="Times New Roman" w:cs="Times New Roman"/>
          <w:sz w:val="28"/>
          <w:szCs w:val="28"/>
        </w:rPr>
      </w:pPr>
    </w:p>
    <w:p w:rsidR="00EC4567" w:rsidRPr="00EC4567" w:rsidRDefault="00EC4567" w:rsidP="00EC4567">
      <w:pPr>
        <w:rPr>
          <w:rFonts w:ascii="Times New Roman" w:hAnsi="Times New Roman" w:cs="Times New Roman"/>
          <w:sz w:val="28"/>
          <w:szCs w:val="28"/>
        </w:rPr>
      </w:pPr>
      <w:r w:rsidRPr="00EC4567">
        <w:rPr>
          <w:rFonts w:ascii="Times New Roman" w:hAnsi="Times New Roman" w:cs="Times New Roman"/>
          <w:sz w:val="28"/>
          <w:szCs w:val="28"/>
        </w:rPr>
        <w:t xml:space="preserve">Глава администрации </w:t>
      </w:r>
    </w:p>
    <w:p w:rsidR="00EC4567" w:rsidRPr="00EC4567" w:rsidRDefault="00EC4567" w:rsidP="00EC4567">
      <w:pPr>
        <w:rPr>
          <w:rFonts w:ascii="Times New Roman" w:hAnsi="Times New Roman" w:cs="Times New Roman"/>
          <w:sz w:val="28"/>
          <w:szCs w:val="28"/>
        </w:rPr>
      </w:pPr>
      <w:r w:rsidRPr="00EC4567">
        <w:rPr>
          <w:rFonts w:ascii="Times New Roman" w:hAnsi="Times New Roman" w:cs="Times New Roman"/>
          <w:sz w:val="28"/>
          <w:szCs w:val="28"/>
        </w:rPr>
        <w:t>городского поселения Инсар                                                        Ю.Н.БУЛЫЧЕВ</w:t>
      </w:r>
    </w:p>
    <w:p w:rsidR="00D056A7" w:rsidRDefault="00D056A7" w:rsidP="00EC4567">
      <w:pPr>
        <w:jc w:val="center"/>
        <w:rPr>
          <w:rFonts w:ascii="Times New Roman" w:hAnsi="Times New Roman" w:cs="Times New Roman"/>
          <w:b/>
          <w:bCs/>
          <w:sz w:val="28"/>
          <w:szCs w:val="28"/>
        </w:rPr>
      </w:pPr>
    </w:p>
    <w:p w:rsidR="00D056A7" w:rsidRDefault="00D056A7" w:rsidP="00EC4567">
      <w:pPr>
        <w:jc w:val="center"/>
        <w:rPr>
          <w:rFonts w:ascii="Times New Roman" w:hAnsi="Times New Roman" w:cs="Times New Roman"/>
          <w:b/>
          <w:bCs/>
          <w:sz w:val="28"/>
          <w:szCs w:val="28"/>
        </w:rPr>
      </w:pPr>
    </w:p>
    <w:p w:rsidR="00D056A7" w:rsidRDefault="00D056A7" w:rsidP="00EC4567">
      <w:pPr>
        <w:jc w:val="center"/>
        <w:rPr>
          <w:rFonts w:ascii="Times New Roman" w:hAnsi="Times New Roman" w:cs="Times New Roman"/>
          <w:b/>
          <w:bCs/>
          <w:sz w:val="28"/>
          <w:szCs w:val="28"/>
        </w:rPr>
      </w:pPr>
    </w:p>
    <w:p w:rsidR="00D056A7" w:rsidRDefault="00D056A7" w:rsidP="00EC4567">
      <w:pPr>
        <w:jc w:val="center"/>
        <w:rPr>
          <w:rFonts w:ascii="Times New Roman" w:hAnsi="Times New Roman" w:cs="Times New Roman"/>
          <w:b/>
          <w:bCs/>
          <w:sz w:val="28"/>
          <w:szCs w:val="28"/>
        </w:rPr>
      </w:pPr>
    </w:p>
    <w:p w:rsidR="00D056A7" w:rsidRDefault="00D056A7" w:rsidP="00EC4567">
      <w:pPr>
        <w:jc w:val="center"/>
        <w:rPr>
          <w:rFonts w:ascii="Times New Roman" w:hAnsi="Times New Roman" w:cs="Times New Roman"/>
          <w:b/>
          <w:bCs/>
          <w:sz w:val="28"/>
          <w:szCs w:val="28"/>
        </w:rPr>
      </w:pPr>
    </w:p>
    <w:p w:rsidR="00EC4567" w:rsidRPr="00EC4567" w:rsidRDefault="00EC4567" w:rsidP="00EC4567">
      <w:pPr>
        <w:jc w:val="center"/>
        <w:rPr>
          <w:rFonts w:ascii="Times New Roman" w:hAnsi="Times New Roman" w:cs="Times New Roman"/>
          <w:b/>
          <w:bCs/>
          <w:sz w:val="28"/>
          <w:szCs w:val="28"/>
        </w:rPr>
      </w:pPr>
      <w:r w:rsidRPr="00EC4567">
        <w:rPr>
          <w:rFonts w:ascii="Times New Roman" w:hAnsi="Times New Roman" w:cs="Times New Roman"/>
          <w:b/>
          <w:bCs/>
          <w:sz w:val="28"/>
          <w:szCs w:val="28"/>
        </w:rPr>
        <w:t>АДМИНИСТРАЦИЯ ГОРОДСКОГО ПОСЕЛЕНИЯ ИНСАР</w:t>
      </w:r>
    </w:p>
    <w:p w:rsidR="00EC4567" w:rsidRPr="00EC4567" w:rsidRDefault="00EC4567" w:rsidP="00EC4567">
      <w:pPr>
        <w:jc w:val="center"/>
        <w:rPr>
          <w:rFonts w:ascii="Times New Roman" w:hAnsi="Times New Roman" w:cs="Times New Roman"/>
          <w:b/>
          <w:bCs/>
          <w:sz w:val="28"/>
          <w:szCs w:val="28"/>
        </w:rPr>
      </w:pPr>
      <w:r w:rsidRPr="00EC4567">
        <w:rPr>
          <w:rFonts w:ascii="Times New Roman" w:hAnsi="Times New Roman" w:cs="Times New Roman"/>
          <w:b/>
          <w:bCs/>
          <w:sz w:val="28"/>
          <w:szCs w:val="28"/>
        </w:rPr>
        <w:t>ИНСАРСКОГО МУНИЦИПАЛЬНОГО РАЙОНА</w:t>
      </w:r>
    </w:p>
    <w:p w:rsidR="00EC4567" w:rsidRPr="00EC4567" w:rsidRDefault="00EC4567" w:rsidP="00EC4567">
      <w:pPr>
        <w:jc w:val="center"/>
        <w:rPr>
          <w:rFonts w:ascii="Times New Roman" w:hAnsi="Times New Roman" w:cs="Times New Roman"/>
          <w:b/>
          <w:bCs/>
          <w:sz w:val="28"/>
          <w:szCs w:val="28"/>
        </w:rPr>
      </w:pPr>
      <w:r w:rsidRPr="00EC4567">
        <w:rPr>
          <w:rFonts w:ascii="Times New Roman" w:hAnsi="Times New Roman" w:cs="Times New Roman"/>
          <w:b/>
          <w:bCs/>
          <w:sz w:val="28"/>
          <w:szCs w:val="28"/>
        </w:rPr>
        <w:t>РЕСПУБЛИКИ МОРДОВИЯ</w:t>
      </w:r>
    </w:p>
    <w:p w:rsidR="00EC4567" w:rsidRPr="00EC4567" w:rsidRDefault="00EC4567" w:rsidP="00EC4567">
      <w:pPr>
        <w:jc w:val="center"/>
        <w:rPr>
          <w:rFonts w:ascii="Times New Roman" w:hAnsi="Times New Roman" w:cs="Times New Roman"/>
          <w:b/>
          <w:bCs/>
          <w:sz w:val="28"/>
          <w:szCs w:val="28"/>
        </w:rPr>
      </w:pPr>
    </w:p>
    <w:p w:rsidR="00EC4567" w:rsidRPr="00EC4567" w:rsidRDefault="00EC4567" w:rsidP="00EC4567">
      <w:pPr>
        <w:jc w:val="center"/>
        <w:rPr>
          <w:rFonts w:ascii="Times New Roman" w:hAnsi="Times New Roman" w:cs="Times New Roman"/>
          <w:b/>
          <w:bCs/>
          <w:sz w:val="28"/>
          <w:szCs w:val="28"/>
        </w:rPr>
      </w:pPr>
      <w:r w:rsidRPr="00EC4567">
        <w:rPr>
          <w:rFonts w:ascii="Times New Roman" w:hAnsi="Times New Roman" w:cs="Times New Roman"/>
          <w:b/>
          <w:bCs/>
          <w:sz w:val="28"/>
          <w:szCs w:val="28"/>
        </w:rPr>
        <w:t>П О С Т А Н О В Л Е Н И Е</w:t>
      </w:r>
    </w:p>
    <w:p w:rsidR="00EC4567" w:rsidRPr="00EC4567" w:rsidRDefault="00EC4567" w:rsidP="00EC4567">
      <w:pPr>
        <w:jc w:val="center"/>
        <w:rPr>
          <w:rFonts w:ascii="Times New Roman" w:hAnsi="Times New Roman" w:cs="Times New Roman"/>
          <w:b/>
          <w:bCs/>
          <w:sz w:val="28"/>
          <w:szCs w:val="28"/>
        </w:rPr>
      </w:pPr>
    </w:p>
    <w:p w:rsidR="00EC4567" w:rsidRPr="00EC4567" w:rsidRDefault="00EC4567" w:rsidP="00EC4567">
      <w:pPr>
        <w:jc w:val="center"/>
        <w:rPr>
          <w:rFonts w:ascii="Times New Roman" w:hAnsi="Times New Roman" w:cs="Times New Roman"/>
          <w:b/>
          <w:bCs/>
          <w:sz w:val="28"/>
          <w:szCs w:val="28"/>
        </w:rPr>
      </w:pPr>
      <w:r w:rsidRPr="00EC4567">
        <w:rPr>
          <w:rFonts w:ascii="Times New Roman" w:hAnsi="Times New Roman" w:cs="Times New Roman"/>
          <w:b/>
          <w:bCs/>
          <w:sz w:val="28"/>
          <w:szCs w:val="28"/>
        </w:rPr>
        <w:t>г. Инсар</w:t>
      </w:r>
    </w:p>
    <w:p w:rsidR="00EC4567" w:rsidRPr="00EC4567" w:rsidRDefault="00EC4567" w:rsidP="00EC4567">
      <w:pPr>
        <w:jc w:val="center"/>
        <w:rPr>
          <w:rFonts w:ascii="Times New Roman" w:hAnsi="Times New Roman" w:cs="Times New Roman"/>
          <w:bCs/>
          <w:sz w:val="28"/>
          <w:szCs w:val="28"/>
        </w:rPr>
      </w:pPr>
      <w:r w:rsidRPr="00EC4567">
        <w:rPr>
          <w:rFonts w:ascii="Times New Roman" w:hAnsi="Times New Roman" w:cs="Times New Roman"/>
          <w:bCs/>
          <w:sz w:val="28"/>
          <w:szCs w:val="28"/>
        </w:rPr>
        <w:t xml:space="preserve"> от  10  июня  2020 г.                                                                                    № 74</w:t>
      </w:r>
    </w:p>
    <w:p w:rsidR="00EC4567" w:rsidRPr="00EC4567" w:rsidRDefault="00EC4567" w:rsidP="00EC4567">
      <w:pPr>
        <w:rPr>
          <w:rFonts w:ascii="Times New Roman" w:hAnsi="Times New Roman" w:cs="Times New Roman"/>
          <w:sz w:val="28"/>
          <w:szCs w:val="28"/>
        </w:rPr>
      </w:pPr>
    </w:p>
    <w:p w:rsidR="00EC4567" w:rsidRPr="00EC4567" w:rsidRDefault="00EC4567" w:rsidP="00EC4567">
      <w:pPr>
        <w:jc w:val="center"/>
        <w:rPr>
          <w:rFonts w:ascii="Times New Roman" w:hAnsi="Times New Roman" w:cs="Times New Roman"/>
          <w:b/>
          <w:sz w:val="28"/>
          <w:szCs w:val="28"/>
        </w:rPr>
      </w:pPr>
    </w:p>
    <w:p w:rsidR="00EC4567" w:rsidRPr="00EC4567" w:rsidRDefault="00EC4567" w:rsidP="00EC4567">
      <w:pPr>
        <w:jc w:val="center"/>
        <w:rPr>
          <w:rFonts w:ascii="Times New Roman" w:hAnsi="Times New Roman" w:cs="Times New Roman"/>
          <w:b/>
          <w:sz w:val="28"/>
          <w:szCs w:val="28"/>
        </w:rPr>
      </w:pPr>
      <w:r w:rsidRPr="00EC4567">
        <w:rPr>
          <w:rFonts w:ascii="Times New Roman" w:hAnsi="Times New Roman" w:cs="Times New Roman"/>
          <w:b/>
          <w:sz w:val="28"/>
          <w:szCs w:val="28"/>
        </w:rPr>
        <w:t xml:space="preserve">О Комиссии по предупреждению и ликвидации чрезвычайных </w:t>
      </w:r>
    </w:p>
    <w:p w:rsidR="00EC4567" w:rsidRPr="00EC4567" w:rsidRDefault="00EC4567" w:rsidP="00EC4567">
      <w:pPr>
        <w:jc w:val="center"/>
        <w:rPr>
          <w:rFonts w:ascii="Times New Roman" w:hAnsi="Times New Roman" w:cs="Times New Roman"/>
          <w:b/>
          <w:sz w:val="28"/>
          <w:szCs w:val="28"/>
        </w:rPr>
      </w:pPr>
      <w:r w:rsidRPr="00EC4567">
        <w:rPr>
          <w:rFonts w:ascii="Times New Roman" w:hAnsi="Times New Roman" w:cs="Times New Roman"/>
          <w:b/>
          <w:sz w:val="28"/>
          <w:szCs w:val="28"/>
        </w:rPr>
        <w:t>ситуаций и обеспечению пожарной безопасности</w:t>
      </w:r>
    </w:p>
    <w:p w:rsidR="00EC4567" w:rsidRPr="00EC4567" w:rsidRDefault="00EC4567" w:rsidP="00EC4567">
      <w:pPr>
        <w:rPr>
          <w:rFonts w:ascii="Times New Roman" w:hAnsi="Times New Roman" w:cs="Times New Roman"/>
          <w:sz w:val="28"/>
          <w:szCs w:val="28"/>
        </w:rPr>
      </w:pPr>
    </w:p>
    <w:p w:rsidR="00EC4567" w:rsidRDefault="00EC4567" w:rsidP="00EC4567">
      <w:pPr>
        <w:snapToGrid w:val="0"/>
        <w:spacing w:line="360" w:lineRule="auto"/>
        <w:ind w:firstLine="567"/>
        <w:jc w:val="center"/>
        <w:rPr>
          <w:rFonts w:ascii="Times New Roman" w:hAnsi="Times New Roman" w:cs="Times New Roman"/>
          <w:sz w:val="28"/>
          <w:szCs w:val="28"/>
        </w:rPr>
      </w:pPr>
    </w:p>
    <w:p w:rsidR="00EC4567" w:rsidRPr="00EC4567" w:rsidRDefault="00EC4567" w:rsidP="00EC4567">
      <w:pPr>
        <w:snapToGrid w:val="0"/>
        <w:spacing w:line="360" w:lineRule="auto"/>
        <w:ind w:firstLine="567"/>
        <w:jc w:val="both"/>
        <w:rPr>
          <w:rFonts w:ascii="Times New Roman" w:hAnsi="Times New Roman" w:cs="Times New Roman"/>
          <w:sz w:val="28"/>
          <w:szCs w:val="28"/>
        </w:rPr>
      </w:pPr>
      <w:r w:rsidRPr="00EC4567">
        <w:rPr>
          <w:rFonts w:ascii="Times New Roman" w:hAnsi="Times New Roman" w:cs="Times New Roman"/>
          <w:sz w:val="28"/>
          <w:szCs w:val="28"/>
        </w:rPr>
        <w:t xml:space="preserve">            В соответствии с Федеральными законами от 21 декабря </w:t>
      </w:r>
      <w:smartTag w:uri="urn:schemas-microsoft-com:office:smarttags" w:element="metricconverter">
        <w:smartTagPr>
          <w:attr w:name="ProductID" w:val="1994 г"/>
        </w:smartTagPr>
        <w:r w:rsidRPr="00EC4567">
          <w:rPr>
            <w:rFonts w:ascii="Times New Roman" w:hAnsi="Times New Roman" w:cs="Times New Roman"/>
            <w:sz w:val="28"/>
            <w:szCs w:val="28"/>
          </w:rPr>
          <w:t>1994 г</w:t>
        </w:r>
      </w:smartTag>
      <w:r w:rsidRPr="00EC4567">
        <w:rPr>
          <w:rFonts w:ascii="Times New Roman" w:hAnsi="Times New Roman" w:cs="Times New Roman"/>
          <w:sz w:val="28"/>
          <w:szCs w:val="28"/>
        </w:rPr>
        <w:t xml:space="preserve">. № 68 – ФЗ «О защите населения и территорий от чрезвычайных ситуаций природного и техногенного характера»,  от 12 февраля </w:t>
      </w:r>
      <w:smartTag w:uri="urn:schemas-microsoft-com:office:smarttags" w:element="metricconverter">
        <w:smartTagPr>
          <w:attr w:name="ProductID" w:val="1998 г"/>
        </w:smartTagPr>
        <w:r w:rsidRPr="00EC4567">
          <w:rPr>
            <w:rFonts w:ascii="Times New Roman" w:hAnsi="Times New Roman" w:cs="Times New Roman"/>
            <w:sz w:val="28"/>
            <w:szCs w:val="28"/>
          </w:rPr>
          <w:t>1998 г</w:t>
        </w:r>
      </w:smartTag>
      <w:r w:rsidRPr="00EC4567">
        <w:rPr>
          <w:rFonts w:ascii="Times New Roman" w:hAnsi="Times New Roman" w:cs="Times New Roman"/>
          <w:sz w:val="28"/>
          <w:szCs w:val="28"/>
        </w:rPr>
        <w:t xml:space="preserve">. № 28 – ФЗ «О гражданской обороне», постановлением правительства РФ от 30 декабря 2003 г. №794 «О единой государственной системе предупреждения и ликвидации чрезвычайных ситуаций»,  Федеральным законом от 6 октября 2003г. №131-ФЗ «Об общих принципах организации местного самоуправления в Российской Федерации», </w:t>
      </w:r>
    </w:p>
    <w:p w:rsidR="00EC4567" w:rsidRPr="00EC4567" w:rsidRDefault="00EC4567" w:rsidP="00EC4567">
      <w:pPr>
        <w:snapToGrid w:val="0"/>
        <w:spacing w:line="360" w:lineRule="auto"/>
        <w:ind w:firstLine="567"/>
        <w:jc w:val="both"/>
        <w:rPr>
          <w:rFonts w:ascii="Times New Roman" w:hAnsi="Times New Roman" w:cs="Times New Roman"/>
          <w:sz w:val="28"/>
          <w:szCs w:val="28"/>
        </w:rPr>
      </w:pPr>
    </w:p>
    <w:p w:rsidR="00EC4567" w:rsidRPr="00EC4567" w:rsidRDefault="00EC4567" w:rsidP="00EC4567">
      <w:pPr>
        <w:snapToGrid w:val="0"/>
        <w:spacing w:line="360" w:lineRule="auto"/>
        <w:ind w:firstLine="567"/>
        <w:jc w:val="center"/>
        <w:rPr>
          <w:rFonts w:ascii="Times New Roman" w:hAnsi="Times New Roman" w:cs="Times New Roman"/>
          <w:sz w:val="28"/>
          <w:szCs w:val="28"/>
        </w:rPr>
      </w:pPr>
      <w:r w:rsidRPr="00EC4567">
        <w:rPr>
          <w:rFonts w:ascii="Times New Roman" w:hAnsi="Times New Roman" w:cs="Times New Roman"/>
          <w:sz w:val="28"/>
          <w:szCs w:val="28"/>
        </w:rPr>
        <w:t>Администрация городского поселения Инсар ПОСТАНОВЛЯЕТ:</w:t>
      </w:r>
    </w:p>
    <w:p w:rsidR="00EC4567" w:rsidRPr="00EC4567" w:rsidRDefault="00EC4567" w:rsidP="00EC4567">
      <w:pPr>
        <w:snapToGrid w:val="0"/>
        <w:spacing w:line="360" w:lineRule="auto"/>
        <w:ind w:firstLine="567"/>
        <w:jc w:val="center"/>
        <w:rPr>
          <w:rFonts w:ascii="Times New Roman" w:hAnsi="Times New Roman" w:cs="Times New Roman"/>
          <w:sz w:val="28"/>
          <w:szCs w:val="28"/>
        </w:rPr>
      </w:pPr>
    </w:p>
    <w:p w:rsidR="00EC4567" w:rsidRPr="00EC4567" w:rsidRDefault="00EC4567" w:rsidP="00EC4567">
      <w:pPr>
        <w:pStyle w:val="af6"/>
        <w:widowControl/>
        <w:numPr>
          <w:ilvl w:val="0"/>
          <w:numId w:val="35"/>
        </w:numPr>
        <w:tabs>
          <w:tab w:val="left" w:pos="851"/>
          <w:tab w:val="left" w:pos="1276"/>
        </w:tabs>
        <w:autoSpaceDE/>
        <w:autoSpaceDN/>
        <w:adjustRightInd/>
        <w:spacing w:line="360" w:lineRule="auto"/>
        <w:ind w:left="0" w:firstLine="426"/>
        <w:jc w:val="both"/>
        <w:rPr>
          <w:rFonts w:ascii="Times New Roman" w:hAnsi="Times New Roman" w:cs="Times New Roman"/>
          <w:sz w:val="28"/>
          <w:szCs w:val="28"/>
        </w:rPr>
      </w:pPr>
      <w:r w:rsidRPr="00EC4567">
        <w:rPr>
          <w:rFonts w:ascii="Times New Roman" w:hAnsi="Times New Roman" w:cs="Times New Roman"/>
          <w:sz w:val="28"/>
          <w:szCs w:val="28"/>
        </w:rPr>
        <w:t>Образовать Комиссию по предупреждению и ликвидации чрезвычайных ситуаций и обеспечению пожарной безопасности городского поселения Инсар Инсарского муниципального района Республики Мордовия.</w:t>
      </w:r>
    </w:p>
    <w:p w:rsidR="00EC4567" w:rsidRPr="00EC4567" w:rsidRDefault="00EC4567" w:rsidP="00EC4567">
      <w:pPr>
        <w:tabs>
          <w:tab w:val="left" w:pos="851"/>
        </w:tabs>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 xml:space="preserve">      2. Утвердить: </w:t>
      </w:r>
    </w:p>
    <w:p w:rsidR="00EC4567" w:rsidRPr="00EC4567" w:rsidRDefault="00EC4567" w:rsidP="00EC4567">
      <w:pPr>
        <w:tabs>
          <w:tab w:val="left" w:pos="851"/>
        </w:tabs>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 xml:space="preserve">       - состав Комиссии по предупреждению и ликвидации чрезвычайных ситуаций и обеспечению пожарной безопасности городского поселения Инсар Инсарского муниципального района Республики Мордовия  согласно приложению №1.</w:t>
      </w:r>
    </w:p>
    <w:p w:rsidR="00EC4567" w:rsidRPr="00EC4567" w:rsidRDefault="00EC4567" w:rsidP="00EC4567">
      <w:pPr>
        <w:tabs>
          <w:tab w:val="left" w:pos="851"/>
        </w:tabs>
        <w:spacing w:line="360" w:lineRule="auto"/>
        <w:ind w:firstLine="567"/>
        <w:jc w:val="both"/>
        <w:rPr>
          <w:rFonts w:ascii="Times New Roman" w:hAnsi="Times New Roman" w:cs="Times New Roman"/>
          <w:sz w:val="28"/>
          <w:szCs w:val="28"/>
        </w:rPr>
      </w:pPr>
      <w:r w:rsidRPr="00EC4567">
        <w:rPr>
          <w:rFonts w:ascii="Times New Roman" w:hAnsi="Times New Roman" w:cs="Times New Roman"/>
          <w:sz w:val="28"/>
          <w:szCs w:val="28"/>
        </w:rPr>
        <w:t>- положение о Комиссии по предупреждению и ликвидации чрезвычайных ситуаций и обеспечению пожарной безопасности городского поселения Инсар Инсарского муниципального района Республики Мордовия  согласно приложению №2.</w:t>
      </w:r>
    </w:p>
    <w:p w:rsidR="00EC4567" w:rsidRPr="00EC4567" w:rsidRDefault="00EC4567" w:rsidP="00EC4567">
      <w:pPr>
        <w:tabs>
          <w:tab w:val="left" w:pos="851"/>
        </w:tabs>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 xml:space="preserve">      3. Назначить председателем Комиссии по предупреждению и ликвидации чрезвычайных ситуаций  и обеспечению пожарной безопасности Булычева Ю.Н. –  Главу администрации городского поселения Инсар  Инсарского муниципального района Республики Мордовия.</w:t>
      </w:r>
    </w:p>
    <w:p w:rsidR="00EC4567" w:rsidRPr="00EC4567" w:rsidRDefault="00EC4567" w:rsidP="00EC4567">
      <w:pPr>
        <w:tabs>
          <w:tab w:val="left" w:pos="851"/>
        </w:tabs>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 xml:space="preserve">     4.  Контроль за исполнением настоящего постановления оставляю за собой.</w:t>
      </w:r>
    </w:p>
    <w:p w:rsidR="00EC4567" w:rsidRPr="00EC4567" w:rsidRDefault="00EC4567" w:rsidP="00EC4567">
      <w:pPr>
        <w:tabs>
          <w:tab w:val="left" w:pos="851"/>
        </w:tabs>
        <w:ind w:firstLine="567"/>
        <w:jc w:val="both"/>
        <w:rPr>
          <w:rFonts w:ascii="Times New Roman" w:hAnsi="Times New Roman" w:cs="Times New Roman"/>
          <w:sz w:val="28"/>
          <w:szCs w:val="28"/>
        </w:rPr>
      </w:pPr>
    </w:p>
    <w:p w:rsidR="00EC4567" w:rsidRPr="00EC4567" w:rsidRDefault="00EC4567" w:rsidP="00EC4567">
      <w:pPr>
        <w:tabs>
          <w:tab w:val="left" w:pos="851"/>
        </w:tabs>
        <w:jc w:val="both"/>
        <w:rPr>
          <w:rFonts w:ascii="Times New Roman" w:hAnsi="Times New Roman" w:cs="Times New Roman"/>
          <w:sz w:val="28"/>
          <w:szCs w:val="28"/>
        </w:rPr>
      </w:pPr>
      <w:r w:rsidRPr="00EC4567">
        <w:rPr>
          <w:rFonts w:ascii="Times New Roman" w:hAnsi="Times New Roman" w:cs="Times New Roman"/>
          <w:sz w:val="28"/>
          <w:szCs w:val="28"/>
        </w:rPr>
        <w:t>Глава администрации городского</w:t>
      </w:r>
    </w:p>
    <w:p w:rsidR="00EC4567" w:rsidRPr="00EC4567" w:rsidRDefault="00EC4567" w:rsidP="00EC4567">
      <w:pPr>
        <w:tabs>
          <w:tab w:val="left" w:pos="851"/>
        </w:tabs>
        <w:jc w:val="both"/>
        <w:rPr>
          <w:rFonts w:ascii="Times New Roman" w:hAnsi="Times New Roman" w:cs="Times New Roman"/>
          <w:sz w:val="28"/>
          <w:szCs w:val="28"/>
        </w:rPr>
      </w:pPr>
      <w:r w:rsidRPr="00EC4567">
        <w:rPr>
          <w:rFonts w:ascii="Times New Roman" w:hAnsi="Times New Roman" w:cs="Times New Roman"/>
          <w:sz w:val="28"/>
          <w:szCs w:val="28"/>
        </w:rPr>
        <w:t>поселения Инсар Инсарского</w:t>
      </w:r>
    </w:p>
    <w:p w:rsidR="00BA4ED4" w:rsidRDefault="00EC4567" w:rsidP="00EC4567">
      <w:pPr>
        <w:tabs>
          <w:tab w:val="left" w:pos="851"/>
        </w:tabs>
        <w:jc w:val="both"/>
        <w:rPr>
          <w:rFonts w:ascii="Times New Roman" w:hAnsi="Times New Roman" w:cs="Times New Roman"/>
          <w:sz w:val="28"/>
          <w:szCs w:val="28"/>
        </w:rPr>
      </w:pPr>
      <w:r w:rsidRPr="00EC4567">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w:t>
      </w:r>
    </w:p>
    <w:p w:rsidR="00EC4567" w:rsidRPr="00EC4567" w:rsidRDefault="00BA4ED4" w:rsidP="00EC4567">
      <w:pPr>
        <w:tabs>
          <w:tab w:val="left" w:pos="851"/>
        </w:tabs>
        <w:jc w:val="both"/>
        <w:rPr>
          <w:rFonts w:ascii="Times New Roman" w:hAnsi="Times New Roman" w:cs="Times New Roman"/>
          <w:sz w:val="28"/>
          <w:szCs w:val="28"/>
        </w:rPr>
      </w:pPr>
      <w:r>
        <w:rPr>
          <w:rFonts w:ascii="Times New Roman" w:hAnsi="Times New Roman" w:cs="Times New Roman"/>
          <w:sz w:val="28"/>
          <w:szCs w:val="28"/>
        </w:rPr>
        <w:t xml:space="preserve">Республики Мордовия            </w:t>
      </w:r>
      <w:r w:rsidR="00EC4567">
        <w:rPr>
          <w:rFonts w:ascii="Times New Roman" w:hAnsi="Times New Roman" w:cs="Times New Roman"/>
          <w:sz w:val="28"/>
          <w:szCs w:val="28"/>
        </w:rPr>
        <w:t xml:space="preserve">          </w:t>
      </w:r>
      <w:r w:rsidR="00EC4567" w:rsidRPr="00EC4567">
        <w:rPr>
          <w:rFonts w:ascii="Times New Roman" w:hAnsi="Times New Roman" w:cs="Times New Roman"/>
          <w:sz w:val="28"/>
          <w:szCs w:val="28"/>
        </w:rPr>
        <w:tab/>
      </w:r>
      <w:r w:rsidR="00EC4567" w:rsidRPr="00EC4567">
        <w:rPr>
          <w:rFonts w:ascii="Times New Roman" w:hAnsi="Times New Roman" w:cs="Times New Roman"/>
          <w:sz w:val="28"/>
          <w:szCs w:val="28"/>
        </w:rPr>
        <w:tab/>
        <w:t xml:space="preserve">                    </w:t>
      </w:r>
      <w:r w:rsidR="00EC4567" w:rsidRPr="00EC4567">
        <w:rPr>
          <w:rFonts w:ascii="Times New Roman" w:hAnsi="Times New Roman" w:cs="Times New Roman"/>
          <w:sz w:val="28"/>
          <w:szCs w:val="28"/>
        </w:rPr>
        <w:tab/>
      </w:r>
      <w:r w:rsidR="00EC4567" w:rsidRPr="00EC4567">
        <w:rPr>
          <w:rFonts w:ascii="Times New Roman" w:hAnsi="Times New Roman" w:cs="Times New Roman"/>
          <w:sz w:val="28"/>
          <w:szCs w:val="28"/>
        </w:rPr>
        <w:tab/>
        <w:t>Ю.Н.БУЛЫЧЕВ</w:t>
      </w:r>
    </w:p>
    <w:p w:rsidR="00EC4567" w:rsidRPr="00EC4567" w:rsidRDefault="00EC4567" w:rsidP="00EC4567">
      <w:pPr>
        <w:tabs>
          <w:tab w:val="left" w:pos="851"/>
        </w:tabs>
        <w:jc w:val="both"/>
        <w:rPr>
          <w:rFonts w:ascii="Times New Roman" w:hAnsi="Times New Roman" w:cs="Times New Roman"/>
          <w:sz w:val="28"/>
          <w:szCs w:val="28"/>
        </w:rPr>
      </w:pPr>
    </w:p>
    <w:p w:rsidR="00EC4567" w:rsidRPr="00EC4567" w:rsidRDefault="00EC4567" w:rsidP="00EC4567">
      <w:pPr>
        <w:rPr>
          <w:rFonts w:ascii="Times New Roman" w:hAnsi="Times New Roman" w:cs="Times New Roman"/>
          <w:sz w:val="28"/>
          <w:szCs w:val="28"/>
        </w:rPr>
      </w:pPr>
    </w:p>
    <w:p w:rsidR="00EC4567" w:rsidRPr="00EC4567" w:rsidRDefault="00EC4567" w:rsidP="00EC4567">
      <w:pPr>
        <w:rPr>
          <w:rFonts w:ascii="Times New Roman" w:hAnsi="Times New Roman" w:cs="Times New Roman"/>
          <w:sz w:val="28"/>
          <w:szCs w:val="28"/>
        </w:rPr>
      </w:pPr>
    </w:p>
    <w:p w:rsidR="00EC4567" w:rsidRPr="00EC4567" w:rsidRDefault="00EC4567" w:rsidP="00EC4567">
      <w:pPr>
        <w:tabs>
          <w:tab w:val="left" w:pos="851"/>
        </w:tabs>
        <w:rPr>
          <w:rFonts w:ascii="Times New Roman" w:hAnsi="Times New Roman" w:cs="Times New Roman"/>
          <w:sz w:val="28"/>
          <w:szCs w:val="28"/>
        </w:rPr>
      </w:pPr>
      <w:r w:rsidRPr="00EC4567">
        <w:rPr>
          <w:rFonts w:ascii="Times New Roman" w:hAnsi="Times New Roman" w:cs="Times New Roman"/>
          <w:sz w:val="28"/>
          <w:szCs w:val="28"/>
        </w:rPr>
        <w:tab/>
      </w:r>
      <w:r w:rsidRPr="00EC4567">
        <w:rPr>
          <w:rFonts w:ascii="Times New Roman" w:hAnsi="Times New Roman" w:cs="Times New Roman"/>
          <w:sz w:val="28"/>
          <w:szCs w:val="28"/>
        </w:rPr>
        <w:tab/>
      </w:r>
    </w:p>
    <w:p w:rsidR="00EC4567" w:rsidRPr="00EC4567" w:rsidRDefault="00EC4567" w:rsidP="00EC4567">
      <w:pPr>
        <w:tabs>
          <w:tab w:val="left" w:pos="851"/>
        </w:tabs>
        <w:rPr>
          <w:rFonts w:ascii="Times New Roman" w:hAnsi="Times New Roman" w:cs="Times New Roman"/>
          <w:sz w:val="28"/>
          <w:szCs w:val="28"/>
        </w:rPr>
      </w:pPr>
    </w:p>
    <w:p w:rsidR="00EC4567" w:rsidRPr="00EC4567" w:rsidRDefault="00EC4567" w:rsidP="00EC4567">
      <w:pPr>
        <w:tabs>
          <w:tab w:val="left" w:pos="851"/>
        </w:tabs>
        <w:rPr>
          <w:rFonts w:ascii="Times New Roman" w:hAnsi="Times New Roman" w:cs="Times New Roman"/>
          <w:sz w:val="28"/>
          <w:szCs w:val="28"/>
        </w:rPr>
      </w:pPr>
    </w:p>
    <w:p w:rsidR="00EC4567" w:rsidRPr="00EC4567" w:rsidRDefault="00EC4567" w:rsidP="00EC4567">
      <w:pPr>
        <w:tabs>
          <w:tab w:val="left" w:pos="851"/>
        </w:tabs>
        <w:rPr>
          <w:rFonts w:ascii="Times New Roman" w:hAnsi="Times New Roman" w:cs="Times New Roman"/>
          <w:sz w:val="28"/>
          <w:szCs w:val="28"/>
        </w:rPr>
      </w:pPr>
    </w:p>
    <w:p w:rsidR="00EC4567" w:rsidRPr="00EC4567" w:rsidRDefault="00EC4567" w:rsidP="00EC4567">
      <w:pPr>
        <w:tabs>
          <w:tab w:val="left" w:pos="851"/>
        </w:tabs>
        <w:rPr>
          <w:rFonts w:ascii="Times New Roman" w:hAnsi="Times New Roman" w:cs="Times New Roman"/>
          <w:sz w:val="28"/>
          <w:szCs w:val="28"/>
        </w:rPr>
      </w:pPr>
    </w:p>
    <w:p w:rsidR="00EC4567" w:rsidRPr="00EC4567" w:rsidRDefault="00EC4567" w:rsidP="00EC4567">
      <w:pPr>
        <w:tabs>
          <w:tab w:val="left" w:pos="851"/>
        </w:tabs>
        <w:ind w:left="567" w:hanging="283"/>
        <w:jc w:val="right"/>
        <w:rPr>
          <w:rFonts w:ascii="Times New Roman" w:hAnsi="Times New Roman" w:cs="Times New Roman"/>
          <w:sz w:val="28"/>
          <w:szCs w:val="28"/>
        </w:rPr>
      </w:pP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t xml:space="preserve">      Приложение №1</w:t>
      </w:r>
    </w:p>
    <w:p w:rsidR="00EC4567" w:rsidRPr="00EC4567" w:rsidRDefault="00EC4567" w:rsidP="00EC4567">
      <w:pPr>
        <w:tabs>
          <w:tab w:val="left" w:pos="851"/>
        </w:tabs>
        <w:ind w:left="567" w:hanging="283"/>
        <w:jc w:val="right"/>
        <w:rPr>
          <w:rFonts w:ascii="Times New Roman" w:hAnsi="Times New Roman" w:cs="Times New Roman"/>
          <w:sz w:val="28"/>
          <w:szCs w:val="28"/>
        </w:rPr>
      </w:pP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t xml:space="preserve">      к постановлению администрации</w:t>
      </w:r>
    </w:p>
    <w:p w:rsidR="00EC4567" w:rsidRPr="00EC4567" w:rsidRDefault="00EC4567" w:rsidP="00EC4567">
      <w:pPr>
        <w:tabs>
          <w:tab w:val="left" w:pos="851"/>
        </w:tabs>
        <w:ind w:left="567" w:hanging="283"/>
        <w:jc w:val="right"/>
        <w:rPr>
          <w:rFonts w:ascii="Times New Roman" w:hAnsi="Times New Roman" w:cs="Times New Roman"/>
          <w:sz w:val="28"/>
          <w:szCs w:val="28"/>
        </w:rPr>
      </w:pP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t xml:space="preserve">      городского поселения Инсар </w:t>
      </w:r>
    </w:p>
    <w:p w:rsidR="00EC4567" w:rsidRPr="00EC4567" w:rsidRDefault="00EC4567" w:rsidP="00EC4567">
      <w:pPr>
        <w:tabs>
          <w:tab w:val="left" w:pos="851"/>
        </w:tabs>
        <w:ind w:left="567" w:hanging="283"/>
        <w:jc w:val="right"/>
        <w:rPr>
          <w:rFonts w:ascii="Times New Roman" w:hAnsi="Times New Roman" w:cs="Times New Roman"/>
          <w:sz w:val="28"/>
          <w:szCs w:val="28"/>
        </w:rPr>
      </w:pPr>
      <w:r w:rsidRPr="00EC4567">
        <w:rPr>
          <w:rFonts w:ascii="Times New Roman" w:hAnsi="Times New Roman" w:cs="Times New Roman"/>
          <w:sz w:val="28"/>
          <w:szCs w:val="28"/>
        </w:rPr>
        <w:t xml:space="preserve">                                                                   от 10.06.2020  № 74</w:t>
      </w:r>
    </w:p>
    <w:p w:rsidR="00EC4567" w:rsidRPr="00EC4567" w:rsidRDefault="00EC4567" w:rsidP="00EC4567">
      <w:pPr>
        <w:tabs>
          <w:tab w:val="left" w:pos="851"/>
        </w:tabs>
        <w:spacing w:line="360" w:lineRule="auto"/>
        <w:ind w:left="567" w:hanging="283"/>
        <w:jc w:val="both"/>
        <w:rPr>
          <w:rFonts w:ascii="Times New Roman" w:hAnsi="Times New Roman" w:cs="Times New Roman"/>
          <w:sz w:val="28"/>
          <w:szCs w:val="28"/>
        </w:rPr>
      </w:pPr>
    </w:p>
    <w:p w:rsidR="00EC4567" w:rsidRPr="00EC4567" w:rsidRDefault="00EC4567" w:rsidP="00EC4567">
      <w:pPr>
        <w:tabs>
          <w:tab w:val="left" w:pos="851"/>
        </w:tabs>
        <w:spacing w:line="360" w:lineRule="auto"/>
        <w:ind w:left="567" w:hanging="283"/>
        <w:jc w:val="center"/>
        <w:rPr>
          <w:rFonts w:ascii="Times New Roman" w:hAnsi="Times New Roman" w:cs="Times New Roman"/>
          <w:b/>
          <w:sz w:val="28"/>
          <w:szCs w:val="28"/>
        </w:rPr>
      </w:pPr>
      <w:r w:rsidRPr="00EC4567">
        <w:rPr>
          <w:rFonts w:ascii="Times New Roman" w:hAnsi="Times New Roman" w:cs="Times New Roman"/>
          <w:b/>
          <w:sz w:val="28"/>
          <w:szCs w:val="28"/>
        </w:rPr>
        <w:t>Состав</w:t>
      </w:r>
    </w:p>
    <w:p w:rsidR="00EC4567" w:rsidRPr="00EC4567" w:rsidRDefault="00EC4567" w:rsidP="00EC4567">
      <w:pPr>
        <w:tabs>
          <w:tab w:val="left" w:pos="851"/>
        </w:tabs>
        <w:spacing w:line="360" w:lineRule="auto"/>
        <w:ind w:left="567" w:hanging="283"/>
        <w:jc w:val="center"/>
        <w:rPr>
          <w:rFonts w:ascii="Times New Roman" w:hAnsi="Times New Roman" w:cs="Times New Roman"/>
          <w:b/>
          <w:sz w:val="28"/>
          <w:szCs w:val="28"/>
        </w:rPr>
      </w:pPr>
      <w:r w:rsidRPr="00EC4567">
        <w:rPr>
          <w:rFonts w:ascii="Times New Roman" w:hAnsi="Times New Roman" w:cs="Times New Roman"/>
          <w:b/>
          <w:sz w:val="28"/>
          <w:szCs w:val="28"/>
        </w:rPr>
        <w:t>Комиссии по предупреждению и ликвидации чрезвычайных ситуаций и</w:t>
      </w:r>
      <w:r>
        <w:rPr>
          <w:rFonts w:ascii="Times New Roman" w:hAnsi="Times New Roman" w:cs="Times New Roman"/>
          <w:b/>
          <w:sz w:val="28"/>
          <w:szCs w:val="28"/>
        </w:rPr>
        <w:t xml:space="preserve"> </w:t>
      </w:r>
      <w:r w:rsidRPr="00EC4567">
        <w:rPr>
          <w:rFonts w:ascii="Times New Roman" w:hAnsi="Times New Roman" w:cs="Times New Roman"/>
          <w:b/>
          <w:sz w:val="28"/>
          <w:szCs w:val="28"/>
        </w:rPr>
        <w:t>обеспечению пожарной безопасности городского поселения Инсар Инсарского муниципального района Республики Мордовия</w:t>
      </w:r>
    </w:p>
    <w:p w:rsidR="00EC4567" w:rsidRPr="00EC4567" w:rsidRDefault="00EC4567" w:rsidP="00EC4567">
      <w:pPr>
        <w:tabs>
          <w:tab w:val="left" w:pos="851"/>
        </w:tabs>
        <w:spacing w:line="360" w:lineRule="auto"/>
        <w:ind w:left="567" w:hanging="283"/>
        <w:jc w:val="center"/>
        <w:rPr>
          <w:rFonts w:ascii="Times New Roman" w:hAnsi="Times New Roman" w:cs="Times New Roman"/>
          <w:b/>
          <w:sz w:val="28"/>
          <w:szCs w:val="28"/>
        </w:rPr>
      </w:pPr>
    </w:p>
    <w:p w:rsidR="00EC4567" w:rsidRPr="00EC4567" w:rsidRDefault="00EC4567" w:rsidP="00EC4567">
      <w:pPr>
        <w:pStyle w:val="af6"/>
        <w:widowControl/>
        <w:numPr>
          <w:ilvl w:val="0"/>
          <w:numId w:val="37"/>
        </w:numPr>
        <w:tabs>
          <w:tab w:val="left" w:pos="851"/>
        </w:tabs>
        <w:autoSpaceDE/>
        <w:autoSpaceDN/>
        <w:adjustRightInd/>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Булычев Ю.Н. – глава администрации городского поселения Инсар Инсарского муниципального района, председатель Комиссии;</w:t>
      </w:r>
    </w:p>
    <w:p w:rsidR="00EC4567" w:rsidRPr="00EC4567" w:rsidRDefault="00EC4567" w:rsidP="00EC4567">
      <w:pPr>
        <w:pStyle w:val="af6"/>
        <w:widowControl/>
        <w:numPr>
          <w:ilvl w:val="0"/>
          <w:numId w:val="37"/>
        </w:numPr>
        <w:tabs>
          <w:tab w:val="left" w:pos="851"/>
        </w:tabs>
        <w:autoSpaceDE/>
        <w:autoSpaceDN/>
        <w:adjustRightInd/>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Синичкин С.А. –  заместитель главы администрации городского поселения Инсар Инсарского района, заместитель  председателя  Комиссии;</w:t>
      </w:r>
    </w:p>
    <w:p w:rsidR="00EC4567" w:rsidRPr="00EC4567" w:rsidRDefault="00EC4567" w:rsidP="00EC4567">
      <w:pPr>
        <w:pStyle w:val="af6"/>
        <w:widowControl/>
        <w:numPr>
          <w:ilvl w:val="0"/>
          <w:numId w:val="37"/>
        </w:numPr>
        <w:tabs>
          <w:tab w:val="left" w:pos="851"/>
        </w:tabs>
        <w:autoSpaceDE/>
        <w:autoSpaceDN/>
        <w:adjustRightInd/>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Масеева Л.С. – заместитель главы администрации городского поселения Инсар Инсарского муниципального района, секретарь Комиссии;</w:t>
      </w:r>
    </w:p>
    <w:p w:rsidR="00EC4567" w:rsidRPr="00EC4567" w:rsidRDefault="00EC4567" w:rsidP="00EC4567">
      <w:pPr>
        <w:pStyle w:val="af6"/>
        <w:tabs>
          <w:tab w:val="left" w:pos="851"/>
        </w:tabs>
        <w:spacing w:line="360" w:lineRule="auto"/>
        <w:ind w:left="644"/>
        <w:jc w:val="center"/>
        <w:rPr>
          <w:rFonts w:ascii="Times New Roman" w:hAnsi="Times New Roman" w:cs="Times New Roman"/>
          <w:sz w:val="28"/>
          <w:szCs w:val="28"/>
        </w:rPr>
      </w:pPr>
      <w:r w:rsidRPr="00EC4567">
        <w:rPr>
          <w:rFonts w:ascii="Times New Roman" w:hAnsi="Times New Roman" w:cs="Times New Roman"/>
          <w:sz w:val="28"/>
          <w:szCs w:val="28"/>
        </w:rPr>
        <w:t>Члены Комиссии:</w:t>
      </w:r>
    </w:p>
    <w:p w:rsidR="00EC4567" w:rsidRPr="00EC4567" w:rsidRDefault="00EC4567" w:rsidP="00EC4567">
      <w:pPr>
        <w:pStyle w:val="af6"/>
        <w:widowControl/>
        <w:numPr>
          <w:ilvl w:val="0"/>
          <w:numId w:val="37"/>
        </w:numPr>
        <w:tabs>
          <w:tab w:val="left" w:pos="851"/>
        </w:tabs>
        <w:autoSpaceDE/>
        <w:autoSpaceDN/>
        <w:adjustRightInd/>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Астафьев С.П. – начальник «</w:t>
      </w:r>
      <w:r w:rsidRPr="00EC4567">
        <w:rPr>
          <w:rFonts w:ascii="Times New Roman" w:hAnsi="Times New Roman" w:cs="Times New Roman"/>
          <w:bCs/>
          <w:color w:val="000000"/>
          <w:sz w:val="28"/>
          <w:szCs w:val="28"/>
        </w:rPr>
        <w:t>Ковылкинского производственного отделения Инсарский РЭС» Филиала ПАО «МРСК Волги» - «Мордовэнерго» (по согласованию);</w:t>
      </w:r>
    </w:p>
    <w:p w:rsidR="00EC4567" w:rsidRPr="00EC4567" w:rsidRDefault="00EC4567" w:rsidP="00EC4567">
      <w:pPr>
        <w:pStyle w:val="af6"/>
        <w:widowControl/>
        <w:numPr>
          <w:ilvl w:val="0"/>
          <w:numId w:val="37"/>
        </w:numPr>
        <w:tabs>
          <w:tab w:val="left" w:pos="851"/>
        </w:tabs>
        <w:autoSpaceDE/>
        <w:autoSpaceDN/>
        <w:adjustRightInd/>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Долотказин Н.Х. – директор МУП «Энергосервис» Инсарского муниципального района;</w:t>
      </w:r>
    </w:p>
    <w:p w:rsidR="00EC4567" w:rsidRPr="00EC4567" w:rsidRDefault="00EC4567" w:rsidP="00EC4567">
      <w:pPr>
        <w:pStyle w:val="af6"/>
        <w:widowControl/>
        <w:numPr>
          <w:ilvl w:val="0"/>
          <w:numId w:val="37"/>
        </w:numPr>
        <w:tabs>
          <w:tab w:val="left" w:pos="851"/>
        </w:tabs>
        <w:autoSpaceDE/>
        <w:autoSpaceDN/>
        <w:adjustRightInd/>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Логутенков А.В. – начальник  Инсарского участка ДРСУ филиала ПАО «Мордовавтодор» (по согласованию);</w:t>
      </w:r>
    </w:p>
    <w:p w:rsidR="00EC4567" w:rsidRPr="00EC4567" w:rsidRDefault="00EC4567" w:rsidP="00EC4567">
      <w:pPr>
        <w:pStyle w:val="af6"/>
        <w:widowControl/>
        <w:numPr>
          <w:ilvl w:val="0"/>
          <w:numId w:val="37"/>
        </w:numPr>
        <w:tabs>
          <w:tab w:val="left" w:pos="851"/>
        </w:tabs>
        <w:autoSpaceDE/>
        <w:autoSpaceDN/>
        <w:adjustRightInd/>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Рогаленков А.В. – начальник ОП №9 Межрайонного отдела МВД РФ «Ковылкинский»,  майор полиции (по согласованию);</w:t>
      </w:r>
    </w:p>
    <w:p w:rsidR="00EC4567" w:rsidRPr="00EC4567" w:rsidRDefault="00EC4567" w:rsidP="00EC4567">
      <w:pPr>
        <w:pStyle w:val="af6"/>
        <w:widowControl/>
        <w:numPr>
          <w:ilvl w:val="0"/>
          <w:numId w:val="37"/>
        </w:numPr>
        <w:tabs>
          <w:tab w:val="left" w:pos="851"/>
        </w:tabs>
        <w:autoSpaceDE/>
        <w:autoSpaceDN/>
        <w:adjustRightInd/>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Паршуткин Н.И. -  начальник Инсарского узла связи филиала ОАО «РосТелеком» в РМ,  Рузаевский межрайонный узел связи (по согласованию);</w:t>
      </w:r>
    </w:p>
    <w:p w:rsidR="00EC4567" w:rsidRPr="00EC4567" w:rsidRDefault="00EC4567" w:rsidP="00EC4567">
      <w:pPr>
        <w:pStyle w:val="af6"/>
        <w:widowControl/>
        <w:numPr>
          <w:ilvl w:val="0"/>
          <w:numId w:val="37"/>
        </w:numPr>
        <w:tabs>
          <w:tab w:val="left" w:pos="851"/>
        </w:tabs>
        <w:autoSpaceDE/>
        <w:autoSpaceDN/>
        <w:adjustRightInd/>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Азыркин С.В. – начальник филиала АО «Газпром газораспределение Саранск» в г. Ковылкино, Инсарская газовая служба (по согласованию);</w:t>
      </w:r>
    </w:p>
    <w:p w:rsidR="00EC4567" w:rsidRPr="00EC4567" w:rsidRDefault="00EC4567" w:rsidP="00EC4567">
      <w:pPr>
        <w:pStyle w:val="af6"/>
        <w:widowControl/>
        <w:numPr>
          <w:ilvl w:val="0"/>
          <w:numId w:val="37"/>
        </w:numPr>
        <w:tabs>
          <w:tab w:val="left" w:pos="851"/>
        </w:tabs>
        <w:autoSpaceDE/>
        <w:autoSpaceDN/>
        <w:adjustRightInd/>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 xml:space="preserve">Аверкин Е.В. – инспектор ГИМС МЧС России по Республике Мордовия (по согласованию); </w:t>
      </w:r>
    </w:p>
    <w:p w:rsidR="00EC4567" w:rsidRPr="00EC4567" w:rsidRDefault="00EC4567" w:rsidP="00EC4567">
      <w:pPr>
        <w:tabs>
          <w:tab w:val="left" w:pos="851"/>
        </w:tabs>
        <w:spacing w:line="360" w:lineRule="auto"/>
        <w:ind w:left="567" w:hanging="283"/>
        <w:jc w:val="both"/>
        <w:rPr>
          <w:rFonts w:ascii="Times New Roman" w:hAnsi="Times New Roman" w:cs="Times New Roman"/>
          <w:sz w:val="28"/>
          <w:szCs w:val="28"/>
        </w:rPr>
      </w:pP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p>
    <w:p w:rsidR="00EC4567" w:rsidRDefault="00EC4567" w:rsidP="00EC4567">
      <w:pPr>
        <w:tabs>
          <w:tab w:val="left" w:pos="851"/>
        </w:tabs>
        <w:jc w:val="right"/>
        <w:rPr>
          <w:rFonts w:ascii="Times New Roman" w:hAnsi="Times New Roman" w:cs="Times New Roman"/>
          <w:sz w:val="28"/>
          <w:szCs w:val="28"/>
        </w:rPr>
      </w:pPr>
      <w:r w:rsidRPr="00EC4567">
        <w:rPr>
          <w:rFonts w:ascii="Times New Roman" w:hAnsi="Times New Roman" w:cs="Times New Roman"/>
          <w:sz w:val="28"/>
          <w:szCs w:val="28"/>
        </w:rPr>
        <w:t xml:space="preserve"> </w:t>
      </w:r>
    </w:p>
    <w:p w:rsidR="00EC4567" w:rsidRDefault="00EC4567" w:rsidP="00EC4567">
      <w:pPr>
        <w:tabs>
          <w:tab w:val="left" w:pos="851"/>
        </w:tabs>
        <w:jc w:val="right"/>
        <w:rPr>
          <w:rFonts w:ascii="Times New Roman" w:hAnsi="Times New Roman" w:cs="Times New Roman"/>
          <w:sz w:val="28"/>
          <w:szCs w:val="28"/>
        </w:rPr>
      </w:pPr>
    </w:p>
    <w:p w:rsidR="00EC4567" w:rsidRDefault="00EC4567" w:rsidP="00EC4567">
      <w:pPr>
        <w:tabs>
          <w:tab w:val="left" w:pos="851"/>
        </w:tabs>
        <w:jc w:val="right"/>
        <w:rPr>
          <w:rFonts w:ascii="Times New Roman" w:hAnsi="Times New Roman" w:cs="Times New Roman"/>
          <w:sz w:val="28"/>
          <w:szCs w:val="28"/>
        </w:rPr>
      </w:pPr>
    </w:p>
    <w:p w:rsidR="00EC4567" w:rsidRDefault="00EC4567" w:rsidP="00EC4567">
      <w:pPr>
        <w:tabs>
          <w:tab w:val="left" w:pos="851"/>
        </w:tabs>
        <w:jc w:val="right"/>
        <w:rPr>
          <w:rFonts w:ascii="Times New Roman" w:hAnsi="Times New Roman" w:cs="Times New Roman"/>
          <w:sz w:val="28"/>
          <w:szCs w:val="28"/>
        </w:rPr>
      </w:pPr>
    </w:p>
    <w:p w:rsidR="00EC4567" w:rsidRPr="00EC4567" w:rsidRDefault="00EC4567" w:rsidP="00EC4567">
      <w:pPr>
        <w:tabs>
          <w:tab w:val="left" w:pos="851"/>
        </w:tabs>
        <w:jc w:val="right"/>
        <w:rPr>
          <w:rFonts w:ascii="Times New Roman" w:hAnsi="Times New Roman" w:cs="Times New Roman"/>
          <w:sz w:val="28"/>
          <w:szCs w:val="28"/>
        </w:rPr>
      </w:pPr>
      <w:r w:rsidRPr="00EC4567">
        <w:rPr>
          <w:rFonts w:ascii="Times New Roman" w:hAnsi="Times New Roman" w:cs="Times New Roman"/>
          <w:sz w:val="28"/>
          <w:szCs w:val="28"/>
        </w:rPr>
        <w:t>Приложение №2</w:t>
      </w:r>
    </w:p>
    <w:p w:rsidR="00EC4567" w:rsidRPr="00EC4567" w:rsidRDefault="00EC4567" w:rsidP="00EC4567">
      <w:pPr>
        <w:tabs>
          <w:tab w:val="left" w:pos="851"/>
        </w:tabs>
        <w:jc w:val="right"/>
        <w:rPr>
          <w:rFonts w:ascii="Times New Roman" w:hAnsi="Times New Roman" w:cs="Times New Roman"/>
          <w:sz w:val="28"/>
          <w:szCs w:val="28"/>
        </w:rPr>
      </w:pP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t xml:space="preserve">к постановлению </w:t>
      </w:r>
      <w:r>
        <w:rPr>
          <w:rFonts w:ascii="Times New Roman" w:hAnsi="Times New Roman" w:cs="Times New Roman"/>
          <w:sz w:val="28"/>
          <w:szCs w:val="28"/>
        </w:rPr>
        <w:t>а</w:t>
      </w:r>
      <w:r w:rsidRPr="00EC4567">
        <w:rPr>
          <w:rFonts w:ascii="Times New Roman" w:hAnsi="Times New Roman" w:cs="Times New Roman"/>
          <w:sz w:val="28"/>
          <w:szCs w:val="28"/>
        </w:rPr>
        <w:t xml:space="preserve">дминистрации </w:t>
      </w:r>
    </w:p>
    <w:p w:rsidR="00EC4567" w:rsidRPr="00EC4567" w:rsidRDefault="00EC4567" w:rsidP="00EC4567">
      <w:pPr>
        <w:tabs>
          <w:tab w:val="left" w:pos="851"/>
        </w:tabs>
        <w:jc w:val="right"/>
        <w:rPr>
          <w:rFonts w:ascii="Times New Roman" w:hAnsi="Times New Roman" w:cs="Times New Roman"/>
          <w:sz w:val="28"/>
          <w:szCs w:val="28"/>
        </w:rPr>
      </w:pP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r>
      <w:r w:rsidRPr="00EC4567">
        <w:rPr>
          <w:rFonts w:ascii="Times New Roman" w:hAnsi="Times New Roman" w:cs="Times New Roman"/>
          <w:sz w:val="28"/>
          <w:szCs w:val="28"/>
        </w:rPr>
        <w:tab/>
        <w:t xml:space="preserve">городского поселения Инсар                             </w:t>
      </w:r>
    </w:p>
    <w:p w:rsidR="00EC4567" w:rsidRPr="00EC4567" w:rsidRDefault="00EC4567" w:rsidP="00EC4567">
      <w:pPr>
        <w:tabs>
          <w:tab w:val="left" w:pos="851"/>
        </w:tabs>
        <w:jc w:val="right"/>
        <w:rPr>
          <w:rFonts w:ascii="Times New Roman" w:hAnsi="Times New Roman" w:cs="Times New Roman"/>
          <w:sz w:val="28"/>
          <w:szCs w:val="28"/>
        </w:rPr>
      </w:pPr>
      <w:r w:rsidRPr="00EC4567">
        <w:rPr>
          <w:rFonts w:ascii="Times New Roman" w:hAnsi="Times New Roman" w:cs="Times New Roman"/>
          <w:sz w:val="28"/>
          <w:szCs w:val="28"/>
        </w:rPr>
        <w:t xml:space="preserve">                                                                                 от 10.06.2020 г. № 74</w:t>
      </w:r>
    </w:p>
    <w:p w:rsidR="00EC4567" w:rsidRPr="00EC4567" w:rsidRDefault="00EC4567" w:rsidP="00EC4567">
      <w:pPr>
        <w:tabs>
          <w:tab w:val="left" w:pos="851"/>
        </w:tabs>
        <w:jc w:val="right"/>
        <w:rPr>
          <w:rFonts w:ascii="Times New Roman" w:hAnsi="Times New Roman" w:cs="Times New Roman"/>
          <w:sz w:val="28"/>
          <w:szCs w:val="28"/>
        </w:rPr>
      </w:pPr>
    </w:p>
    <w:p w:rsidR="00EC4567" w:rsidRPr="00EC4567" w:rsidRDefault="00EC4567" w:rsidP="00EC4567">
      <w:pPr>
        <w:tabs>
          <w:tab w:val="left" w:pos="851"/>
        </w:tabs>
        <w:rPr>
          <w:rFonts w:ascii="Times New Roman" w:hAnsi="Times New Roman" w:cs="Times New Roman"/>
          <w:sz w:val="28"/>
          <w:szCs w:val="28"/>
        </w:rPr>
      </w:pPr>
    </w:p>
    <w:p w:rsidR="00EC4567" w:rsidRPr="00EC4567" w:rsidRDefault="00EC4567" w:rsidP="00EC4567">
      <w:pPr>
        <w:tabs>
          <w:tab w:val="left" w:pos="851"/>
        </w:tabs>
        <w:rPr>
          <w:rFonts w:ascii="Times New Roman" w:hAnsi="Times New Roman" w:cs="Times New Roman"/>
          <w:sz w:val="28"/>
          <w:szCs w:val="28"/>
        </w:rPr>
      </w:pPr>
    </w:p>
    <w:p w:rsidR="00EC4567" w:rsidRPr="00EC4567" w:rsidRDefault="00EC4567" w:rsidP="00EC4567">
      <w:pPr>
        <w:tabs>
          <w:tab w:val="left" w:pos="851"/>
        </w:tabs>
        <w:jc w:val="center"/>
        <w:rPr>
          <w:rFonts w:ascii="Times New Roman" w:hAnsi="Times New Roman" w:cs="Times New Roman"/>
          <w:b/>
          <w:sz w:val="28"/>
          <w:szCs w:val="28"/>
        </w:rPr>
      </w:pPr>
      <w:r>
        <w:rPr>
          <w:rFonts w:ascii="Times New Roman" w:hAnsi="Times New Roman" w:cs="Times New Roman"/>
          <w:b/>
          <w:sz w:val="28"/>
          <w:szCs w:val="28"/>
        </w:rPr>
        <w:t xml:space="preserve">      </w:t>
      </w:r>
      <w:r w:rsidRPr="00EC4567">
        <w:rPr>
          <w:rFonts w:ascii="Times New Roman" w:hAnsi="Times New Roman" w:cs="Times New Roman"/>
          <w:b/>
          <w:sz w:val="28"/>
          <w:szCs w:val="28"/>
        </w:rPr>
        <w:t>ПОЛОЖЕНИЕ</w:t>
      </w:r>
    </w:p>
    <w:p w:rsidR="00EC4567" w:rsidRPr="00EC4567" w:rsidRDefault="00EC4567" w:rsidP="00EC4567">
      <w:pPr>
        <w:tabs>
          <w:tab w:val="left" w:pos="851"/>
        </w:tabs>
        <w:jc w:val="center"/>
        <w:rPr>
          <w:rFonts w:ascii="Times New Roman" w:hAnsi="Times New Roman" w:cs="Times New Roman"/>
          <w:b/>
          <w:sz w:val="28"/>
          <w:szCs w:val="28"/>
        </w:rPr>
      </w:pPr>
      <w:r w:rsidRPr="00EC4567">
        <w:rPr>
          <w:rFonts w:ascii="Times New Roman" w:hAnsi="Times New Roman" w:cs="Times New Roman"/>
          <w:b/>
          <w:sz w:val="28"/>
          <w:szCs w:val="28"/>
        </w:rPr>
        <w:t>о Комиссии по предупреждению и ликвидации чрезвычайных ситуаций и обеспечению пожарной безопасности городского поселения Инсар Инсарского муниципального района Республики Мордовия</w:t>
      </w:r>
    </w:p>
    <w:p w:rsidR="00EC4567" w:rsidRPr="00EC4567" w:rsidRDefault="00EC4567" w:rsidP="00EC4567">
      <w:pPr>
        <w:tabs>
          <w:tab w:val="left" w:pos="851"/>
        </w:tabs>
        <w:jc w:val="center"/>
        <w:rPr>
          <w:rFonts w:ascii="Times New Roman" w:hAnsi="Times New Roman" w:cs="Times New Roman"/>
          <w:b/>
          <w:sz w:val="28"/>
          <w:szCs w:val="28"/>
        </w:rPr>
      </w:pPr>
    </w:p>
    <w:p w:rsidR="00EC4567" w:rsidRPr="00EC4567" w:rsidRDefault="00EC4567" w:rsidP="00EC4567">
      <w:pPr>
        <w:pStyle w:val="af6"/>
        <w:widowControl/>
        <w:numPr>
          <w:ilvl w:val="0"/>
          <w:numId w:val="36"/>
        </w:numPr>
        <w:tabs>
          <w:tab w:val="left" w:pos="851"/>
        </w:tabs>
        <w:autoSpaceDE/>
        <w:autoSpaceDN/>
        <w:adjustRightInd/>
        <w:spacing w:line="360" w:lineRule="auto"/>
        <w:ind w:left="567"/>
        <w:jc w:val="both"/>
        <w:rPr>
          <w:rFonts w:ascii="Times New Roman" w:hAnsi="Times New Roman" w:cs="Times New Roman"/>
          <w:b/>
          <w:sz w:val="28"/>
          <w:szCs w:val="28"/>
        </w:rPr>
      </w:pPr>
      <w:r w:rsidRPr="00EC4567">
        <w:rPr>
          <w:rFonts w:ascii="Times New Roman" w:hAnsi="Times New Roman" w:cs="Times New Roman"/>
          <w:sz w:val="28"/>
          <w:szCs w:val="28"/>
        </w:rPr>
        <w:t>Комиссия по предупреждению и ликвидации чрезвычайных ситуаций и</w:t>
      </w:r>
    </w:p>
    <w:p w:rsidR="00EC4567" w:rsidRPr="00EC4567" w:rsidRDefault="00EC4567" w:rsidP="00EC4567">
      <w:pPr>
        <w:widowControl/>
        <w:tabs>
          <w:tab w:val="left" w:pos="851"/>
        </w:tabs>
        <w:autoSpaceDE/>
        <w:autoSpaceDN/>
        <w:adjustRightInd/>
        <w:spacing w:line="360" w:lineRule="auto"/>
        <w:jc w:val="both"/>
        <w:rPr>
          <w:rFonts w:ascii="Times New Roman" w:hAnsi="Times New Roman" w:cs="Times New Roman"/>
          <w:b/>
          <w:sz w:val="28"/>
          <w:szCs w:val="28"/>
        </w:rPr>
      </w:pPr>
      <w:r w:rsidRPr="00EC4567">
        <w:rPr>
          <w:rFonts w:ascii="Times New Roman" w:hAnsi="Times New Roman" w:cs="Times New Roman"/>
          <w:sz w:val="28"/>
          <w:szCs w:val="28"/>
        </w:rPr>
        <w:t>обеспечению пожарной безопасности городского поселения Инсар Инсарского муниципального района (далее - Комиссия) является координирующим органом, образованным для обеспечения согласованности действий администрации предприятий, учреждений и организаций, осуществляющих деятельность на территории городского поселения Инсар Инсарского муниципального района (далее – организации) при решении вопросов в области предупреждения и ликвидации чрезвычайных ситуаций природного и техногенного характера  (далее – чрезвычайные ситуации) и обеспечения пожарной безопасности, постоянно действующей при главе администрации городского поселения Инсар Инсарского муниципального района.</w:t>
      </w:r>
    </w:p>
    <w:p w:rsidR="00EC4567" w:rsidRPr="00EC4567" w:rsidRDefault="00EC4567" w:rsidP="00EC4567">
      <w:pPr>
        <w:pStyle w:val="af6"/>
        <w:widowControl/>
        <w:numPr>
          <w:ilvl w:val="0"/>
          <w:numId w:val="36"/>
        </w:numPr>
        <w:tabs>
          <w:tab w:val="left" w:pos="851"/>
        </w:tabs>
        <w:autoSpaceDE/>
        <w:autoSpaceDN/>
        <w:adjustRightInd/>
        <w:spacing w:line="360" w:lineRule="auto"/>
        <w:ind w:left="567" w:hanging="283"/>
        <w:jc w:val="both"/>
        <w:rPr>
          <w:rFonts w:ascii="Times New Roman" w:hAnsi="Times New Roman" w:cs="Times New Roman"/>
          <w:b/>
          <w:sz w:val="28"/>
          <w:szCs w:val="28"/>
        </w:rPr>
      </w:pPr>
      <w:r w:rsidRPr="00EC4567">
        <w:rPr>
          <w:rFonts w:ascii="Times New Roman" w:hAnsi="Times New Roman" w:cs="Times New Roman"/>
          <w:sz w:val="28"/>
          <w:szCs w:val="28"/>
        </w:rPr>
        <w:t xml:space="preserve"> Комиссия в своей деятельности руководствуется Конституцией </w:t>
      </w:r>
    </w:p>
    <w:p w:rsidR="00EC4567" w:rsidRPr="00EC4567" w:rsidRDefault="00EC4567" w:rsidP="00EC4567">
      <w:pPr>
        <w:widowControl/>
        <w:tabs>
          <w:tab w:val="left" w:pos="851"/>
        </w:tabs>
        <w:autoSpaceDE/>
        <w:autoSpaceDN/>
        <w:adjustRightInd/>
        <w:spacing w:line="360" w:lineRule="auto"/>
        <w:jc w:val="both"/>
        <w:rPr>
          <w:rFonts w:ascii="Times New Roman" w:hAnsi="Times New Roman" w:cs="Times New Roman"/>
          <w:b/>
          <w:sz w:val="28"/>
          <w:szCs w:val="28"/>
        </w:rPr>
      </w:pPr>
      <w:r w:rsidRPr="00EC4567">
        <w:rPr>
          <w:rFonts w:ascii="Times New Roman" w:hAnsi="Times New Roman" w:cs="Times New Roman"/>
          <w:sz w:val="28"/>
          <w:szCs w:val="28"/>
        </w:rPr>
        <w:t>Российской Федерации, Федеральными конституционными законами, Федеральными законами, указами и распоряжениями Правительства Российской Федерации, законами Республики Мордовия, постановлениями и распоряжениями Главы Республики Мордовия, постановлениями Правительства Республики Мордовия, ведомственными нормативно-правовыми документами (положения, инструкции, правила и т.д.) в сфере защиты населения, предупреждения и ликвидации чрезвычайных ситуаций природного и техногенного характера и обеспечения пожарной безопасности, а так же настоящим Положением.</w:t>
      </w:r>
    </w:p>
    <w:p w:rsidR="00EC4567" w:rsidRPr="00EC4567" w:rsidRDefault="00EC4567" w:rsidP="00EC4567">
      <w:pPr>
        <w:pStyle w:val="af6"/>
        <w:widowControl/>
        <w:numPr>
          <w:ilvl w:val="0"/>
          <w:numId w:val="36"/>
        </w:numPr>
        <w:tabs>
          <w:tab w:val="left" w:pos="851"/>
        </w:tabs>
        <w:autoSpaceDE/>
        <w:autoSpaceDN/>
        <w:adjustRightInd/>
        <w:spacing w:line="360" w:lineRule="auto"/>
        <w:ind w:left="567" w:hanging="283"/>
        <w:jc w:val="both"/>
        <w:rPr>
          <w:rFonts w:ascii="Times New Roman" w:hAnsi="Times New Roman" w:cs="Times New Roman"/>
          <w:sz w:val="28"/>
          <w:szCs w:val="28"/>
        </w:rPr>
      </w:pPr>
      <w:r w:rsidRPr="00EC4567">
        <w:rPr>
          <w:rFonts w:ascii="Times New Roman" w:hAnsi="Times New Roman" w:cs="Times New Roman"/>
          <w:b/>
          <w:sz w:val="28"/>
          <w:szCs w:val="28"/>
        </w:rPr>
        <w:t xml:space="preserve"> </w:t>
      </w:r>
      <w:r w:rsidRPr="00EC4567">
        <w:rPr>
          <w:rFonts w:ascii="Times New Roman" w:hAnsi="Times New Roman" w:cs="Times New Roman"/>
          <w:sz w:val="28"/>
          <w:szCs w:val="28"/>
        </w:rPr>
        <w:t>Основными задачами Комиссии являются:</w:t>
      </w:r>
    </w:p>
    <w:p w:rsidR="00EC4567" w:rsidRDefault="00EC4567" w:rsidP="00EC4567">
      <w:pPr>
        <w:pStyle w:val="af6"/>
        <w:numPr>
          <w:ilvl w:val="0"/>
          <w:numId w:val="38"/>
        </w:numPr>
        <w:tabs>
          <w:tab w:val="left" w:pos="851"/>
        </w:tabs>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 xml:space="preserve">Разработка предложения по реализации единой государственной </w:t>
      </w:r>
    </w:p>
    <w:p w:rsidR="00EC4567" w:rsidRPr="00EC4567" w:rsidRDefault="00EC4567" w:rsidP="00EC4567">
      <w:pPr>
        <w:tabs>
          <w:tab w:val="left" w:pos="851"/>
        </w:tabs>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политики в области предупреждения и ликвидации чрезвычайных ситуаций и обеспечения пожарной безопасности;</w:t>
      </w:r>
    </w:p>
    <w:p w:rsidR="00EC4567" w:rsidRDefault="00EC4567" w:rsidP="00EC4567">
      <w:pPr>
        <w:pStyle w:val="af6"/>
        <w:numPr>
          <w:ilvl w:val="0"/>
          <w:numId w:val="38"/>
        </w:numPr>
        <w:tabs>
          <w:tab w:val="left" w:pos="851"/>
        </w:tabs>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 xml:space="preserve">Координация деятельности органов управления и сил городского </w:t>
      </w:r>
    </w:p>
    <w:p w:rsidR="00EC4567" w:rsidRPr="00EC4567" w:rsidRDefault="00EC4567" w:rsidP="00EC4567">
      <w:pPr>
        <w:tabs>
          <w:tab w:val="left" w:pos="851"/>
        </w:tabs>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поселения Инсар Инсарского муниципального района по предупреждению и ликвидации чрезвычайных ситуаций;</w:t>
      </w:r>
    </w:p>
    <w:p w:rsidR="00EC4567" w:rsidRDefault="00EC4567" w:rsidP="00EC4567">
      <w:pPr>
        <w:pStyle w:val="af6"/>
        <w:numPr>
          <w:ilvl w:val="0"/>
          <w:numId w:val="38"/>
        </w:numPr>
        <w:tabs>
          <w:tab w:val="left" w:pos="851"/>
        </w:tabs>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 xml:space="preserve">Обеспечение согласованности действий организаций городского </w:t>
      </w:r>
    </w:p>
    <w:p w:rsidR="00EC4567" w:rsidRPr="00EC4567" w:rsidRDefault="00EC4567" w:rsidP="00EC4567">
      <w:pPr>
        <w:tabs>
          <w:tab w:val="left" w:pos="851"/>
        </w:tabs>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поселения Инсар Инсарского муниципального района при решении вопросов в области предупреждения и ликвидации чрезвычайных ситуаций и обеспечения пожарной безопасности, так же восстановления объектов жилищно-коммунального хозяйства, социальной сферы, производственной и инженерной инфраструктуры, поврежденных и разрушенных в результате чрезвычайных ситуаций;</w:t>
      </w:r>
    </w:p>
    <w:p w:rsidR="00EC4567" w:rsidRDefault="00EC4567" w:rsidP="00EC4567">
      <w:pPr>
        <w:pStyle w:val="af6"/>
        <w:numPr>
          <w:ilvl w:val="0"/>
          <w:numId w:val="38"/>
        </w:numPr>
        <w:tabs>
          <w:tab w:val="left" w:pos="851"/>
        </w:tabs>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 xml:space="preserve">Организация планирования и контроль за выполнением </w:t>
      </w:r>
    </w:p>
    <w:p w:rsidR="00EC4567" w:rsidRPr="00EC4567" w:rsidRDefault="00EC4567" w:rsidP="00EC4567">
      <w:pPr>
        <w:tabs>
          <w:tab w:val="left" w:pos="851"/>
        </w:tabs>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мероприятий по предупреждению ликвидации чрезвычайных ситуаций и обеспечению пожарной безопасности.</w:t>
      </w:r>
    </w:p>
    <w:p w:rsidR="00EC4567" w:rsidRPr="00EC4567" w:rsidRDefault="00EC4567" w:rsidP="00EC4567">
      <w:pPr>
        <w:pStyle w:val="af6"/>
        <w:numPr>
          <w:ilvl w:val="0"/>
          <w:numId w:val="36"/>
        </w:numPr>
        <w:tabs>
          <w:tab w:val="left" w:pos="851"/>
        </w:tabs>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 xml:space="preserve">Комиссия в соответствии с возложенными на неё задачами выполняет </w:t>
      </w:r>
    </w:p>
    <w:p w:rsidR="00EC4567" w:rsidRPr="00EC4567" w:rsidRDefault="00EC4567" w:rsidP="00EC4567">
      <w:pPr>
        <w:tabs>
          <w:tab w:val="left" w:pos="851"/>
        </w:tabs>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следующие функции:</w:t>
      </w:r>
    </w:p>
    <w:p w:rsidR="00EC4567" w:rsidRPr="00EC4567" w:rsidRDefault="00EC4567" w:rsidP="00EC4567">
      <w:pPr>
        <w:tabs>
          <w:tab w:val="left" w:pos="851"/>
        </w:tabs>
        <w:spacing w:line="360" w:lineRule="auto"/>
        <w:ind w:left="567" w:hanging="283"/>
        <w:jc w:val="both"/>
        <w:rPr>
          <w:rFonts w:ascii="Times New Roman" w:hAnsi="Times New Roman" w:cs="Times New Roman"/>
          <w:sz w:val="28"/>
          <w:szCs w:val="28"/>
        </w:rPr>
      </w:pPr>
      <w:r w:rsidRPr="00EC4567">
        <w:rPr>
          <w:rFonts w:ascii="Times New Roman" w:hAnsi="Times New Roman" w:cs="Times New Roman"/>
          <w:b/>
          <w:sz w:val="28"/>
          <w:szCs w:val="28"/>
        </w:rPr>
        <w:t xml:space="preserve">    4.1.  </w:t>
      </w:r>
      <w:r w:rsidRPr="00EC4567">
        <w:rPr>
          <w:rFonts w:ascii="Times New Roman" w:hAnsi="Times New Roman" w:cs="Times New Roman"/>
          <w:sz w:val="28"/>
          <w:szCs w:val="28"/>
        </w:rPr>
        <w:t>В режиме повседневной деятельности Комиссия:</w:t>
      </w:r>
    </w:p>
    <w:p w:rsidR="00EC4567" w:rsidRPr="00EC4567" w:rsidRDefault="00EC4567" w:rsidP="00EC4567">
      <w:pPr>
        <w:tabs>
          <w:tab w:val="left" w:pos="851"/>
        </w:tabs>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1) рассматривает в пределах своей компетенции вопросы в области предупреждения и ликвидации чрезвычайных ситуаций и обеспечению пожарной безопасности и вносит в установленном порядке предложения в администрацию  городского поселения Инсар Инсарского муниципального района;</w:t>
      </w:r>
    </w:p>
    <w:p w:rsidR="00EC4567" w:rsidRDefault="00EC4567" w:rsidP="00EC4567">
      <w:pPr>
        <w:tabs>
          <w:tab w:val="left" w:pos="851"/>
        </w:tabs>
        <w:spacing w:line="360" w:lineRule="auto"/>
        <w:ind w:left="567" w:hanging="283"/>
        <w:jc w:val="both"/>
        <w:rPr>
          <w:rFonts w:ascii="Times New Roman" w:hAnsi="Times New Roman" w:cs="Times New Roman"/>
          <w:sz w:val="28"/>
          <w:szCs w:val="28"/>
        </w:rPr>
      </w:pPr>
      <w:r w:rsidRPr="00EC4567">
        <w:rPr>
          <w:rFonts w:ascii="Times New Roman" w:hAnsi="Times New Roman" w:cs="Times New Roman"/>
          <w:sz w:val="28"/>
          <w:szCs w:val="28"/>
        </w:rPr>
        <w:t xml:space="preserve">    2)  участвует в работе по прогнозированию чрезвычайных ситуаций, </w:t>
      </w:r>
    </w:p>
    <w:p w:rsidR="00EC4567" w:rsidRPr="00EC4567" w:rsidRDefault="00EC4567" w:rsidP="00EC4567">
      <w:pPr>
        <w:tabs>
          <w:tab w:val="left" w:pos="851"/>
        </w:tabs>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ведет учет наличия потенциально опасных объектов на территории городского поселения Инсар Инсарского муниципального района  и угрозы воздействия стихийных бедствий, оценке риска экстремальных событий и возможного ущерба;</w:t>
      </w:r>
    </w:p>
    <w:p w:rsidR="00EC4567" w:rsidRDefault="00EC4567" w:rsidP="00EC4567">
      <w:pPr>
        <w:tabs>
          <w:tab w:val="left" w:pos="851"/>
        </w:tabs>
        <w:spacing w:line="360" w:lineRule="auto"/>
        <w:ind w:left="567" w:hanging="283"/>
        <w:jc w:val="both"/>
        <w:rPr>
          <w:rFonts w:ascii="Times New Roman" w:hAnsi="Times New Roman" w:cs="Times New Roman"/>
          <w:sz w:val="28"/>
          <w:szCs w:val="28"/>
        </w:rPr>
      </w:pPr>
      <w:r w:rsidRPr="00EC4567">
        <w:rPr>
          <w:rFonts w:ascii="Times New Roman" w:hAnsi="Times New Roman" w:cs="Times New Roman"/>
          <w:sz w:val="28"/>
          <w:szCs w:val="28"/>
        </w:rPr>
        <w:t xml:space="preserve">    3)  разрабатывает, планирует и принимает участие в осуществлении мер </w:t>
      </w:r>
    </w:p>
    <w:p w:rsidR="00EC4567" w:rsidRPr="00EC4567" w:rsidRDefault="00EC4567" w:rsidP="00EC4567">
      <w:pPr>
        <w:tabs>
          <w:tab w:val="left" w:pos="851"/>
        </w:tabs>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по повышению безопасности населения при возникновении чрезвычайных ситуаций;</w:t>
      </w:r>
    </w:p>
    <w:p w:rsidR="00EC4567" w:rsidRDefault="00EC4567" w:rsidP="00EC4567">
      <w:pPr>
        <w:tabs>
          <w:tab w:val="left" w:pos="851"/>
        </w:tabs>
        <w:spacing w:line="360" w:lineRule="auto"/>
        <w:ind w:left="567" w:hanging="283"/>
        <w:jc w:val="both"/>
        <w:rPr>
          <w:rFonts w:ascii="Times New Roman" w:hAnsi="Times New Roman" w:cs="Times New Roman"/>
          <w:sz w:val="28"/>
          <w:szCs w:val="28"/>
        </w:rPr>
      </w:pPr>
      <w:r w:rsidRPr="00EC4567">
        <w:rPr>
          <w:rFonts w:ascii="Times New Roman" w:hAnsi="Times New Roman" w:cs="Times New Roman"/>
          <w:sz w:val="28"/>
          <w:szCs w:val="28"/>
        </w:rPr>
        <w:t xml:space="preserve">    4)  формирует предложения по реализации системы </w:t>
      </w:r>
    </w:p>
    <w:p w:rsidR="00EC4567" w:rsidRPr="00EC4567" w:rsidRDefault="00EC4567" w:rsidP="00EC4567">
      <w:pPr>
        <w:tabs>
          <w:tab w:val="left" w:pos="851"/>
        </w:tabs>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общегосударственных мер, направленных на борьбу с пожарами;</w:t>
      </w:r>
    </w:p>
    <w:p w:rsidR="00EC4567" w:rsidRDefault="00EC4567" w:rsidP="00EC4567">
      <w:pPr>
        <w:tabs>
          <w:tab w:val="left" w:pos="851"/>
        </w:tabs>
        <w:spacing w:line="360" w:lineRule="auto"/>
        <w:ind w:left="567" w:hanging="283"/>
        <w:jc w:val="both"/>
        <w:rPr>
          <w:rFonts w:ascii="Times New Roman" w:hAnsi="Times New Roman" w:cs="Times New Roman"/>
          <w:sz w:val="28"/>
          <w:szCs w:val="28"/>
        </w:rPr>
      </w:pPr>
      <w:r w:rsidRPr="00EC4567">
        <w:rPr>
          <w:rFonts w:ascii="Times New Roman" w:hAnsi="Times New Roman" w:cs="Times New Roman"/>
          <w:sz w:val="28"/>
          <w:szCs w:val="28"/>
        </w:rPr>
        <w:t xml:space="preserve">    5) содействует функционированию районной территориальной </w:t>
      </w:r>
    </w:p>
    <w:p w:rsidR="00EC4567" w:rsidRPr="00EC4567" w:rsidRDefault="00EC4567" w:rsidP="00EC4567">
      <w:pPr>
        <w:tabs>
          <w:tab w:val="left" w:pos="851"/>
        </w:tabs>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подсистемы единой государственной системы предупреждения и ликвидации чрезвычайных ситуаций и обеспечению пожарной безопасности органов местного самоуправления района;</w:t>
      </w:r>
    </w:p>
    <w:p w:rsidR="00EC4567" w:rsidRPr="00EC4567" w:rsidRDefault="00EC4567" w:rsidP="00EC4567">
      <w:pPr>
        <w:pStyle w:val="af6"/>
        <w:numPr>
          <w:ilvl w:val="0"/>
          <w:numId w:val="38"/>
        </w:numPr>
        <w:tabs>
          <w:tab w:val="left" w:pos="851"/>
        </w:tabs>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 xml:space="preserve">участвует в работе по обеспечению и подготовке населения </w:t>
      </w:r>
    </w:p>
    <w:p w:rsidR="00EC4567" w:rsidRPr="00EC4567" w:rsidRDefault="00EC4567" w:rsidP="00EC4567">
      <w:pPr>
        <w:tabs>
          <w:tab w:val="left" w:pos="851"/>
        </w:tabs>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городского поселения Инсар Инсарского муниципального района к действиям в чрезвычайных ситуациях;</w:t>
      </w:r>
    </w:p>
    <w:p w:rsidR="00EC4567" w:rsidRPr="00EC4567" w:rsidRDefault="00EC4567" w:rsidP="00EC4567">
      <w:pPr>
        <w:tabs>
          <w:tab w:val="left" w:pos="851"/>
        </w:tabs>
        <w:spacing w:line="360" w:lineRule="auto"/>
        <w:ind w:left="567" w:hanging="283"/>
        <w:jc w:val="both"/>
        <w:rPr>
          <w:rFonts w:ascii="Times New Roman" w:hAnsi="Times New Roman" w:cs="Times New Roman"/>
          <w:sz w:val="28"/>
          <w:szCs w:val="28"/>
        </w:rPr>
      </w:pPr>
      <w:r w:rsidRPr="00EC4567">
        <w:rPr>
          <w:rFonts w:ascii="Times New Roman" w:hAnsi="Times New Roman" w:cs="Times New Roman"/>
          <w:sz w:val="28"/>
          <w:szCs w:val="28"/>
        </w:rPr>
        <w:t xml:space="preserve">    </w:t>
      </w:r>
      <w:r w:rsidRPr="00EC4567">
        <w:rPr>
          <w:rFonts w:ascii="Times New Roman" w:hAnsi="Times New Roman" w:cs="Times New Roman"/>
          <w:b/>
          <w:sz w:val="28"/>
          <w:szCs w:val="28"/>
        </w:rPr>
        <w:t>4.2</w:t>
      </w:r>
      <w:r w:rsidRPr="00EC4567">
        <w:rPr>
          <w:rFonts w:ascii="Times New Roman" w:hAnsi="Times New Roman" w:cs="Times New Roman"/>
          <w:sz w:val="28"/>
          <w:szCs w:val="28"/>
        </w:rPr>
        <w:t>.   В режиме повышенной готовности Комиссия:</w:t>
      </w:r>
    </w:p>
    <w:p w:rsidR="00EC4567" w:rsidRDefault="00EC4567" w:rsidP="00EC4567">
      <w:pPr>
        <w:tabs>
          <w:tab w:val="left" w:pos="851"/>
        </w:tabs>
        <w:spacing w:line="360" w:lineRule="auto"/>
        <w:ind w:left="567" w:hanging="283"/>
        <w:jc w:val="both"/>
        <w:rPr>
          <w:rFonts w:ascii="Times New Roman" w:hAnsi="Times New Roman" w:cs="Times New Roman"/>
          <w:sz w:val="28"/>
          <w:szCs w:val="28"/>
        </w:rPr>
      </w:pPr>
      <w:r w:rsidRPr="00EC4567">
        <w:rPr>
          <w:rFonts w:ascii="Times New Roman" w:hAnsi="Times New Roman" w:cs="Times New Roman"/>
          <w:sz w:val="28"/>
          <w:szCs w:val="28"/>
        </w:rPr>
        <w:t xml:space="preserve">    1)  осуществляет прогнозирование чрезвычайных ситуаций и их </w:t>
      </w:r>
    </w:p>
    <w:p w:rsidR="00EC4567" w:rsidRPr="00EC4567" w:rsidRDefault="00EC4567" w:rsidP="00EC4567">
      <w:pPr>
        <w:tabs>
          <w:tab w:val="left" w:pos="851"/>
        </w:tabs>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последствий;</w:t>
      </w:r>
    </w:p>
    <w:p w:rsidR="00EC4567" w:rsidRDefault="00EC4567" w:rsidP="00EC4567">
      <w:pPr>
        <w:tabs>
          <w:tab w:val="left" w:pos="851"/>
        </w:tabs>
        <w:spacing w:line="360" w:lineRule="auto"/>
        <w:ind w:left="567" w:hanging="283"/>
        <w:jc w:val="both"/>
        <w:rPr>
          <w:rFonts w:ascii="Times New Roman" w:hAnsi="Times New Roman" w:cs="Times New Roman"/>
          <w:sz w:val="28"/>
          <w:szCs w:val="28"/>
        </w:rPr>
      </w:pPr>
      <w:r w:rsidRPr="00EC4567">
        <w:rPr>
          <w:rFonts w:ascii="Times New Roman" w:hAnsi="Times New Roman" w:cs="Times New Roman"/>
          <w:sz w:val="28"/>
          <w:szCs w:val="28"/>
        </w:rPr>
        <w:t xml:space="preserve">    2) вводит при необходимости круглосуточное дежурство руководителей </w:t>
      </w:r>
    </w:p>
    <w:p w:rsidR="00EC4567" w:rsidRPr="00EC4567" w:rsidRDefault="00EC4567" w:rsidP="00EC4567">
      <w:pPr>
        <w:tabs>
          <w:tab w:val="left" w:pos="851"/>
        </w:tabs>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и должностных лиц исполнительных органов государственной власти городского поселения Инсар Инсарского муниципального района;</w:t>
      </w:r>
    </w:p>
    <w:p w:rsidR="00EC4567" w:rsidRDefault="00EC4567" w:rsidP="00EC4567">
      <w:pPr>
        <w:tabs>
          <w:tab w:val="left" w:pos="851"/>
        </w:tabs>
        <w:spacing w:line="360" w:lineRule="auto"/>
        <w:ind w:left="567" w:hanging="283"/>
        <w:jc w:val="both"/>
        <w:rPr>
          <w:rFonts w:ascii="Times New Roman" w:hAnsi="Times New Roman" w:cs="Times New Roman"/>
          <w:sz w:val="28"/>
          <w:szCs w:val="28"/>
        </w:rPr>
      </w:pPr>
      <w:r w:rsidRPr="00EC4567">
        <w:rPr>
          <w:rFonts w:ascii="Times New Roman" w:hAnsi="Times New Roman" w:cs="Times New Roman"/>
          <w:sz w:val="28"/>
          <w:szCs w:val="28"/>
        </w:rPr>
        <w:t xml:space="preserve">    </w:t>
      </w:r>
      <w:r>
        <w:rPr>
          <w:rFonts w:ascii="Times New Roman" w:hAnsi="Times New Roman" w:cs="Times New Roman"/>
          <w:sz w:val="28"/>
          <w:szCs w:val="28"/>
        </w:rPr>
        <w:t>3</w:t>
      </w:r>
      <w:r w:rsidRPr="00EC4567">
        <w:rPr>
          <w:rFonts w:ascii="Times New Roman" w:hAnsi="Times New Roman" w:cs="Times New Roman"/>
          <w:sz w:val="28"/>
          <w:szCs w:val="28"/>
        </w:rPr>
        <w:t xml:space="preserve">)  уточняет план действий (взаимодействия) по предупреждению </w:t>
      </w:r>
    </w:p>
    <w:p w:rsidR="00EC4567" w:rsidRPr="00EC4567" w:rsidRDefault="00EC4567" w:rsidP="00EC4567">
      <w:pPr>
        <w:tabs>
          <w:tab w:val="left" w:pos="851"/>
        </w:tabs>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ликвидации чрезвычайных ситуаций;</w:t>
      </w:r>
    </w:p>
    <w:p w:rsidR="00EC4567" w:rsidRDefault="00EC4567" w:rsidP="00EC4567">
      <w:pPr>
        <w:tabs>
          <w:tab w:val="left" w:pos="851"/>
        </w:tabs>
        <w:spacing w:line="360" w:lineRule="auto"/>
        <w:ind w:left="567" w:hanging="283"/>
        <w:jc w:val="both"/>
        <w:rPr>
          <w:rFonts w:ascii="Times New Roman" w:hAnsi="Times New Roman" w:cs="Times New Roman"/>
          <w:sz w:val="28"/>
          <w:szCs w:val="28"/>
        </w:rPr>
      </w:pPr>
      <w:r w:rsidRPr="00EC4567">
        <w:rPr>
          <w:rFonts w:ascii="Times New Roman" w:hAnsi="Times New Roman" w:cs="Times New Roman"/>
          <w:sz w:val="28"/>
          <w:szCs w:val="28"/>
        </w:rPr>
        <w:t xml:space="preserve">    </w:t>
      </w:r>
      <w:r>
        <w:rPr>
          <w:rFonts w:ascii="Times New Roman" w:hAnsi="Times New Roman" w:cs="Times New Roman"/>
          <w:sz w:val="28"/>
          <w:szCs w:val="28"/>
        </w:rPr>
        <w:t>4</w:t>
      </w:r>
      <w:r w:rsidRPr="00EC4567">
        <w:rPr>
          <w:rFonts w:ascii="Times New Roman" w:hAnsi="Times New Roman" w:cs="Times New Roman"/>
          <w:sz w:val="28"/>
          <w:szCs w:val="28"/>
        </w:rPr>
        <w:t xml:space="preserve">) при необходимости формирует оперативные группы для направления </w:t>
      </w:r>
    </w:p>
    <w:p w:rsidR="00EC4567" w:rsidRPr="00EC4567" w:rsidRDefault="00EC4567" w:rsidP="00EC4567">
      <w:pPr>
        <w:tabs>
          <w:tab w:val="left" w:pos="851"/>
        </w:tabs>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в зоны чрезвычайных ситуаций;</w:t>
      </w:r>
    </w:p>
    <w:p w:rsidR="00EC4567" w:rsidRPr="00EC4567" w:rsidRDefault="00EC4567" w:rsidP="00EC4567">
      <w:pPr>
        <w:tabs>
          <w:tab w:val="left" w:pos="851"/>
        </w:tabs>
        <w:spacing w:line="360" w:lineRule="auto"/>
        <w:ind w:left="567" w:hanging="283"/>
        <w:jc w:val="both"/>
        <w:rPr>
          <w:rFonts w:ascii="Times New Roman" w:hAnsi="Times New Roman" w:cs="Times New Roman"/>
          <w:sz w:val="28"/>
          <w:szCs w:val="28"/>
        </w:rPr>
      </w:pPr>
      <w:r w:rsidRPr="00EC4567">
        <w:rPr>
          <w:rFonts w:ascii="Times New Roman" w:hAnsi="Times New Roman" w:cs="Times New Roman"/>
          <w:sz w:val="28"/>
          <w:szCs w:val="28"/>
        </w:rPr>
        <w:t xml:space="preserve">    </w:t>
      </w:r>
      <w:r w:rsidRPr="00EC4567">
        <w:rPr>
          <w:rFonts w:ascii="Times New Roman" w:hAnsi="Times New Roman" w:cs="Times New Roman"/>
          <w:b/>
          <w:sz w:val="28"/>
          <w:szCs w:val="28"/>
        </w:rPr>
        <w:t xml:space="preserve">4.3.   </w:t>
      </w:r>
      <w:r w:rsidRPr="00EC4567">
        <w:rPr>
          <w:rFonts w:ascii="Times New Roman" w:hAnsi="Times New Roman" w:cs="Times New Roman"/>
          <w:sz w:val="28"/>
          <w:szCs w:val="28"/>
        </w:rPr>
        <w:t>В режиме чрезвычайной ситуации Комиссия:</w:t>
      </w:r>
    </w:p>
    <w:p w:rsidR="00EC4567" w:rsidRDefault="00EC4567" w:rsidP="00EC4567">
      <w:pPr>
        <w:tabs>
          <w:tab w:val="left" w:pos="851"/>
        </w:tabs>
        <w:spacing w:line="360" w:lineRule="auto"/>
        <w:ind w:left="567" w:hanging="283"/>
        <w:jc w:val="both"/>
        <w:rPr>
          <w:rFonts w:ascii="Times New Roman" w:hAnsi="Times New Roman" w:cs="Times New Roman"/>
          <w:sz w:val="28"/>
          <w:szCs w:val="28"/>
        </w:rPr>
      </w:pPr>
      <w:r w:rsidRPr="00EC4567">
        <w:rPr>
          <w:rFonts w:ascii="Times New Roman" w:hAnsi="Times New Roman" w:cs="Times New Roman"/>
          <w:b/>
          <w:sz w:val="28"/>
          <w:szCs w:val="28"/>
        </w:rPr>
        <w:t xml:space="preserve">    </w:t>
      </w:r>
      <w:r w:rsidRPr="00EC4567">
        <w:rPr>
          <w:rFonts w:ascii="Times New Roman" w:hAnsi="Times New Roman" w:cs="Times New Roman"/>
          <w:sz w:val="28"/>
          <w:szCs w:val="28"/>
        </w:rPr>
        <w:t xml:space="preserve">1) участвует в оповещении органов управления сил и средств городского </w:t>
      </w:r>
    </w:p>
    <w:p w:rsidR="00EC4567" w:rsidRPr="00EC4567" w:rsidRDefault="00EC4567" w:rsidP="00EC4567">
      <w:pPr>
        <w:tabs>
          <w:tab w:val="left" w:pos="851"/>
        </w:tabs>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поселения Инсар Инсарской районной территориальной подсистемы единой государственной системы предупреждения и ликвидации чрезвычайных ситуаций;</w:t>
      </w:r>
    </w:p>
    <w:p w:rsidR="00EC4567" w:rsidRDefault="00EC4567" w:rsidP="00EC4567">
      <w:pPr>
        <w:tabs>
          <w:tab w:val="left" w:pos="851"/>
        </w:tabs>
        <w:spacing w:line="360" w:lineRule="auto"/>
        <w:ind w:left="567" w:hanging="283"/>
        <w:jc w:val="both"/>
        <w:rPr>
          <w:rFonts w:ascii="Times New Roman" w:hAnsi="Times New Roman" w:cs="Times New Roman"/>
          <w:sz w:val="28"/>
          <w:szCs w:val="28"/>
        </w:rPr>
      </w:pPr>
      <w:r w:rsidRPr="00EC4567">
        <w:rPr>
          <w:rFonts w:ascii="Times New Roman" w:hAnsi="Times New Roman" w:cs="Times New Roman"/>
          <w:b/>
          <w:sz w:val="28"/>
          <w:szCs w:val="28"/>
        </w:rPr>
        <w:t xml:space="preserve">    </w:t>
      </w:r>
      <w:r w:rsidRPr="00EC4567">
        <w:rPr>
          <w:rFonts w:ascii="Times New Roman" w:hAnsi="Times New Roman" w:cs="Times New Roman"/>
          <w:sz w:val="28"/>
          <w:szCs w:val="28"/>
        </w:rPr>
        <w:t>2)</w:t>
      </w:r>
      <w:r w:rsidRPr="00EC4567">
        <w:rPr>
          <w:rFonts w:ascii="Times New Roman" w:hAnsi="Times New Roman" w:cs="Times New Roman"/>
          <w:b/>
          <w:sz w:val="28"/>
          <w:szCs w:val="28"/>
        </w:rPr>
        <w:t xml:space="preserve"> </w:t>
      </w:r>
      <w:r w:rsidRPr="00EC4567">
        <w:rPr>
          <w:rFonts w:ascii="Times New Roman" w:hAnsi="Times New Roman" w:cs="Times New Roman"/>
          <w:sz w:val="28"/>
          <w:szCs w:val="28"/>
        </w:rPr>
        <w:t xml:space="preserve">участвует  в работе по выявлению и оценке последствий </w:t>
      </w:r>
    </w:p>
    <w:p w:rsidR="00EC4567" w:rsidRPr="00EC4567" w:rsidRDefault="00EC4567" w:rsidP="00EC4567">
      <w:pPr>
        <w:tabs>
          <w:tab w:val="left" w:pos="851"/>
        </w:tabs>
        <w:spacing w:line="360" w:lineRule="auto"/>
        <w:jc w:val="both"/>
        <w:rPr>
          <w:rFonts w:ascii="Times New Roman" w:hAnsi="Times New Roman" w:cs="Times New Roman"/>
          <w:sz w:val="28"/>
          <w:szCs w:val="28"/>
        </w:rPr>
      </w:pPr>
      <w:r w:rsidRPr="00EC4567">
        <w:rPr>
          <w:rFonts w:ascii="Times New Roman" w:hAnsi="Times New Roman" w:cs="Times New Roman"/>
          <w:sz w:val="28"/>
          <w:szCs w:val="28"/>
        </w:rPr>
        <w:t>чрезвычайных ситуаций;</w:t>
      </w:r>
    </w:p>
    <w:p w:rsidR="00EC4567" w:rsidRPr="00EC4567" w:rsidRDefault="00EC4567" w:rsidP="00EC4567">
      <w:pPr>
        <w:tabs>
          <w:tab w:val="left" w:pos="851"/>
        </w:tabs>
        <w:spacing w:line="360" w:lineRule="auto"/>
        <w:ind w:left="567" w:hanging="283"/>
        <w:jc w:val="both"/>
        <w:rPr>
          <w:rFonts w:ascii="Times New Roman" w:hAnsi="Times New Roman" w:cs="Times New Roman"/>
          <w:sz w:val="28"/>
          <w:szCs w:val="28"/>
        </w:rPr>
      </w:pPr>
      <w:r w:rsidRPr="00EC4567">
        <w:rPr>
          <w:rFonts w:ascii="Times New Roman" w:hAnsi="Times New Roman" w:cs="Times New Roman"/>
          <w:b/>
          <w:sz w:val="28"/>
          <w:szCs w:val="28"/>
        </w:rPr>
        <w:t xml:space="preserve">    </w:t>
      </w:r>
      <w:r w:rsidRPr="00EC4567">
        <w:rPr>
          <w:rFonts w:ascii="Times New Roman" w:hAnsi="Times New Roman" w:cs="Times New Roman"/>
          <w:sz w:val="28"/>
          <w:szCs w:val="28"/>
        </w:rPr>
        <w:t>3)</w:t>
      </w:r>
      <w:r w:rsidRPr="00EC4567">
        <w:rPr>
          <w:rFonts w:ascii="Times New Roman" w:hAnsi="Times New Roman" w:cs="Times New Roman"/>
          <w:b/>
          <w:sz w:val="28"/>
          <w:szCs w:val="28"/>
        </w:rPr>
        <w:t xml:space="preserve"> </w:t>
      </w:r>
      <w:r w:rsidRPr="00EC4567">
        <w:rPr>
          <w:rFonts w:ascii="Times New Roman" w:hAnsi="Times New Roman" w:cs="Times New Roman"/>
          <w:sz w:val="28"/>
          <w:szCs w:val="28"/>
        </w:rPr>
        <w:t>участвует  в работе по эвакуации  населения и животных с территорий бедствия и оказанию пострадавшим необходимой социальной помощи;</w:t>
      </w:r>
    </w:p>
    <w:p w:rsidR="00EC4567" w:rsidRDefault="00EC4567" w:rsidP="00EC4567">
      <w:pPr>
        <w:tabs>
          <w:tab w:val="left" w:pos="851"/>
        </w:tabs>
        <w:spacing w:line="360" w:lineRule="auto"/>
        <w:ind w:left="567" w:hanging="283"/>
        <w:jc w:val="both"/>
        <w:rPr>
          <w:rFonts w:ascii="Times New Roman" w:hAnsi="Times New Roman" w:cs="Times New Roman"/>
          <w:sz w:val="28"/>
          <w:szCs w:val="28"/>
        </w:rPr>
      </w:pPr>
      <w:r w:rsidRPr="00EC4567">
        <w:rPr>
          <w:rFonts w:ascii="Times New Roman" w:hAnsi="Times New Roman" w:cs="Times New Roman"/>
          <w:b/>
          <w:sz w:val="28"/>
          <w:szCs w:val="28"/>
        </w:rPr>
        <w:t xml:space="preserve">    </w:t>
      </w:r>
      <w:r w:rsidRPr="00EC4567">
        <w:rPr>
          <w:rFonts w:ascii="Times New Roman" w:hAnsi="Times New Roman" w:cs="Times New Roman"/>
          <w:sz w:val="28"/>
          <w:szCs w:val="28"/>
        </w:rPr>
        <w:t xml:space="preserve">4) содействует привлечению общественных объединений и граждан, </w:t>
      </w:r>
    </w:p>
    <w:p w:rsidR="00EC4567" w:rsidRPr="00EC4567" w:rsidRDefault="00EC4567" w:rsidP="00EC4567">
      <w:pPr>
        <w:tabs>
          <w:tab w:val="left" w:pos="851"/>
        </w:tabs>
        <w:spacing w:line="360" w:lineRule="auto"/>
        <w:ind w:left="284"/>
        <w:jc w:val="both"/>
        <w:rPr>
          <w:rFonts w:ascii="Times New Roman" w:hAnsi="Times New Roman" w:cs="Times New Roman"/>
          <w:sz w:val="28"/>
          <w:szCs w:val="28"/>
        </w:rPr>
      </w:pPr>
      <w:r w:rsidRPr="00EC4567">
        <w:rPr>
          <w:rFonts w:ascii="Times New Roman" w:hAnsi="Times New Roman" w:cs="Times New Roman"/>
          <w:sz w:val="28"/>
          <w:szCs w:val="28"/>
        </w:rPr>
        <w:t>имеющих соответствующий опыт, к ликвидации последствий  чрезвычайных ситуаций;</w:t>
      </w:r>
    </w:p>
    <w:p w:rsidR="00EC4567" w:rsidRDefault="00EC4567" w:rsidP="00EC4567">
      <w:pPr>
        <w:tabs>
          <w:tab w:val="left" w:pos="851"/>
        </w:tabs>
        <w:spacing w:line="360" w:lineRule="auto"/>
        <w:ind w:left="567" w:hanging="283"/>
        <w:jc w:val="both"/>
        <w:rPr>
          <w:rFonts w:ascii="Times New Roman" w:hAnsi="Times New Roman" w:cs="Times New Roman"/>
          <w:sz w:val="28"/>
          <w:szCs w:val="28"/>
        </w:rPr>
      </w:pPr>
      <w:r w:rsidRPr="00EC4567">
        <w:rPr>
          <w:rFonts w:ascii="Times New Roman" w:hAnsi="Times New Roman" w:cs="Times New Roman"/>
          <w:b/>
          <w:sz w:val="28"/>
          <w:szCs w:val="28"/>
        </w:rPr>
        <w:t xml:space="preserve">    </w:t>
      </w:r>
      <w:r w:rsidRPr="00EC4567">
        <w:rPr>
          <w:rFonts w:ascii="Times New Roman" w:hAnsi="Times New Roman" w:cs="Times New Roman"/>
          <w:sz w:val="28"/>
          <w:szCs w:val="28"/>
        </w:rPr>
        <w:t>5) обеспечивает информацией о ходе р</w:t>
      </w:r>
      <w:r>
        <w:rPr>
          <w:rFonts w:ascii="Times New Roman" w:hAnsi="Times New Roman" w:cs="Times New Roman"/>
          <w:sz w:val="28"/>
          <w:szCs w:val="28"/>
        </w:rPr>
        <w:t>аботы по ликвидации последствий</w:t>
      </w:r>
    </w:p>
    <w:p w:rsidR="00EC4567" w:rsidRPr="00EC4567" w:rsidRDefault="00EC4567" w:rsidP="00EC4567">
      <w:pPr>
        <w:tabs>
          <w:tab w:val="left" w:pos="851"/>
        </w:tabs>
        <w:spacing w:line="360" w:lineRule="auto"/>
        <w:ind w:left="567" w:hanging="283"/>
        <w:jc w:val="both"/>
        <w:rPr>
          <w:rFonts w:ascii="Times New Roman" w:hAnsi="Times New Roman" w:cs="Times New Roman"/>
          <w:sz w:val="28"/>
          <w:szCs w:val="28"/>
        </w:rPr>
      </w:pPr>
      <w:r w:rsidRPr="00EC4567">
        <w:rPr>
          <w:rFonts w:ascii="Times New Roman" w:hAnsi="Times New Roman" w:cs="Times New Roman"/>
          <w:sz w:val="28"/>
          <w:szCs w:val="28"/>
        </w:rPr>
        <w:t>чрезвычайных ситуаций Правительство Республики Мордовия, а так же заинтересованные организации и население.</w:t>
      </w:r>
    </w:p>
    <w:p w:rsidR="00EC4567" w:rsidRPr="00EC4567" w:rsidRDefault="00EC4567" w:rsidP="00EC4567">
      <w:pPr>
        <w:tabs>
          <w:tab w:val="left" w:pos="851"/>
        </w:tabs>
        <w:spacing w:line="360" w:lineRule="auto"/>
        <w:ind w:left="567" w:hanging="283"/>
        <w:jc w:val="both"/>
        <w:rPr>
          <w:rFonts w:ascii="Times New Roman" w:hAnsi="Times New Roman" w:cs="Times New Roman"/>
          <w:sz w:val="28"/>
          <w:szCs w:val="28"/>
        </w:rPr>
      </w:pPr>
      <w:r w:rsidRPr="00EC4567">
        <w:rPr>
          <w:rFonts w:ascii="Times New Roman" w:hAnsi="Times New Roman" w:cs="Times New Roman"/>
          <w:b/>
          <w:sz w:val="28"/>
          <w:szCs w:val="28"/>
        </w:rPr>
        <w:t>5.</w:t>
      </w:r>
      <w:r w:rsidRPr="00EC4567">
        <w:rPr>
          <w:rFonts w:ascii="Times New Roman" w:hAnsi="Times New Roman" w:cs="Times New Roman"/>
          <w:sz w:val="28"/>
          <w:szCs w:val="28"/>
        </w:rPr>
        <w:t xml:space="preserve">  Комиссия в пределах своей компетенции имеет право:</w:t>
      </w:r>
    </w:p>
    <w:p w:rsidR="00EC4567" w:rsidRPr="00EC4567" w:rsidRDefault="00EC4567" w:rsidP="00EC4567">
      <w:pPr>
        <w:tabs>
          <w:tab w:val="left" w:pos="851"/>
        </w:tabs>
        <w:spacing w:line="360" w:lineRule="auto"/>
        <w:ind w:left="567" w:hanging="283"/>
        <w:jc w:val="both"/>
        <w:rPr>
          <w:rFonts w:ascii="Times New Roman" w:hAnsi="Times New Roman" w:cs="Times New Roman"/>
          <w:sz w:val="28"/>
          <w:szCs w:val="28"/>
        </w:rPr>
      </w:pPr>
      <w:r w:rsidRPr="00EC4567">
        <w:rPr>
          <w:rFonts w:ascii="Times New Roman" w:hAnsi="Times New Roman" w:cs="Times New Roman"/>
          <w:b/>
          <w:sz w:val="28"/>
          <w:szCs w:val="28"/>
        </w:rPr>
        <w:t xml:space="preserve">    </w:t>
      </w:r>
      <w:r w:rsidRPr="00EC4567">
        <w:rPr>
          <w:rFonts w:ascii="Times New Roman" w:hAnsi="Times New Roman" w:cs="Times New Roman"/>
          <w:sz w:val="28"/>
          <w:szCs w:val="28"/>
        </w:rPr>
        <w:t>1) запрашивать у исполнительных органов государственной власти Республики Мордовия, муниципальных образований Инсарского муниципального района и организаций, расположенных на территории городского поселения Инсар Инсарского муниципального района необходимую информацию.</w:t>
      </w:r>
    </w:p>
    <w:p w:rsidR="00EC4567" w:rsidRPr="00EC4567" w:rsidRDefault="00EC4567" w:rsidP="00EC4567">
      <w:pPr>
        <w:tabs>
          <w:tab w:val="left" w:pos="851"/>
        </w:tabs>
        <w:spacing w:line="360" w:lineRule="auto"/>
        <w:ind w:left="567" w:hanging="283"/>
        <w:jc w:val="both"/>
        <w:rPr>
          <w:rFonts w:ascii="Times New Roman" w:hAnsi="Times New Roman" w:cs="Times New Roman"/>
          <w:sz w:val="28"/>
          <w:szCs w:val="28"/>
        </w:rPr>
      </w:pPr>
      <w:r w:rsidRPr="00EC4567">
        <w:rPr>
          <w:rFonts w:ascii="Times New Roman" w:hAnsi="Times New Roman" w:cs="Times New Roman"/>
          <w:b/>
          <w:sz w:val="28"/>
          <w:szCs w:val="28"/>
        </w:rPr>
        <w:t xml:space="preserve">    </w:t>
      </w:r>
      <w:r w:rsidRPr="00EC4567">
        <w:rPr>
          <w:rFonts w:ascii="Times New Roman" w:hAnsi="Times New Roman" w:cs="Times New Roman"/>
          <w:sz w:val="28"/>
          <w:szCs w:val="28"/>
        </w:rPr>
        <w:t>2) заслушивать на своих заседаниях руководителей и представителей организаций, расположенных на территории городского поселения Инсар Инсарского муниципального района.</w:t>
      </w:r>
    </w:p>
    <w:p w:rsidR="00EC4567" w:rsidRPr="00EC4567" w:rsidRDefault="00EC4567" w:rsidP="00EC4567">
      <w:pPr>
        <w:tabs>
          <w:tab w:val="left" w:pos="851"/>
        </w:tabs>
        <w:spacing w:line="360" w:lineRule="auto"/>
        <w:ind w:left="567" w:hanging="283"/>
        <w:jc w:val="both"/>
        <w:rPr>
          <w:rFonts w:ascii="Times New Roman" w:hAnsi="Times New Roman" w:cs="Times New Roman"/>
          <w:sz w:val="28"/>
          <w:szCs w:val="28"/>
        </w:rPr>
      </w:pPr>
      <w:r w:rsidRPr="00EC4567">
        <w:rPr>
          <w:rFonts w:ascii="Times New Roman" w:hAnsi="Times New Roman" w:cs="Times New Roman"/>
          <w:b/>
          <w:sz w:val="28"/>
          <w:szCs w:val="28"/>
        </w:rPr>
        <w:t xml:space="preserve">    </w:t>
      </w:r>
      <w:r w:rsidRPr="00EC4567">
        <w:rPr>
          <w:rFonts w:ascii="Times New Roman" w:hAnsi="Times New Roman" w:cs="Times New Roman"/>
          <w:sz w:val="28"/>
          <w:szCs w:val="28"/>
        </w:rPr>
        <w:t>3) создавать по мере необходимости оперативные и рабочие группы по направлениям деятельности Комиссии, определять полномочия и порядок их работы.</w:t>
      </w:r>
    </w:p>
    <w:p w:rsidR="00EC4567" w:rsidRPr="00EC4567" w:rsidRDefault="00EC4567" w:rsidP="00EC4567">
      <w:pPr>
        <w:tabs>
          <w:tab w:val="left" w:pos="851"/>
        </w:tabs>
        <w:spacing w:line="360" w:lineRule="auto"/>
        <w:ind w:left="567" w:hanging="283"/>
        <w:jc w:val="both"/>
        <w:rPr>
          <w:rFonts w:ascii="Times New Roman" w:hAnsi="Times New Roman" w:cs="Times New Roman"/>
          <w:sz w:val="28"/>
          <w:szCs w:val="28"/>
        </w:rPr>
      </w:pPr>
      <w:r w:rsidRPr="00EC4567">
        <w:rPr>
          <w:rFonts w:ascii="Times New Roman" w:hAnsi="Times New Roman" w:cs="Times New Roman"/>
          <w:b/>
          <w:sz w:val="28"/>
          <w:szCs w:val="28"/>
        </w:rPr>
        <w:t>6.</w:t>
      </w:r>
      <w:r w:rsidRPr="00EC4567">
        <w:rPr>
          <w:rFonts w:ascii="Times New Roman" w:hAnsi="Times New Roman" w:cs="Times New Roman"/>
          <w:sz w:val="28"/>
          <w:szCs w:val="28"/>
        </w:rPr>
        <w:t xml:space="preserve"> Общее руководство Комиссией осуществляет глава администрации городского поселения Инсар -  председатель Комиссии, а в его отсутствие заместитель председателя Комиссии.</w:t>
      </w:r>
    </w:p>
    <w:p w:rsidR="00EC4567" w:rsidRPr="00EC4567" w:rsidRDefault="00EC4567" w:rsidP="00EC4567">
      <w:pPr>
        <w:tabs>
          <w:tab w:val="left" w:pos="851"/>
        </w:tabs>
        <w:spacing w:line="360" w:lineRule="auto"/>
        <w:ind w:left="567" w:hanging="283"/>
        <w:jc w:val="both"/>
        <w:rPr>
          <w:rFonts w:ascii="Times New Roman" w:hAnsi="Times New Roman" w:cs="Times New Roman"/>
          <w:sz w:val="28"/>
          <w:szCs w:val="28"/>
        </w:rPr>
      </w:pPr>
      <w:r w:rsidRPr="00EC4567">
        <w:rPr>
          <w:rFonts w:ascii="Times New Roman" w:hAnsi="Times New Roman" w:cs="Times New Roman"/>
          <w:b/>
          <w:sz w:val="28"/>
          <w:szCs w:val="28"/>
        </w:rPr>
        <w:t xml:space="preserve">    </w:t>
      </w:r>
      <w:r w:rsidRPr="00EC4567">
        <w:rPr>
          <w:rFonts w:ascii="Times New Roman" w:hAnsi="Times New Roman" w:cs="Times New Roman"/>
          <w:b/>
          <w:sz w:val="28"/>
          <w:szCs w:val="28"/>
        </w:rPr>
        <w:tab/>
        <w:t xml:space="preserve">    </w:t>
      </w:r>
      <w:r w:rsidRPr="00EC4567">
        <w:rPr>
          <w:rFonts w:ascii="Times New Roman" w:hAnsi="Times New Roman" w:cs="Times New Roman"/>
          <w:sz w:val="28"/>
          <w:szCs w:val="28"/>
        </w:rPr>
        <w:t>Председатель Комиссии назначается или освобождается главой администрации городского поселения Инсар Инсарского муниципального района (далее глава района).</w:t>
      </w:r>
    </w:p>
    <w:p w:rsidR="00EC4567" w:rsidRPr="00EC4567" w:rsidRDefault="00EC4567" w:rsidP="00EC4567">
      <w:pPr>
        <w:tabs>
          <w:tab w:val="left" w:pos="851"/>
        </w:tabs>
        <w:spacing w:line="360" w:lineRule="auto"/>
        <w:ind w:left="567" w:hanging="283"/>
        <w:jc w:val="both"/>
        <w:rPr>
          <w:rFonts w:ascii="Times New Roman" w:hAnsi="Times New Roman" w:cs="Times New Roman"/>
          <w:sz w:val="28"/>
          <w:szCs w:val="28"/>
        </w:rPr>
      </w:pPr>
      <w:r w:rsidRPr="00EC4567">
        <w:rPr>
          <w:rFonts w:ascii="Times New Roman" w:hAnsi="Times New Roman" w:cs="Times New Roman"/>
          <w:sz w:val="28"/>
          <w:szCs w:val="28"/>
        </w:rPr>
        <w:t xml:space="preserve">       Численность и персональный состав Комиссии утверждается главой  городского поселения Инсар.</w:t>
      </w:r>
    </w:p>
    <w:p w:rsidR="00EC4567" w:rsidRPr="00EC4567" w:rsidRDefault="00EC4567" w:rsidP="00EC4567">
      <w:pPr>
        <w:tabs>
          <w:tab w:val="left" w:pos="851"/>
        </w:tabs>
        <w:spacing w:line="360" w:lineRule="auto"/>
        <w:ind w:left="567" w:hanging="283"/>
        <w:jc w:val="both"/>
        <w:rPr>
          <w:rFonts w:ascii="Times New Roman" w:hAnsi="Times New Roman" w:cs="Times New Roman"/>
          <w:sz w:val="28"/>
          <w:szCs w:val="28"/>
        </w:rPr>
      </w:pPr>
      <w:r w:rsidRPr="00EC4567">
        <w:rPr>
          <w:rFonts w:ascii="Times New Roman" w:hAnsi="Times New Roman" w:cs="Times New Roman"/>
          <w:b/>
          <w:sz w:val="28"/>
          <w:szCs w:val="28"/>
        </w:rPr>
        <w:t xml:space="preserve">7. </w:t>
      </w:r>
      <w:r w:rsidRPr="00EC4567">
        <w:rPr>
          <w:rFonts w:ascii="Times New Roman" w:hAnsi="Times New Roman" w:cs="Times New Roman"/>
          <w:sz w:val="28"/>
          <w:szCs w:val="28"/>
        </w:rPr>
        <w:t>Работа Комиссии  организуется на основе годовых планов работы утверждаемых главой администрации городского поселения Инсар. Основной формой работы Комиссии являются заседания. Для организации текущей плановой работы  заседания Комиссии проводятся не реже одного раза в квартал. При возникновении чрезвычайных ситуаций Комиссия созывается незамедлительно. Заседания комиссии являются правомочными при наличии на заседании более половины членов Комиссии.</w:t>
      </w:r>
    </w:p>
    <w:p w:rsidR="00EC4567" w:rsidRPr="00EC4567" w:rsidRDefault="00EC4567" w:rsidP="00EC4567">
      <w:pPr>
        <w:tabs>
          <w:tab w:val="left" w:pos="851"/>
        </w:tabs>
        <w:spacing w:line="360" w:lineRule="auto"/>
        <w:ind w:left="567" w:hanging="283"/>
        <w:jc w:val="both"/>
        <w:rPr>
          <w:rFonts w:ascii="Times New Roman" w:hAnsi="Times New Roman" w:cs="Times New Roman"/>
          <w:sz w:val="28"/>
          <w:szCs w:val="28"/>
        </w:rPr>
      </w:pPr>
      <w:r w:rsidRPr="00EC4567">
        <w:rPr>
          <w:rFonts w:ascii="Times New Roman" w:hAnsi="Times New Roman" w:cs="Times New Roman"/>
          <w:b/>
          <w:sz w:val="28"/>
          <w:szCs w:val="28"/>
        </w:rPr>
        <w:tab/>
      </w:r>
      <w:r w:rsidRPr="00EC4567">
        <w:rPr>
          <w:rFonts w:ascii="Times New Roman" w:hAnsi="Times New Roman" w:cs="Times New Roman"/>
          <w:b/>
          <w:sz w:val="28"/>
          <w:szCs w:val="28"/>
        </w:rPr>
        <w:tab/>
      </w:r>
      <w:r w:rsidRPr="00EC4567">
        <w:rPr>
          <w:rFonts w:ascii="Times New Roman" w:hAnsi="Times New Roman" w:cs="Times New Roman"/>
          <w:sz w:val="28"/>
          <w:szCs w:val="28"/>
        </w:rPr>
        <w:t xml:space="preserve">Решения Комиссии оформляются </w:t>
      </w:r>
      <w:r w:rsidRPr="00EC4567">
        <w:rPr>
          <w:rFonts w:ascii="Times New Roman" w:hAnsi="Times New Roman" w:cs="Times New Roman"/>
          <w:sz w:val="28"/>
          <w:szCs w:val="28"/>
        </w:rPr>
        <w:tab/>
        <w:t xml:space="preserve"> протоколами, которые подписываются председательствующим на заседании Комиссии и секретарем. Комиссия принимает решения открытым голосованием. Решения принимаются простым большинством голосов от числа членов Комиссии присутствующих на заседании.</w:t>
      </w:r>
    </w:p>
    <w:p w:rsidR="00EC4567" w:rsidRPr="00EC4567" w:rsidRDefault="00EC4567" w:rsidP="00EC4567">
      <w:pPr>
        <w:tabs>
          <w:tab w:val="left" w:pos="851"/>
        </w:tabs>
        <w:spacing w:line="360" w:lineRule="auto"/>
        <w:ind w:left="567" w:hanging="283"/>
        <w:jc w:val="both"/>
        <w:rPr>
          <w:rFonts w:ascii="Times New Roman" w:hAnsi="Times New Roman" w:cs="Times New Roman"/>
          <w:sz w:val="28"/>
          <w:szCs w:val="28"/>
        </w:rPr>
      </w:pPr>
      <w:r w:rsidRPr="00EC4567">
        <w:rPr>
          <w:rFonts w:ascii="Times New Roman" w:hAnsi="Times New Roman" w:cs="Times New Roman"/>
          <w:b/>
          <w:sz w:val="28"/>
          <w:szCs w:val="28"/>
        </w:rPr>
        <w:t xml:space="preserve">8.     </w:t>
      </w:r>
      <w:r w:rsidRPr="00EC4567">
        <w:rPr>
          <w:rFonts w:ascii="Times New Roman" w:hAnsi="Times New Roman" w:cs="Times New Roman"/>
          <w:sz w:val="28"/>
          <w:szCs w:val="28"/>
        </w:rPr>
        <w:t>Решения Комиссии, принимаемые</w:t>
      </w:r>
      <w:r w:rsidRPr="00EC4567">
        <w:rPr>
          <w:rFonts w:ascii="Times New Roman" w:hAnsi="Times New Roman" w:cs="Times New Roman"/>
          <w:sz w:val="28"/>
          <w:szCs w:val="28"/>
        </w:rPr>
        <w:tab/>
        <w:t xml:space="preserve"> в соответствии с её компетенцией, являются нормативно-правовыми документами,  положения которых  в свою очередь являются основанием для принятия соответствующих решений в организациях и структурных подразделениях города.</w:t>
      </w:r>
    </w:p>
    <w:p w:rsidR="00EC4567" w:rsidRPr="00EC4567" w:rsidRDefault="00EC4567" w:rsidP="00EC4567">
      <w:pPr>
        <w:tabs>
          <w:tab w:val="left" w:pos="851"/>
        </w:tabs>
        <w:spacing w:line="360" w:lineRule="auto"/>
        <w:ind w:left="567" w:hanging="283"/>
        <w:jc w:val="both"/>
        <w:rPr>
          <w:rFonts w:ascii="Times New Roman" w:hAnsi="Times New Roman" w:cs="Times New Roman"/>
          <w:sz w:val="28"/>
          <w:szCs w:val="28"/>
        </w:rPr>
      </w:pPr>
      <w:r w:rsidRPr="00EC4567">
        <w:rPr>
          <w:rFonts w:ascii="Times New Roman" w:hAnsi="Times New Roman" w:cs="Times New Roman"/>
          <w:b/>
          <w:sz w:val="28"/>
          <w:szCs w:val="28"/>
        </w:rPr>
        <w:t>9.</w:t>
      </w:r>
      <w:r w:rsidRPr="00EC4567">
        <w:rPr>
          <w:rFonts w:ascii="Times New Roman" w:hAnsi="Times New Roman" w:cs="Times New Roman"/>
          <w:sz w:val="28"/>
          <w:szCs w:val="28"/>
        </w:rPr>
        <w:t xml:space="preserve"> Организационно-техническое обеспечение деятельности Комиссии осуществляет администрация городского поселения Инсар Инсарского муниципального района.</w:t>
      </w:r>
    </w:p>
    <w:p w:rsidR="00EC4567" w:rsidRPr="00EC4567" w:rsidRDefault="00EC4567" w:rsidP="00EC4567">
      <w:pPr>
        <w:tabs>
          <w:tab w:val="left" w:pos="851"/>
        </w:tabs>
        <w:spacing w:line="360" w:lineRule="auto"/>
        <w:ind w:left="567" w:hanging="283"/>
        <w:jc w:val="both"/>
        <w:rPr>
          <w:rFonts w:ascii="Times New Roman" w:hAnsi="Times New Roman" w:cs="Times New Roman"/>
          <w:sz w:val="28"/>
          <w:szCs w:val="28"/>
        </w:rPr>
      </w:pPr>
    </w:p>
    <w:p w:rsidR="00857412" w:rsidRPr="00EC4567" w:rsidRDefault="00EC4567" w:rsidP="00EC4567">
      <w:pPr>
        <w:tabs>
          <w:tab w:val="left" w:pos="851"/>
        </w:tabs>
        <w:spacing w:line="360" w:lineRule="auto"/>
        <w:ind w:left="567" w:hanging="283"/>
        <w:jc w:val="both"/>
        <w:rPr>
          <w:rFonts w:ascii="Times New Roman" w:hAnsi="Times New Roman" w:cs="Times New Roman"/>
          <w:b/>
          <w:sz w:val="28"/>
          <w:szCs w:val="28"/>
        </w:rPr>
      </w:pPr>
      <w:r w:rsidRPr="00EC4567">
        <w:rPr>
          <w:rFonts w:ascii="Times New Roman" w:hAnsi="Times New Roman" w:cs="Times New Roman"/>
          <w:sz w:val="28"/>
          <w:szCs w:val="28"/>
        </w:rPr>
        <w:tab/>
      </w:r>
      <w:r w:rsidRPr="00EC4567">
        <w:rPr>
          <w:rFonts w:ascii="Times New Roman" w:hAnsi="Times New Roman" w:cs="Times New Roman"/>
          <w:sz w:val="28"/>
          <w:szCs w:val="28"/>
        </w:rPr>
        <w:tab/>
      </w:r>
    </w:p>
    <w:sectPr w:rsidR="00857412" w:rsidRPr="00EC4567" w:rsidSect="00D056A7">
      <w:headerReference w:type="default" r:id="rId11"/>
      <w:pgSz w:w="11906" w:h="16838"/>
      <w:pgMar w:top="1021" w:right="567" w:bottom="1134"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3B99" w:rsidRDefault="00463B99" w:rsidP="00F26C5E">
      <w:r>
        <w:separator/>
      </w:r>
    </w:p>
  </w:endnote>
  <w:endnote w:type="continuationSeparator" w:id="0">
    <w:p w:rsidR="00463B99" w:rsidRDefault="00463B99" w:rsidP="00F26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3B99" w:rsidRDefault="00463B99" w:rsidP="00F26C5E">
      <w:r>
        <w:separator/>
      </w:r>
    </w:p>
  </w:footnote>
  <w:footnote w:type="continuationSeparator" w:id="0">
    <w:p w:rsidR="00463B99" w:rsidRDefault="00463B99"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88784"/>
      <w:docPartObj>
        <w:docPartGallery w:val="Page Numbers (Top of Page)"/>
        <w:docPartUnique/>
      </w:docPartObj>
    </w:sdtPr>
    <w:sdtContent>
      <w:p w:rsidR="00D056A7" w:rsidRDefault="00D056A7">
        <w:pPr>
          <w:pStyle w:val="a3"/>
          <w:jc w:val="right"/>
        </w:pPr>
        <w:fldSimple w:instr=" PAGE   \* MERGEFORMAT ">
          <w:r w:rsidR="00463B99">
            <w:rPr>
              <w:noProof/>
            </w:rPr>
            <w:t>1</w:t>
          </w:r>
        </w:fldSimple>
      </w:p>
    </w:sdtContent>
  </w:sdt>
  <w:p w:rsidR="00D056A7" w:rsidRDefault="00D056A7">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35F3C"/>
    <w:multiLevelType w:val="hybridMultilevel"/>
    <w:tmpl w:val="BD608E48"/>
    <w:lvl w:ilvl="0" w:tplc="4A5E4FAA">
      <w:start w:val="1"/>
      <w:numFmt w:val="decimal"/>
      <w:lvlText w:val="%1."/>
      <w:lvlJc w:val="left"/>
      <w:pPr>
        <w:ind w:left="36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nsid w:val="09EF44DE"/>
    <w:multiLevelType w:val="hybridMultilevel"/>
    <w:tmpl w:val="567C437E"/>
    <w:lvl w:ilvl="0" w:tplc="6AE07386">
      <w:start w:val="1"/>
      <w:numFmt w:val="decimal"/>
      <w:lvlText w:val="%1."/>
      <w:lvlJc w:val="left"/>
      <w:pPr>
        <w:ind w:left="1035" w:hanging="360"/>
      </w:pPr>
      <w:rPr>
        <w:rFonts w:hint="default"/>
        <w:color w:val="000000"/>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
    <w:nsid w:val="0C013138"/>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294E04"/>
    <w:multiLevelType w:val="hybridMultilevel"/>
    <w:tmpl w:val="0E623A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5D1D18"/>
    <w:multiLevelType w:val="hybridMultilevel"/>
    <w:tmpl w:val="FEA49120"/>
    <w:lvl w:ilvl="0" w:tplc="F3F6D08C">
      <w:start w:val="1"/>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2C70DA8"/>
    <w:multiLevelType w:val="hybridMultilevel"/>
    <w:tmpl w:val="2584ACF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158E161E"/>
    <w:multiLevelType w:val="hybridMultilevel"/>
    <w:tmpl w:val="0CDCBFDA"/>
    <w:lvl w:ilvl="0" w:tplc="C4744212">
      <w:start w:val="1"/>
      <w:numFmt w:val="upperRoman"/>
      <w:lvlText w:val="%1."/>
      <w:lvlJc w:val="left"/>
      <w:pPr>
        <w:ind w:left="720" w:hanging="72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6487479"/>
    <w:multiLevelType w:val="hybridMultilevel"/>
    <w:tmpl w:val="4CD85448"/>
    <w:lvl w:ilvl="0" w:tplc="142C44F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174A30FD"/>
    <w:multiLevelType w:val="hybridMultilevel"/>
    <w:tmpl w:val="33688498"/>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17530C63"/>
    <w:multiLevelType w:val="hybridMultilevel"/>
    <w:tmpl w:val="427E44DC"/>
    <w:lvl w:ilvl="0" w:tplc="277C4DBA">
      <w:start w:val="1"/>
      <w:numFmt w:val="decimal"/>
      <w:lvlText w:val="%1."/>
      <w:lvlJc w:val="left"/>
      <w:pPr>
        <w:ind w:left="1410" w:hanging="105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0370BA"/>
    <w:multiLevelType w:val="hybridMultilevel"/>
    <w:tmpl w:val="E20EB76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1A586953"/>
    <w:multiLevelType w:val="hybridMultilevel"/>
    <w:tmpl w:val="2C46D8F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5404D34"/>
    <w:multiLevelType w:val="hybridMultilevel"/>
    <w:tmpl w:val="4C188444"/>
    <w:lvl w:ilvl="0" w:tplc="FCF2598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27F81B19"/>
    <w:multiLevelType w:val="multilevel"/>
    <w:tmpl w:val="7A2676FA"/>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nsid w:val="2AA53D46"/>
    <w:multiLevelType w:val="hybridMultilevel"/>
    <w:tmpl w:val="DF1E0204"/>
    <w:lvl w:ilvl="0" w:tplc="A116774A">
      <w:start w:val="1"/>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B9D6CDD"/>
    <w:multiLevelType w:val="hybridMultilevel"/>
    <w:tmpl w:val="5CD49C12"/>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2C3A6792"/>
    <w:multiLevelType w:val="hybridMultilevel"/>
    <w:tmpl w:val="51825B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DB40CBA"/>
    <w:multiLevelType w:val="hybridMultilevel"/>
    <w:tmpl w:val="7DEEA84E"/>
    <w:lvl w:ilvl="0" w:tplc="EAE88A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4D51D13"/>
    <w:multiLevelType w:val="hybridMultilevel"/>
    <w:tmpl w:val="31364DFA"/>
    <w:lvl w:ilvl="0" w:tplc="F928FECA">
      <w:start w:val="1"/>
      <w:numFmt w:val="decimal"/>
      <w:lvlText w:val="%1."/>
      <w:lvlJc w:val="left"/>
      <w:pPr>
        <w:ind w:left="502"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4D75329"/>
    <w:multiLevelType w:val="hybridMultilevel"/>
    <w:tmpl w:val="37D451B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3AEB0F0D"/>
    <w:multiLevelType w:val="hybridMultilevel"/>
    <w:tmpl w:val="8CEE1326"/>
    <w:lvl w:ilvl="0" w:tplc="56D6B7FA">
      <w:start w:val="1"/>
      <w:numFmt w:val="decimal"/>
      <w:lvlText w:val="%1)"/>
      <w:lvlJc w:val="left"/>
      <w:pPr>
        <w:ind w:left="1152" w:hanging="360"/>
      </w:pPr>
      <w:rPr>
        <w:rFonts w:hint="default"/>
      </w:rPr>
    </w:lvl>
    <w:lvl w:ilvl="1" w:tplc="04190019" w:tentative="1">
      <w:start w:val="1"/>
      <w:numFmt w:val="lowerLetter"/>
      <w:lvlText w:val="%2."/>
      <w:lvlJc w:val="left"/>
      <w:pPr>
        <w:ind w:left="1872" w:hanging="360"/>
      </w:pPr>
    </w:lvl>
    <w:lvl w:ilvl="2" w:tplc="0419001B" w:tentative="1">
      <w:start w:val="1"/>
      <w:numFmt w:val="lowerRoman"/>
      <w:lvlText w:val="%3."/>
      <w:lvlJc w:val="right"/>
      <w:pPr>
        <w:ind w:left="2592" w:hanging="180"/>
      </w:pPr>
    </w:lvl>
    <w:lvl w:ilvl="3" w:tplc="0419000F" w:tentative="1">
      <w:start w:val="1"/>
      <w:numFmt w:val="decimal"/>
      <w:lvlText w:val="%4."/>
      <w:lvlJc w:val="left"/>
      <w:pPr>
        <w:ind w:left="3312" w:hanging="360"/>
      </w:pPr>
    </w:lvl>
    <w:lvl w:ilvl="4" w:tplc="04190019" w:tentative="1">
      <w:start w:val="1"/>
      <w:numFmt w:val="lowerLetter"/>
      <w:lvlText w:val="%5."/>
      <w:lvlJc w:val="left"/>
      <w:pPr>
        <w:ind w:left="4032" w:hanging="360"/>
      </w:pPr>
    </w:lvl>
    <w:lvl w:ilvl="5" w:tplc="0419001B" w:tentative="1">
      <w:start w:val="1"/>
      <w:numFmt w:val="lowerRoman"/>
      <w:lvlText w:val="%6."/>
      <w:lvlJc w:val="right"/>
      <w:pPr>
        <w:ind w:left="4752" w:hanging="180"/>
      </w:pPr>
    </w:lvl>
    <w:lvl w:ilvl="6" w:tplc="0419000F" w:tentative="1">
      <w:start w:val="1"/>
      <w:numFmt w:val="decimal"/>
      <w:lvlText w:val="%7."/>
      <w:lvlJc w:val="left"/>
      <w:pPr>
        <w:ind w:left="5472" w:hanging="360"/>
      </w:pPr>
    </w:lvl>
    <w:lvl w:ilvl="7" w:tplc="04190019" w:tentative="1">
      <w:start w:val="1"/>
      <w:numFmt w:val="lowerLetter"/>
      <w:lvlText w:val="%8."/>
      <w:lvlJc w:val="left"/>
      <w:pPr>
        <w:ind w:left="6192" w:hanging="360"/>
      </w:pPr>
    </w:lvl>
    <w:lvl w:ilvl="8" w:tplc="0419001B" w:tentative="1">
      <w:start w:val="1"/>
      <w:numFmt w:val="lowerRoman"/>
      <w:lvlText w:val="%9."/>
      <w:lvlJc w:val="right"/>
      <w:pPr>
        <w:ind w:left="6912" w:hanging="180"/>
      </w:pPr>
    </w:lvl>
  </w:abstractNum>
  <w:abstractNum w:abstractNumId="21">
    <w:nsid w:val="3CB52C41"/>
    <w:multiLevelType w:val="hybridMultilevel"/>
    <w:tmpl w:val="DA7A2E3E"/>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3D383D79"/>
    <w:multiLevelType w:val="multilevel"/>
    <w:tmpl w:val="FD52FB40"/>
    <w:lvl w:ilvl="0">
      <w:start w:val="1"/>
      <w:numFmt w:val="decimal"/>
      <w:lvlText w:val="%1"/>
      <w:lvlJc w:val="left"/>
      <w:pPr>
        <w:ind w:left="450" w:hanging="450"/>
      </w:pPr>
      <w:rPr>
        <w:rFonts w:hint="default"/>
        <w:b w:val="0"/>
      </w:rPr>
    </w:lvl>
    <w:lvl w:ilvl="1">
      <w:start w:val="1"/>
      <w:numFmt w:val="decimal"/>
      <w:lvlText w:val="%1.%2"/>
      <w:lvlJc w:val="left"/>
      <w:pPr>
        <w:ind w:left="810" w:hanging="45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23">
    <w:nsid w:val="402330C4"/>
    <w:multiLevelType w:val="hybridMultilevel"/>
    <w:tmpl w:val="FA6CA87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07807F4"/>
    <w:multiLevelType w:val="hybridMultilevel"/>
    <w:tmpl w:val="4C188444"/>
    <w:lvl w:ilvl="0" w:tplc="FCF2598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nsid w:val="53BA6016"/>
    <w:multiLevelType w:val="hybridMultilevel"/>
    <w:tmpl w:val="DA70B7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47F57FF"/>
    <w:multiLevelType w:val="singleLevel"/>
    <w:tmpl w:val="3BA6BC4E"/>
    <w:lvl w:ilvl="0">
      <w:start w:val="3"/>
      <w:numFmt w:val="bullet"/>
      <w:lvlText w:val="-"/>
      <w:lvlJc w:val="left"/>
      <w:pPr>
        <w:tabs>
          <w:tab w:val="num" w:pos="360"/>
        </w:tabs>
        <w:ind w:left="360" w:hanging="360"/>
      </w:pPr>
    </w:lvl>
  </w:abstractNum>
  <w:abstractNum w:abstractNumId="27">
    <w:nsid w:val="56A95275"/>
    <w:multiLevelType w:val="hybridMultilevel"/>
    <w:tmpl w:val="217A9B4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D3500BB"/>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57873F3"/>
    <w:multiLevelType w:val="hybridMultilevel"/>
    <w:tmpl w:val="E326BAD2"/>
    <w:lvl w:ilvl="0" w:tplc="04190011">
      <w:start w:val="1"/>
      <w:numFmt w:val="decimal"/>
      <w:lvlText w:val="%1)"/>
      <w:lvlJc w:val="left"/>
      <w:pPr>
        <w:ind w:left="787" w:hanging="360"/>
      </w:pPr>
    </w:lvl>
    <w:lvl w:ilvl="1" w:tplc="04190019" w:tentative="1">
      <w:start w:val="1"/>
      <w:numFmt w:val="lowerLetter"/>
      <w:lvlText w:val="%2."/>
      <w:lvlJc w:val="left"/>
      <w:pPr>
        <w:ind w:left="1507" w:hanging="360"/>
      </w:pPr>
    </w:lvl>
    <w:lvl w:ilvl="2" w:tplc="0419001B" w:tentative="1">
      <w:start w:val="1"/>
      <w:numFmt w:val="lowerRoman"/>
      <w:lvlText w:val="%3."/>
      <w:lvlJc w:val="right"/>
      <w:pPr>
        <w:ind w:left="2227" w:hanging="180"/>
      </w:pPr>
    </w:lvl>
    <w:lvl w:ilvl="3" w:tplc="0419000F" w:tentative="1">
      <w:start w:val="1"/>
      <w:numFmt w:val="decimal"/>
      <w:lvlText w:val="%4."/>
      <w:lvlJc w:val="left"/>
      <w:pPr>
        <w:ind w:left="2947" w:hanging="360"/>
      </w:pPr>
    </w:lvl>
    <w:lvl w:ilvl="4" w:tplc="04190019" w:tentative="1">
      <w:start w:val="1"/>
      <w:numFmt w:val="lowerLetter"/>
      <w:lvlText w:val="%5."/>
      <w:lvlJc w:val="left"/>
      <w:pPr>
        <w:ind w:left="3667" w:hanging="360"/>
      </w:pPr>
    </w:lvl>
    <w:lvl w:ilvl="5" w:tplc="0419001B" w:tentative="1">
      <w:start w:val="1"/>
      <w:numFmt w:val="lowerRoman"/>
      <w:lvlText w:val="%6."/>
      <w:lvlJc w:val="right"/>
      <w:pPr>
        <w:ind w:left="4387" w:hanging="180"/>
      </w:pPr>
    </w:lvl>
    <w:lvl w:ilvl="6" w:tplc="0419000F" w:tentative="1">
      <w:start w:val="1"/>
      <w:numFmt w:val="decimal"/>
      <w:lvlText w:val="%7."/>
      <w:lvlJc w:val="left"/>
      <w:pPr>
        <w:ind w:left="5107" w:hanging="360"/>
      </w:pPr>
    </w:lvl>
    <w:lvl w:ilvl="7" w:tplc="04190019" w:tentative="1">
      <w:start w:val="1"/>
      <w:numFmt w:val="lowerLetter"/>
      <w:lvlText w:val="%8."/>
      <w:lvlJc w:val="left"/>
      <w:pPr>
        <w:ind w:left="5827" w:hanging="360"/>
      </w:pPr>
    </w:lvl>
    <w:lvl w:ilvl="8" w:tplc="0419001B" w:tentative="1">
      <w:start w:val="1"/>
      <w:numFmt w:val="lowerRoman"/>
      <w:lvlText w:val="%9."/>
      <w:lvlJc w:val="right"/>
      <w:pPr>
        <w:ind w:left="6547" w:hanging="180"/>
      </w:pPr>
    </w:lvl>
  </w:abstractNum>
  <w:abstractNum w:abstractNumId="30">
    <w:nsid w:val="666337E1"/>
    <w:multiLevelType w:val="hybridMultilevel"/>
    <w:tmpl w:val="DCC40DE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7782B1A"/>
    <w:multiLevelType w:val="hybridMultilevel"/>
    <w:tmpl w:val="6CC2E77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688878B9"/>
    <w:multiLevelType w:val="multilevel"/>
    <w:tmpl w:val="3780B87E"/>
    <w:lvl w:ilvl="0">
      <w:start w:val="7"/>
      <w:numFmt w:val="decimal"/>
      <w:lvlText w:val="%1."/>
      <w:lvlJc w:val="left"/>
      <w:pPr>
        <w:ind w:left="450" w:hanging="45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33">
    <w:nsid w:val="709F40AF"/>
    <w:multiLevelType w:val="hybridMultilevel"/>
    <w:tmpl w:val="1BF4BBF6"/>
    <w:lvl w:ilvl="0" w:tplc="7C1A9570">
      <w:start w:val="1"/>
      <w:numFmt w:val="decimal"/>
      <w:lvlText w:val="%1."/>
      <w:lvlJc w:val="left"/>
      <w:pPr>
        <w:tabs>
          <w:tab w:val="num" w:pos="360"/>
        </w:tabs>
        <w:ind w:left="36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7108156A"/>
    <w:multiLevelType w:val="hybridMultilevel"/>
    <w:tmpl w:val="6746599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59E0435"/>
    <w:multiLevelType w:val="hybridMultilevel"/>
    <w:tmpl w:val="12DE370A"/>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nsid w:val="783853BA"/>
    <w:multiLevelType w:val="hybridMultilevel"/>
    <w:tmpl w:val="86F2989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7">
    <w:nsid w:val="7ACC4392"/>
    <w:multiLevelType w:val="singleLevel"/>
    <w:tmpl w:val="102A9DF0"/>
    <w:lvl w:ilvl="0">
      <w:start w:val="6"/>
      <w:numFmt w:val="bullet"/>
      <w:lvlText w:val="-"/>
      <w:lvlJc w:val="left"/>
      <w:pPr>
        <w:tabs>
          <w:tab w:val="num" w:pos="360"/>
        </w:tabs>
        <w:ind w:left="360" w:hanging="360"/>
      </w:pPr>
    </w:lvl>
  </w:abstractNum>
  <w:num w:numId="1">
    <w:abstractNumId w:val="24"/>
  </w:num>
  <w:num w:numId="2">
    <w:abstractNumId w:val="6"/>
  </w:num>
  <w:num w:numId="3">
    <w:abstractNumId w:val="23"/>
  </w:num>
  <w:num w:numId="4">
    <w:abstractNumId w:val="7"/>
  </w:num>
  <w:num w:numId="5">
    <w:abstractNumId w:val="28"/>
  </w:num>
  <w:num w:numId="6">
    <w:abstractNumId w:val="30"/>
  </w:num>
  <w:num w:numId="7">
    <w:abstractNumId w:val="34"/>
  </w:num>
  <w:num w:numId="8">
    <w:abstractNumId w:val="29"/>
  </w:num>
  <w:num w:numId="9">
    <w:abstractNumId w:val="25"/>
  </w:num>
  <w:num w:numId="10">
    <w:abstractNumId w:val="27"/>
  </w:num>
  <w:num w:numId="11">
    <w:abstractNumId w:val="2"/>
  </w:num>
  <w:num w:numId="12">
    <w:abstractNumId w:val="10"/>
  </w:num>
  <w:num w:numId="13">
    <w:abstractNumId w:val="5"/>
  </w:num>
  <w:num w:numId="14">
    <w:abstractNumId w:val="16"/>
  </w:num>
  <w:num w:numId="15">
    <w:abstractNumId w:val="8"/>
  </w:num>
  <w:num w:numId="16">
    <w:abstractNumId w:val="35"/>
  </w:num>
  <w:num w:numId="17">
    <w:abstractNumId w:val="36"/>
  </w:num>
  <w:num w:numId="18">
    <w:abstractNumId w:val="15"/>
  </w:num>
  <w:num w:numId="19">
    <w:abstractNumId w:val="21"/>
  </w:num>
  <w:num w:numId="20">
    <w:abstractNumId w:val="19"/>
  </w:num>
  <w:num w:numId="21">
    <w:abstractNumId w:val="3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2"/>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3"/>
  </w:num>
  <w:num w:numId="28">
    <w:abstractNumId w:val="22"/>
  </w:num>
  <w:num w:numId="29">
    <w:abstractNumId w:val="0"/>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37"/>
  </w:num>
  <w:num w:numId="33">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savePreviewPicture/>
  <w:footnotePr>
    <w:footnote w:id="-1"/>
    <w:footnote w:id="0"/>
  </w:footnotePr>
  <w:endnotePr>
    <w:endnote w:id="-1"/>
    <w:endnote w:id="0"/>
  </w:endnotePr>
  <w:compat/>
  <w:rsids>
    <w:rsidRoot w:val="007E732E"/>
    <w:rsid w:val="00022FD1"/>
    <w:rsid w:val="00026883"/>
    <w:rsid w:val="000769ED"/>
    <w:rsid w:val="000846D4"/>
    <w:rsid w:val="00086149"/>
    <w:rsid w:val="000E282B"/>
    <w:rsid w:val="000E5723"/>
    <w:rsid w:val="00116F9C"/>
    <w:rsid w:val="00135DC2"/>
    <w:rsid w:val="001400E3"/>
    <w:rsid w:val="00171EAE"/>
    <w:rsid w:val="001C6509"/>
    <w:rsid w:val="001C718C"/>
    <w:rsid w:val="001F1D48"/>
    <w:rsid w:val="00232479"/>
    <w:rsid w:val="00255D0F"/>
    <w:rsid w:val="00263A2D"/>
    <w:rsid w:val="002819F7"/>
    <w:rsid w:val="00282CEC"/>
    <w:rsid w:val="0029037E"/>
    <w:rsid w:val="00291426"/>
    <w:rsid w:val="002E3B5C"/>
    <w:rsid w:val="002F13FD"/>
    <w:rsid w:val="00300D28"/>
    <w:rsid w:val="00380687"/>
    <w:rsid w:val="003A46C9"/>
    <w:rsid w:val="003B3067"/>
    <w:rsid w:val="003B31E5"/>
    <w:rsid w:val="003C0E47"/>
    <w:rsid w:val="003D6E90"/>
    <w:rsid w:val="003E0F63"/>
    <w:rsid w:val="003E119E"/>
    <w:rsid w:val="003E4FB8"/>
    <w:rsid w:val="003F4E93"/>
    <w:rsid w:val="00413EBF"/>
    <w:rsid w:val="004628C4"/>
    <w:rsid w:val="00463B99"/>
    <w:rsid w:val="00495BE0"/>
    <w:rsid w:val="004F5DB3"/>
    <w:rsid w:val="004F613F"/>
    <w:rsid w:val="00503634"/>
    <w:rsid w:val="00512EAE"/>
    <w:rsid w:val="005249B5"/>
    <w:rsid w:val="00524AA4"/>
    <w:rsid w:val="00525CF8"/>
    <w:rsid w:val="00530C98"/>
    <w:rsid w:val="00540478"/>
    <w:rsid w:val="00566FA2"/>
    <w:rsid w:val="00580497"/>
    <w:rsid w:val="005866B3"/>
    <w:rsid w:val="00592284"/>
    <w:rsid w:val="005B26E5"/>
    <w:rsid w:val="005D0312"/>
    <w:rsid w:val="00601DE0"/>
    <w:rsid w:val="00616338"/>
    <w:rsid w:val="00635625"/>
    <w:rsid w:val="006520F3"/>
    <w:rsid w:val="00653F6C"/>
    <w:rsid w:val="00697274"/>
    <w:rsid w:val="006B2C47"/>
    <w:rsid w:val="006F6FB4"/>
    <w:rsid w:val="0070449A"/>
    <w:rsid w:val="00705449"/>
    <w:rsid w:val="007714EE"/>
    <w:rsid w:val="00774FD5"/>
    <w:rsid w:val="007967CD"/>
    <w:rsid w:val="007A7CCB"/>
    <w:rsid w:val="007B5B6E"/>
    <w:rsid w:val="007C0C24"/>
    <w:rsid w:val="007C1E4E"/>
    <w:rsid w:val="007C370B"/>
    <w:rsid w:val="007D130B"/>
    <w:rsid w:val="007D3505"/>
    <w:rsid w:val="007D4717"/>
    <w:rsid w:val="007E732E"/>
    <w:rsid w:val="00843C2D"/>
    <w:rsid w:val="00857412"/>
    <w:rsid w:val="00880E55"/>
    <w:rsid w:val="008B7F00"/>
    <w:rsid w:val="008F4A61"/>
    <w:rsid w:val="009156EE"/>
    <w:rsid w:val="0092177C"/>
    <w:rsid w:val="00962D3B"/>
    <w:rsid w:val="009A15DC"/>
    <w:rsid w:val="009C07FA"/>
    <w:rsid w:val="009F047E"/>
    <w:rsid w:val="00A04F0A"/>
    <w:rsid w:val="00A26342"/>
    <w:rsid w:val="00A728CE"/>
    <w:rsid w:val="00AB314C"/>
    <w:rsid w:val="00AC63C4"/>
    <w:rsid w:val="00AD48D9"/>
    <w:rsid w:val="00AE65A9"/>
    <w:rsid w:val="00AF3676"/>
    <w:rsid w:val="00BA4ED4"/>
    <w:rsid w:val="00BD20B8"/>
    <w:rsid w:val="00BE3AD2"/>
    <w:rsid w:val="00BE662D"/>
    <w:rsid w:val="00C079DC"/>
    <w:rsid w:val="00C12057"/>
    <w:rsid w:val="00C2644F"/>
    <w:rsid w:val="00C477AC"/>
    <w:rsid w:val="00C7348D"/>
    <w:rsid w:val="00CC3A76"/>
    <w:rsid w:val="00CF678D"/>
    <w:rsid w:val="00D056A7"/>
    <w:rsid w:val="00D13A0F"/>
    <w:rsid w:val="00D2199C"/>
    <w:rsid w:val="00D27851"/>
    <w:rsid w:val="00D324F9"/>
    <w:rsid w:val="00D34A98"/>
    <w:rsid w:val="00D50C5C"/>
    <w:rsid w:val="00D557BE"/>
    <w:rsid w:val="00D621B1"/>
    <w:rsid w:val="00D66141"/>
    <w:rsid w:val="00D8733A"/>
    <w:rsid w:val="00DA60EC"/>
    <w:rsid w:val="00DB0E7F"/>
    <w:rsid w:val="00DB5A1E"/>
    <w:rsid w:val="00DD7CE7"/>
    <w:rsid w:val="00DF433D"/>
    <w:rsid w:val="00E07C37"/>
    <w:rsid w:val="00E234E8"/>
    <w:rsid w:val="00E7143D"/>
    <w:rsid w:val="00E845D9"/>
    <w:rsid w:val="00E9089C"/>
    <w:rsid w:val="00EA639D"/>
    <w:rsid w:val="00EA7ED9"/>
    <w:rsid w:val="00EC4567"/>
    <w:rsid w:val="00ED464B"/>
    <w:rsid w:val="00EE3021"/>
    <w:rsid w:val="00EF2EDD"/>
    <w:rsid w:val="00F26C5E"/>
    <w:rsid w:val="00F42DCF"/>
    <w:rsid w:val="00F6137C"/>
    <w:rsid w:val="00F70168"/>
    <w:rsid w:val="00F86C09"/>
    <w:rsid w:val="00FB0745"/>
    <w:rsid w:val="00FC2352"/>
    <w:rsid w:val="00FD6BA2"/>
    <w:rsid w:val="00FE03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2FD1"/>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qFormat/>
    <w:rsid w:val="00D621B1"/>
    <w:pPr>
      <w:keepNext/>
      <w:widowControl/>
      <w:autoSpaceDE/>
      <w:autoSpaceDN/>
      <w:adjustRightInd/>
      <w:outlineLvl w:val="0"/>
    </w:pPr>
    <w:rPr>
      <w:rFonts w:ascii="Times New Roman" w:hAnsi="Times New Roman" w:cs="Times New Roman"/>
      <w:sz w:val="24"/>
      <w:szCs w:val="20"/>
    </w:rPr>
  </w:style>
  <w:style w:type="paragraph" w:styleId="2">
    <w:name w:val="heading 2"/>
    <w:basedOn w:val="a"/>
    <w:next w:val="a"/>
    <w:link w:val="20"/>
    <w:qFormat/>
    <w:rsid w:val="00D621B1"/>
    <w:pPr>
      <w:keepNext/>
      <w:widowControl/>
      <w:autoSpaceDE/>
      <w:autoSpaceDN/>
      <w:adjustRightInd/>
      <w:jc w:val="center"/>
      <w:outlineLvl w:val="1"/>
    </w:pPr>
    <w:rPr>
      <w:rFonts w:ascii="Times New Roman" w:hAnsi="Times New Roman" w:cs="Times New Roman"/>
      <w:b/>
      <w:sz w:val="36"/>
      <w:szCs w:val="20"/>
    </w:rPr>
  </w:style>
  <w:style w:type="paragraph" w:styleId="3">
    <w:name w:val="heading 3"/>
    <w:basedOn w:val="a"/>
    <w:link w:val="30"/>
    <w:uiPriority w:val="9"/>
    <w:qFormat/>
    <w:rsid w:val="00EE3021"/>
    <w:pPr>
      <w:widowControl/>
      <w:autoSpaceDE/>
      <w:autoSpaceDN/>
      <w:adjustRightInd/>
      <w:spacing w:before="100" w:beforeAutospacing="1" w:after="100" w:afterAutospacing="1"/>
      <w:outlineLvl w:val="2"/>
    </w:pPr>
    <w:rPr>
      <w:rFonts w:ascii="Times New Roman" w:hAnsi="Times New Roman" w:cs="Times New Roman"/>
      <w:b/>
      <w:bCs/>
      <w:sz w:val="27"/>
      <w:szCs w:val="27"/>
    </w:rPr>
  </w:style>
  <w:style w:type="paragraph" w:styleId="4">
    <w:name w:val="heading 4"/>
    <w:basedOn w:val="a"/>
    <w:next w:val="a"/>
    <w:link w:val="40"/>
    <w:qFormat/>
    <w:rsid w:val="00D621B1"/>
    <w:pPr>
      <w:keepNext/>
      <w:widowControl/>
      <w:autoSpaceDE/>
      <w:autoSpaceDN/>
      <w:adjustRightInd/>
      <w:spacing w:before="240" w:after="60"/>
      <w:outlineLvl w:val="3"/>
    </w:pPr>
    <w:rPr>
      <w:rFonts w:ascii="Calibri"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621B1"/>
    <w:rPr>
      <w:rFonts w:ascii="Times New Roman" w:eastAsia="Times New Roman" w:hAnsi="Times New Roman" w:cs="Times New Roman"/>
      <w:sz w:val="24"/>
      <w:szCs w:val="20"/>
    </w:rPr>
  </w:style>
  <w:style w:type="character" w:customStyle="1" w:styleId="20">
    <w:name w:val="Заголовок 2 Знак"/>
    <w:basedOn w:val="a0"/>
    <w:link w:val="2"/>
    <w:rsid w:val="00D621B1"/>
    <w:rPr>
      <w:rFonts w:ascii="Times New Roman" w:eastAsia="Times New Roman" w:hAnsi="Times New Roman" w:cs="Times New Roman"/>
      <w:b/>
      <w:sz w:val="36"/>
      <w:szCs w:val="20"/>
      <w:lang w:eastAsia="ru-RU"/>
    </w:rPr>
  </w:style>
  <w:style w:type="character" w:customStyle="1" w:styleId="30">
    <w:name w:val="Заголовок 3 Знак"/>
    <w:basedOn w:val="a0"/>
    <w:link w:val="3"/>
    <w:uiPriority w:val="9"/>
    <w:rsid w:val="00EE302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D621B1"/>
    <w:rPr>
      <w:rFonts w:ascii="Calibri" w:eastAsia="Times New Roman" w:hAnsi="Calibri" w:cs="Times New Roman"/>
      <w:b/>
      <w:bCs/>
      <w:sz w:val="28"/>
      <w:szCs w:val="28"/>
    </w:rPr>
  </w:style>
  <w:style w:type="paragraph" w:customStyle="1" w:styleId="ConsPlusNormal">
    <w:name w:val="ConsPlusNormal"/>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iPriority w:val="99"/>
    <w:unhideWhenUsed/>
    <w:rsid w:val="00F26C5E"/>
    <w:pPr>
      <w:tabs>
        <w:tab w:val="center" w:pos="4677"/>
        <w:tab w:val="right" w:pos="9355"/>
      </w:tabs>
    </w:pPr>
  </w:style>
  <w:style w:type="character" w:customStyle="1" w:styleId="a4">
    <w:name w:val="Верхний колонтитул Знак"/>
    <w:basedOn w:val="a0"/>
    <w:link w:val="a3"/>
    <w:uiPriority w:val="99"/>
    <w:rsid w:val="00F26C5E"/>
    <w:rPr>
      <w:rFonts w:ascii="Arial" w:eastAsia="Times New Roman" w:hAnsi="Arial" w:cs="Arial"/>
      <w:sz w:val="26"/>
      <w:szCs w:val="26"/>
      <w:lang w:eastAsia="ru-RU"/>
    </w:rPr>
  </w:style>
  <w:style w:type="paragraph" w:styleId="a5">
    <w:name w:val="footer"/>
    <w:basedOn w:val="a"/>
    <w:link w:val="a6"/>
    <w:unhideWhenUsed/>
    <w:rsid w:val="00F26C5E"/>
    <w:pPr>
      <w:tabs>
        <w:tab w:val="center" w:pos="4677"/>
        <w:tab w:val="right" w:pos="9355"/>
      </w:tabs>
    </w:pPr>
  </w:style>
  <w:style w:type="character" w:customStyle="1" w:styleId="a6">
    <w:name w:val="Нижний колонтитул Знак"/>
    <w:basedOn w:val="a0"/>
    <w:link w:val="a5"/>
    <w:rsid w:val="00F26C5E"/>
    <w:rPr>
      <w:rFonts w:ascii="Arial" w:eastAsia="Times New Roman" w:hAnsi="Arial" w:cs="Arial"/>
      <w:sz w:val="26"/>
      <w:szCs w:val="26"/>
      <w:lang w:eastAsia="ru-RU"/>
    </w:rPr>
  </w:style>
  <w:style w:type="paragraph" w:styleId="a7">
    <w:name w:val="Balloon Text"/>
    <w:basedOn w:val="a"/>
    <w:link w:val="a8"/>
    <w:unhideWhenUsed/>
    <w:rsid w:val="00F26C5E"/>
    <w:rPr>
      <w:rFonts w:ascii="Tahoma" w:hAnsi="Tahoma" w:cs="Tahoma"/>
      <w:sz w:val="16"/>
      <w:szCs w:val="16"/>
    </w:rPr>
  </w:style>
  <w:style w:type="character" w:customStyle="1" w:styleId="a8">
    <w:name w:val="Текст выноски Знак"/>
    <w:basedOn w:val="a0"/>
    <w:link w:val="a7"/>
    <w:rsid w:val="00F26C5E"/>
    <w:rPr>
      <w:rFonts w:ascii="Tahoma" w:eastAsia="Times New Roman" w:hAnsi="Tahoma" w:cs="Tahoma"/>
      <w:sz w:val="16"/>
      <w:szCs w:val="16"/>
      <w:lang w:eastAsia="ru-RU"/>
    </w:rPr>
  </w:style>
  <w:style w:type="table" w:styleId="a9">
    <w:name w:val="Table Grid"/>
    <w:basedOn w:val="a1"/>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Title"/>
    <w:basedOn w:val="a"/>
    <w:link w:val="ab"/>
    <w:qFormat/>
    <w:rsid w:val="00D621B1"/>
    <w:pPr>
      <w:widowControl/>
      <w:autoSpaceDE/>
      <w:autoSpaceDN/>
      <w:adjustRightInd/>
      <w:jc w:val="center"/>
    </w:pPr>
    <w:rPr>
      <w:rFonts w:ascii="Times New Roman" w:hAnsi="Times New Roman" w:cs="Times New Roman"/>
      <w:sz w:val="36"/>
      <w:szCs w:val="20"/>
    </w:rPr>
  </w:style>
  <w:style w:type="character" w:customStyle="1" w:styleId="ab">
    <w:name w:val="Название Знак"/>
    <w:basedOn w:val="a0"/>
    <w:link w:val="aa"/>
    <w:rsid w:val="00D621B1"/>
    <w:rPr>
      <w:rFonts w:ascii="Times New Roman" w:eastAsia="Times New Roman" w:hAnsi="Times New Roman" w:cs="Times New Roman"/>
      <w:sz w:val="36"/>
      <w:szCs w:val="20"/>
      <w:lang w:eastAsia="ru-RU"/>
    </w:rPr>
  </w:style>
  <w:style w:type="paragraph" w:styleId="ac">
    <w:name w:val="Subtitle"/>
    <w:basedOn w:val="a"/>
    <w:link w:val="ad"/>
    <w:qFormat/>
    <w:rsid w:val="00D621B1"/>
    <w:pPr>
      <w:widowControl/>
      <w:autoSpaceDE/>
      <w:autoSpaceDN/>
      <w:adjustRightInd/>
      <w:jc w:val="center"/>
    </w:pPr>
    <w:rPr>
      <w:rFonts w:ascii="Times New Roman" w:hAnsi="Times New Roman" w:cs="Times New Roman"/>
      <w:b/>
      <w:sz w:val="32"/>
      <w:szCs w:val="20"/>
    </w:rPr>
  </w:style>
  <w:style w:type="character" w:customStyle="1" w:styleId="ad">
    <w:name w:val="Подзаголовок Знак"/>
    <w:basedOn w:val="a0"/>
    <w:link w:val="ac"/>
    <w:rsid w:val="00D621B1"/>
    <w:rPr>
      <w:rFonts w:ascii="Times New Roman" w:eastAsia="Times New Roman" w:hAnsi="Times New Roman" w:cs="Times New Roman"/>
      <w:b/>
      <w:sz w:val="32"/>
      <w:szCs w:val="20"/>
      <w:lang w:eastAsia="ru-RU"/>
    </w:rPr>
  </w:style>
  <w:style w:type="character" w:styleId="ae">
    <w:name w:val="Hyperlink"/>
    <w:uiPriority w:val="99"/>
    <w:unhideWhenUsed/>
    <w:rsid w:val="00D621B1"/>
    <w:rPr>
      <w:color w:val="0000FF"/>
      <w:u w:val="single"/>
    </w:rPr>
  </w:style>
  <w:style w:type="character" w:styleId="af">
    <w:name w:val="FollowedHyperlink"/>
    <w:uiPriority w:val="99"/>
    <w:unhideWhenUsed/>
    <w:rsid w:val="00D621B1"/>
    <w:rPr>
      <w:color w:val="800080"/>
      <w:u w:val="single"/>
    </w:rPr>
  </w:style>
  <w:style w:type="paragraph" w:customStyle="1" w:styleId="font5">
    <w:name w:val="font5"/>
    <w:basedOn w:val="a"/>
    <w:rsid w:val="00D621B1"/>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D621B1"/>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6">
    <w:name w:val="xl6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67">
    <w:name w:val="xl6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68">
    <w:name w:val="xl6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69">
    <w:name w:val="xl6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70">
    <w:name w:val="xl7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71">
    <w:name w:val="xl7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72">
    <w:name w:val="xl7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73">
    <w:name w:val="xl7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74">
    <w:name w:val="xl7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75">
    <w:name w:val="xl7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76">
    <w:name w:val="xl7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77">
    <w:name w:val="xl7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78">
    <w:name w:val="xl7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79">
    <w:name w:val="xl7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0">
    <w:name w:val="xl8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1">
    <w:name w:val="xl8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82">
    <w:name w:val="xl8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83">
    <w:name w:val="xl8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4">
    <w:name w:val="xl8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5">
    <w:name w:val="xl8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86">
    <w:name w:val="xl8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88">
    <w:name w:val="xl8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89">
    <w:name w:val="xl8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90">
    <w:name w:val="xl9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1">
    <w:name w:val="xl9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92">
    <w:name w:val="xl9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3">
    <w:name w:val="xl9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94">
    <w:name w:val="xl9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95">
    <w:name w:val="xl9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6">
    <w:name w:val="xl9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7">
    <w:name w:val="xl9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98">
    <w:name w:val="xl9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99">
    <w:name w:val="xl9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00">
    <w:name w:val="xl10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1">
    <w:name w:val="xl10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2">
    <w:name w:val="xl10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8"/>
      <w:szCs w:val="28"/>
    </w:rPr>
  </w:style>
  <w:style w:type="paragraph" w:customStyle="1" w:styleId="xl103">
    <w:name w:val="xl10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104">
    <w:name w:val="xl10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05">
    <w:name w:val="xl10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6">
    <w:name w:val="xl10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07">
    <w:name w:val="xl10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0">
    <w:name w:val="xl11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11">
    <w:name w:val="xl11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2">
    <w:name w:val="xl11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3">
    <w:name w:val="xl113"/>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4">
    <w:name w:val="xl11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15">
    <w:name w:val="xl11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6">
    <w:name w:val="xl11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7">
    <w:name w:val="xl11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8">
    <w:name w:val="xl11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9">
    <w:name w:val="xl11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20">
    <w:name w:val="xl120"/>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1">
    <w:name w:val="xl12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122">
    <w:name w:val="xl12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3">
    <w:name w:val="xl12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4">
    <w:name w:val="xl12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5">
    <w:name w:val="xl12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26">
    <w:name w:val="xl12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7">
    <w:name w:val="xl12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8">
    <w:name w:val="xl12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9">
    <w:name w:val="xl12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30">
    <w:name w:val="xl13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31">
    <w:name w:val="xl13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rPr>
  </w:style>
  <w:style w:type="paragraph" w:customStyle="1" w:styleId="xl132">
    <w:name w:val="xl13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63">
    <w:name w:val="xl63"/>
    <w:basedOn w:val="a"/>
    <w:rsid w:val="00D621B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D621B1"/>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33">
    <w:name w:val="xl13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4">
    <w:name w:val="xl134"/>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5">
    <w:name w:val="xl13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6">
    <w:name w:val="xl13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7">
    <w:name w:val="xl137"/>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8">
    <w:name w:val="xl13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39">
    <w:name w:val="xl139"/>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41">
    <w:name w:val="xl141"/>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2">
    <w:name w:val="xl142"/>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43">
    <w:name w:val="xl143"/>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4">
    <w:name w:val="xl144"/>
    <w:basedOn w:val="a"/>
    <w:rsid w:val="00D621B1"/>
    <w:pPr>
      <w:widowControl/>
      <w:pBdr>
        <w:top w:val="single" w:sz="4" w:space="0" w:color="auto"/>
        <w:left w:val="single" w:sz="4" w:space="0" w:color="000000"/>
        <w:right w:val="single" w:sz="4" w:space="0" w:color="000000"/>
      </w:pBdr>
      <w:autoSpaceDE/>
      <w:autoSpaceDN/>
      <w:adjustRightInd/>
      <w:spacing w:before="100" w:beforeAutospacing="1" w:after="100" w:afterAutospacing="1"/>
    </w:pPr>
    <w:rPr>
      <w:b/>
      <w:bCs/>
      <w:sz w:val="24"/>
      <w:szCs w:val="24"/>
    </w:rPr>
  </w:style>
  <w:style w:type="paragraph" w:customStyle="1" w:styleId="xl145">
    <w:name w:val="xl145"/>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6">
    <w:name w:val="xl146"/>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7">
    <w:name w:val="xl147"/>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8">
    <w:name w:val="xl148"/>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9">
    <w:name w:val="xl149"/>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50">
    <w:name w:val="xl150"/>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51">
    <w:name w:val="xl151"/>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2">
    <w:name w:val="xl152"/>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3">
    <w:name w:val="xl153"/>
    <w:basedOn w:val="a"/>
    <w:rsid w:val="00D621B1"/>
    <w:pPr>
      <w:widowControl/>
      <w:pBdr>
        <w:top w:val="single" w:sz="4" w:space="0" w:color="auto"/>
        <w:bottom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4">
    <w:name w:val="xl154"/>
    <w:basedOn w:val="a"/>
    <w:rsid w:val="00D621B1"/>
    <w:pPr>
      <w:widowControl/>
      <w:pBdr>
        <w:top w:val="single" w:sz="4" w:space="0" w:color="auto"/>
        <w:left w:val="single" w:sz="8"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5">
    <w:name w:val="xl155"/>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6">
    <w:name w:val="xl156"/>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7">
    <w:name w:val="xl157"/>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8">
    <w:name w:val="xl158"/>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b/>
      <w:bCs/>
      <w:sz w:val="24"/>
      <w:szCs w:val="24"/>
    </w:rPr>
  </w:style>
  <w:style w:type="paragraph" w:customStyle="1" w:styleId="xl159">
    <w:name w:val="xl159"/>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0">
    <w:name w:val="xl16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1">
    <w:name w:val="xl161"/>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2">
    <w:name w:val="xl162"/>
    <w:basedOn w:val="a"/>
    <w:rsid w:val="00D621B1"/>
    <w:pPr>
      <w:widowControl/>
      <w:pBdr>
        <w:top w:val="single" w:sz="4" w:space="0" w:color="auto"/>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3">
    <w:name w:val="xl163"/>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4">
    <w:name w:val="xl164"/>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5">
    <w:name w:val="xl165"/>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6">
    <w:name w:val="xl166"/>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67">
    <w:name w:val="xl167"/>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68">
    <w:name w:val="xl168"/>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
    <w:rsid w:val="00D621B1"/>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0">
    <w:name w:val="xl170"/>
    <w:basedOn w:val="a"/>
    <w:rsid w:val="00D621B1"/>
    <w:pPr>
      <w:widowControl/>
      <w:pBdr>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1">
    <w:name w:val="xl171"/>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72">
    <w:name w:val="xl172"/>
    <w:basedOn w:val="a"/>
    <w:rsid w:val="00D621B1"/>
    <w:pPr>
      <w:widowControl/>
      <w:pBdr>
        <w:left w:val="single" w:sz="4" w:space="0" w:color="auto"/>
        <w:bottom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3">
    <w:name w:val="xl173"/>
    <w:basedOn w:val="a"/>
    <w:rsid w:val="00D621B1"/>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4">
    <w:name w:val="xl17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5">
    <w:name w:val="xl17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6">
    <w:name w:val="xl17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18"/>
      <w:szCs w:val="18"/>
    </w:rPr>
  </w:style>
  <w:style w:type="paragraph" w:customStyle="1" w:styleId="xl177">
    <w:name w:val="xl177"/>
    <w:basedOn w:val="a"/>
    <w:rsid w:val="00D621B1"/>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D621B1"/>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D621B1"/>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D621B1"/>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D621B1"/>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D621B1"/>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D621B1"/>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D621B1"/>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D621B1"/>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D621B1"/>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D621B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D621B1"/>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D621B1"/>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D621B1"/>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D621B1"/>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ConsPlusTitle">
    <w:name w:val="ConsPlusTitle"/>
    <w:rsid w:val="00D621B1"/>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D621B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D621B1"/>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D621B1"/>
    <w:rPr>
      <w:rFonts w:ascii="Times New Roman" w:eastAsia="Times New Roman" w:hAnsi="Times New Roman" w:cs="Times New Roman"/>
      <w:snapToGrid w:val="0"/>
      <w:color w:val="000000"/>
      <w:sz w:val="28"/>
      <w:szCs w:val="20"/>
    </w:rPr>
  </w:style>
  <w:style w:type="paragraph" w:styleId="af0">
    <w:name w:val="Body Text"/>
    <w:basedOn w:val="a"/>
    <w:link w:val="af1"/>
    <w:rsid w:val="00D621B1"/>
    <w:pPr>
      <w:widowControl/>
      <w:autoSpaceDE/>
      <w:autoSpaceDN/>
      <w:adjustRightInd/>
      <w:spacing w:after="120"/>
    </w:pPr>
    <w:rPr>
      <w:rFonts w:ascii="Times New Roman" w:hAnsi="Times New Roman" w:cs="Times New Roman"/>
      <w:sz w:val="24"/>
      <w:szCs w:val="24"/>
    </w:rPr>
  </w:style>
  <w:style w:type="character" w:customStyle="1" w:styleId="af1">
    <w:name w:val="Основной текст Знак"/>
    <w:basedOn w:val="a0"/>
    <w:link w:val="af0"/>
    <w:rsid w:val="00D621B1"/>
    <w:rPr>
      <w:rFonts w:ascii="Times New Roman" w:eastAsia="Times New Roman" w:hAnsi="Times New Roman" w:cs="Times New Roman"/>
      <w:sz w:val="24"/>
      <w:szCs w:val="24"/>
    </w:rPr>
  </w:style>
  <w:style w:type="paragraph" w:styleId="af2">
    <w:name w:val="Body Text Indent"/>
    <w:basedOn w:val="a"/>
    <w:link w:val="af3"/>
    <w:uiPriority w:val="99"/>
    <w:rsid w:val="00D621B1"/>
    <w:pPr>
      <w:widowControl/>
      <w:autoSpaceDE/>
      <w:autoSpaceDN/>
      <w:adjustRightInd/>
      <w:spacing w:after="120"/>
      <w:ind w:left="283"/>
    </w:pPr>
    <w:rPr>
      <w:rFonts w:ascii="Times New Roman" w:hAnsi="Times New Roman" w:cs="Times New Roman"/>
      <w:sz w:val="24"/>
      <w:szCs w:val="24"/>
    </w:rPr>
  </w:style>
  <w:style w:type="character" w:customStyle="1" w:styleId="af3">
    <w:name w:val="Основной текст с отступом Знак"/>
    <w:basedOn w:val="a0"/>
    <w:link w:val="af2"/>
    <w:uiPriority w:val="99"/>
    <w:rsid w:val="00D621B1"/>
    <w:rPr>
      <w:rFonts w:ascii="Times New Roman" w:eastAsia="Times New Roman" w:hAnsi="Times New Roman" w:cs="Times New Roman"/>
      <w:sz w:val="24"/>
      <w:szCs w:val="24"/>
    </w:rPr>
  </w:style>
  <w:style w:type="paragraph" w:customStyle="1" w:styleId="210">
    <w:name w:val="Основной текст 21"/>
    <w:basedOn w:val="a"/>
    <w:rsid w:val="00D621B1"/>
    <w:pPr>
      <w:suppressAutoHyphens/>
      <w:autoSpaceDN/>
      <w:adjustRightInd/>
      <w:jc w:val="center"/>
    </w:pPr>
    <w:rPr>
      <w:rFonts w:ascii="Times New Roman" w:hAnsi="Times New Roman" w:cs="Times New Roman"/>
      <w:color w:val="000000"/>
      <w:sz w:val="28"/>
      <w:szCs w:val="20"/>
      <w:lang w:eastAsia="ar-SA"/>
    </w:rPr>
  </w:style>
  <w:style w:type="paragraph" w:styleId="af4">
    <w:name w:val="No Spacing"/>
    <w:link w:val="af5"/>
    <w:uiPriority w:val="1"/>
    <w:qFormat/>
    <w:rsid w:val="00D621B1"/>
    <w:pPr>
      <w:spacing w:after="0" w:line="240" w:lineRule="auto"/>
    </w:pPr>
    <w:rPr>
      <w:rFonts w:ascii="Times New Roman" w:eastAsia="Times New Roman" w:hAnsi="Times New Roman" w:cs="Times New Roman"/>
      <w:sz w:val="24"/>
      <w:szCs w:val="24"/>
      <w:lang w:eastAsia="ru-RU"/>
    </w:rPr>
  </w:style>
  <w:style w:type="character" w:customStyle="1" w:styleId="af5">
    <w:name w:val="Без интервала Знак"/>
    <w:basedOn w:val="a0"/>
    <w:link w:val="af4"/>
    <w:uiPriority w:val="1"/>
    <w:rsid w:val="00EE3021"/>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21B1"/>
  </w:style>
  <w:style w:type="paragraph" w:customStyle="1" w:styleId="11">
    <w:name w:val="Без интервала1"/>
    <w:rsid w:val="00D621B1"/>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7D3505"/>
    <w:pPr>
      <w:spacing w:after="120" w:line="480" w:lineRule="auto"/>
      <w:ind w:left="283"/>
    </w:pPr>
  </w:style>
  <w:style w:type="character" w:customStyle="1" w:styleId="24">
    <w:name w:val="Основной текст с отступом 2 Знак"/>
    <w:basedOn w:val="a0"/>
    <w:link w:val="23"/>
    <w:uiPriority w:val="99"/>
    <w:semiHidden/>
    <w:rsid w:val="007D3505"/>
    <w:rPr>
      <w:rFonts w:ascii="Arial" w:eastAsia="Times New Roman" w:hAnsi="Arial" w:cs="Arial"/>
      <w:sz w:val="26"/>
      <w:szCs w:val="26"/>
      <w:lang w:eastAsia="ru-RU"/>
    </w:rPr>
  </w:style>
  <w:style w:type="paragraph" w:customStyle="1" w:styleId="Pragmatica">
    <w:name w:val="Pragmatica"/>
    <w:basedOn w:val="a"/>
    <w:uiPriority w:val="99"/>
    <w:rsid w:val="007D3505"/>
    <w:pPr>
      <w:widowControl/>
      <w:spacing w:line="264" w:lineRule="auto"/>
      <w:ind w:firstLine="170"/>
      <w:jc w:val="both"/>
    </w:pPr>
    <w:rPr>
      <w:rFonts w:ascii="PragmaticaCondC" w:eastAsia="Calibri" w:hAnsi="PragmaticaCondC" w:cs="PragmaticaCondC"/>
      <w:color w:val="000000"/>
      <w:sz w:val="18"/>
      <w:szCs w:val="18"/>
      <w:lang w:eastAsia="en-US"/>
    </w:rPr>
  </w:style>
  <w:style w:type="paragraph" w:customStyle="1" w:styleId="consplusnormal0">
    <w:name w:val="consplusnormal"/>
    <w:basedOn w:val="a"/>
    <w:rsid w:val="007D350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6">
    <w:name w:val="List Paragraph"/>
    <w:basedOn w:val="a"/>
    <w:uiPriority w:val="34"/>
    <w:qFormat/>
    <w:rsid w:val="007D3505"/>
    <w:pPr>
      <w:ind w:left="720"/>
      <w:contextualSpacing/>
    </w:pPr>
    <w:rPr>
      <w:sz w:val="20"/>
      <w:szCs w:val="20"/>
    </w:rPr>
  </w:style>
  <w:style w:type="paragraph" w:customStyle="1" w:styleId="25">
    <w:name w:val="Без интервала2"/>
    <w:rsid w:val="00DB5A1E"/>
    <w:pPr>
      <w:suppressAutoHyphens/>
      <w:spacing w:after="0" w:line="100" w:lineRule="atLeast"/>
    </w:pPr>
    <w:rPr>
      <w:rFonts w:ascii="Times New Roman" w:eastAsia="Lucida Sans Unicode" w:hAnsi="Times New Roman" w:cs="Times New Roman"/>
      <w:sz w:val="24"/>
      <w:szCs w:val="24"/>
    </w:rPr>
  </w:style>
  <w:style w:type="paragraph" w:styleId="af7">
    <w:name w:val="Normal (Web)"/>
    <w:basedOn w:val="a"/>
    <w:uiPriority w:val="99"/>
    <w:semiHidden/>
    <w:unhideWhenUsed/>
    <w:rsid w:val="007B5B6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2">
    <w:name w:val="Знак Знак1 Знак Знак"/>
    <w:basedOn w:val="a"/>
    <w:next w:val="a"/>
    <w:semiHidden/>
    <w:rsid w:val="005B26E5"/>
    <w:pPr>
      <w:widowControl/>
      <w:autoSpaceDE/>
      <w:autoSpaceDN/>
      <w:adjustRightInd/>
      <w:spacing w:after="160" w:line="240" w:lineRule="exact"/>
    </w:pPr>
    <w:rPr>
      <w:sz w:val="20"/>
      <w:szCs w:val="20"/>
      <w:lang w:val="en-US" w:eastAsia="en-US"/>
    </w:rPr>
  </w:style>
  <w:style w:type="paragraph" w:customStyle="1" w:styleId="ConsTitle">
    <w:name w:val="ConsTitle"/>
    <w:rsid w:val="005B26E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26E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B26E5"/>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xl203">
    <w:name w:val="xl203"/>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4">
    <w:name w:val="xl204"/>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5">
    <w:name w:val="xl205"/>
    <w:basedOn w:val="a"/>
    <w:rsid w:val="005B26E5"/>
    <w:pPr>
      <w:widowControl/>
      <w:pBdr>
        <w:left w:val="single" w:sz="4" w:space="0" w:color="000000"/>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6">
    <w:name w:val="xl206"/>
    <w:basedOn w:val="a"/>
    <w:rsid w:val="005B26E5"/>
    <w:pPr>
      <w:widowControl/>
      <w:pBdr>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7">
    <w:name w:val="xl207"/>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08">
    <w:name w:val="xl208"/>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09">
    <w:name w:val="xl209"/>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0">
    <w:name w:val="xl210"/>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11">
    <w:name w:val="xl211"/>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2">
    <w:name w:val="xl212"/>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3">
    <w:name w:val="xl213"/>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14">
    <w:name w:val="xl214"/>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15">
    <w:name w:val="xl215"/>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6">
    <w:name w:val="xl216"/>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7">
    <w:name w:val="xl217"/>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8">
    <w:name w:val="xl218"/>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sz w:val="24"/>
      <w:szCs w:val="24"/>
    </w:rPr>
  </w:style>
  <w:style w:type="paragraph" w:customStyle="1" w:styleId="xl219">
    <w:name w:val="xl219"/>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sz w:val="24"/>
      <w:szCs w:val="24"/>
    </w:rPr>
  </w:style>
  <w:style w:type="paragraph" w:customStyle="1" w:styleId="xl220">
    <w:name w:val="xl220"/>
    <w:basedOn w:val="a"/>
    <w:rsid w:val="005B26E5"/>
    <w:pPr>
      <w:widowControl/>
      <w:pBdr>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1">
    <w:name w:val="xl221"/>
    <w:basedOn w:val="a"/>
    <w:rsid w:val="005B26E5"/>
    <w:pPr>
      <w:widowControl/>
      <w:pBdr>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2">
    <w:name w:val="xl222"/>
    <w:basedOn w:val="a"/>
    <w:rsid w:val="005B26E5"/>
    <w:pPr>
      <w:widowControl/>
      <w:pBdr>
        <w:top w:val="single" w:sz="4" w:space="0" w:color="000000"/>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3">
    <w:name w:val="xl223"/>
    <w:basedOn w:val="a"/>
    <w:rsid w:val="005B26E5"/>
    <w:pPr>
      <w:widowControl/>
      <w:pBdr>
        <w:top w:val="single" w:sz="4" w:space="0" w:color="000000"/>
      </w:pBdr>
      <w:autoSpaceDE/>
      <w:autoSpaceDN/>
      <w:adjustRightInd/>
      <w:spacing w:before="100" w:beforeAutospacing="1" w:after="100" w:afterAutospacing="1"/>
      <w:textAlignment w:val="bottom"/>
    </w:pPr>
    <w:rPr>
      <w:sz w:val="24"/>
      <w:szCs w:val="24"/>
    </w:rPr>
  </w:style>
  <w:style w:type="paragraph" w:customStyle="1" w:styleId="xl224">
    <w:name w:val="xl224"/>
    <w:basedOn w:val="a"/>
    <w:rsid w:val="005B26E5"/>
    <w:pPr>
      <w:widowControl/>
      <w:pBdr>
        <w:left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25">
    <w:name w:val="xl225"/>
    <w:basedOn w:val="a"/>
    <w:rsid w:val="005B26E5"/>
    <w:pPr>
      <w:widowControl/>
      <w:pBdr>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6">
    <w:name w:val="xl226"/>
    <w:basedOn w:val="a"/>
    <w:rsid w:val="005B26E5"/>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27">
    <w:name w:val="xl227"/>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b/>
      <w:bCs/>
      <w:sz w:val="24"/>
      <w:szCs w:val="24"/>
    </w:rPr>
  </w:style>
  <w:style w:type="paragraph" w:customStyle="1" w:styleId="xl228">
    <w:name w:val="xl228"/>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b/>
      <w:bCs/>
      <w:sz w:val="24"/>
      <w:szCs w:val="24"/>
    </w:rPr>
  </w:style>
  <w:style w:type="paragraph" w:customStyle="1" w:styleId="xl229">
    <w:name w:val="xl229"/>
    <w:basedOn w:val="a"/>
    <w:rsid w:val="005B26E5"/>
    <w:pPr>
      <w:widowControl/>
      <w:pBdr>
        <w:top w:val="single" w:sz="4" w:space="0" w:color="auto"/>
        <w:left w:val="single" w:sz="4" w:space="0" w:color="auto"/>
        <w:bottom w:val="single" w:sz="8" w:space="0" w:color="auto"/>
      </w:pBdr>
      <w:shd w:val="clear" w:color="000000" w:fill="CCFFFF"/>
      <w:autoSpaceDE/>
      <w:autoSpaceDN/>
      <w:adjustRightInd/>
      <w:spacing w:before="100" w:beforeAutospacing="1" w:after="100" w:afterAutospacing="1"/>
    </w:pPr>
    <w:rPr>
      <w:b/>
      <w:bCs/>
      <w:sz w:val="24"/>
      <w:szCs w:val="24"/>
    </w:rPr>
  </w:style>
  <w:style w:type="paragraph" w:customStyle="1" w:styleId="xl230">
    <w:name w:val="xl230"/>
    <w:basedOn w:val="a"/>
    <w:rsid w:val="005B26E5"/>
    <w:pPr>
      <w:widowControl/>
      <w:pBdr>
        <w:top w:val="single" w:sz="4" w:space="0" w:color="auto"/>
        <w:bottom w:val="single" w:sz="8"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31">
    <w:name w:val="xl231"/>
    <w:basedOn w:val="a"/>
    <w:rsid w:val="005B26E5"/>
    <w:pPr>
      <w:widowControl/>
      <w:pBdr>
        <w:top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32">
    <w:name w:val="xl232"/>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33">
    <w:name w:val="xl233"/>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234">
    <w:name w:val="xl234"/>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235">
    <w:name w:val="xl235"/>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236">
    <w:name w:val="xl236"/>
    <w:basedOn w:val="a"/>
    <w:rsid w:val="005B26E5"/>
    <w:pPr>
      <w:widowControl/>
      <w:pBdr>
        <w:top w:val="single" w:sz="4" w:space="0" w:color="auto"/>
        <w:left w:val="single" w:sz="4" w:space="0" w:color="auto"/>
        <w:bottom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7">
    <w:name w:val="xl237"/>
    <w:basedOn w:val="a"/>
    <w:rsid w:val="005B26E5"/>
    <w:pPr>
      <w:widowControl/>
      <w:pBdr>
        <w:top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8">
    <w:name w:val="xl238"/>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39">
    <w:name w:val="xl239"/>
    <w:basedOn w:val="a"/>
    <w:rsid w:val="005B26E5"/>
    <w:pPr>
      <w:widowControl/>
      <w:pBdr>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0">
    <w:name w:val="xl240"/>
    <w:basedOn w:val="a"/>
    <w:rsid w:val="005B26E5"/>
    <w:pPr>
      <w:widowControl/>
      <w:pBdr>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1">
    <w:name w:val="xl241"/>
    <w:basedOn w:val="a"/>
    <w:rsid w:val="005B26E5"/>
    <w:pPr>
      <w:widowControl/>
      <w:pBdr>
        <w:top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2">
    <w:name w:val="xl242"/>
    <w:basedOn w:val="a"/>
    <w:rsid w:val="005B26E5"/>
    <w:pPr>
      <w:widowControl/>
      <w:pBdr>
        <w:top w:val="single" w:sz="4" w:space="0" w:color="000000"/>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3">
    <w:name w:val="xl243"/>
    <w:basedOn w:val="a"/>
    <w:rsid w:val="005B26E5"/>
    <w:pPr>
      <w:widowControl/>
      <w:autoSpaceDE/>
      <w:autoSpaceDN/>
      <w:adjustRightInd/>
      <w:spacing w:before="100" w:beforeAutospacing="1" w:after="100" w:afterAutospacing="1"/>
      <w:textAlignment w:val="bottom"/>
    </w:pPr>
    <w:rPr>
      <w:sz w:val="24"/>
      <w:szCs w:val="24"/>
    </w:rPr>
  </w:style>
  <w:style w:type="paragraph" w:customStyle="1" w:styleId="xl244">
    <w:name w:val="xl244"/>
    <w:basedOn w:val="a"/>
    <w:rsid w:val="005B26E5"/>
    <w:pPr>
      <w:widowControl/>
      <w:pBdr>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5">
    <w:name w:val="xl245"/>
    <w:basedOn w:val="a"/>
    <w:rsid w:val="005B26E5"/>
    <w:pPr>
      <w:widowControl/>
      <w:pBdr>
        <w:top w:val="single" w:sz="4" w:space="0" w:color="000000"/>
        <w:left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6">
    <w:name w:val="xl246"/>
    <w:basedOn w:val="a"/>
    <w:rsid w:val="005B26E5"/>
    <w:pPr>
      <w:widowControl/>
      <w:pBdr>
        <w:top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7">
    <w:name w:val="xl247"/>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8">
    <w:name w:val="xl248"/>
    <w:basedOn w:val="a"/>
    <w:rsid w:val="005B26E5"/>
    <w:pPr>
      <w:widowControl/>
      <w:pBdr>
        <w:top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49">
    <w:name w:val="xl249"/>
    <w:basedOn w:val="a"/>
    <w:rsid w:val="005B26E5"/>
    <w:pPr>
      <w:widowControl/>
      <w:pBdr>
        <w:top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50">
    <w:name w:val="xl250"/>
    <w:basedOn w:val="a"/>
    <w:rsid w:val="005B26E5"/>
    <w:pPr>
      <w:widowControl/>
      <w:pBdr>
        <w:left w:val="single" w:sz="4" w:space="0" w:color="000000"/>
        <w:bottom w:val="single" w:sz="4" w:space="0" w:color="000000"/>
        <w:right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51">
    <w:name w:val="xl251"/>
    <w:basedOn w:val="a"/>
    <w:rsid w:val="005B26E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52">
    <w:name w:val="xl252"/>
    <w:basedOn w:val="a"/>
    <w:rsid w:val="005B26E5"/>
    <w:pPr>
      <w:widowControl/>
      <w:pBdr>
        <w:top w:val="single" w:sz="4" w:space="0" w:color="000000"/>
        <w:left w:val="single" w:sz="4" w:space="0" w:color="000000"/>
        <w:righ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53">
    <w:name w:val="xl253"/>
    <w:basedOn w:val="a"/>
    <w:rsid w:val="005B26E5"/>
    <w:pPr>
      <w:widowControl/>
      <w:pBdr>
        <w:top w:val="single" w:sz="4" w:space="0" w:color="000000"/>
        <w:lef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13">
    <w:name w:val="Обычный1"/>
    <w:rsid w:val="00AB314C"/>
    <w:pPr>
      <w:suppressAutoHyphens/>
      <w:spacing w:after="0" w:line="240" w:lineRule="auto"/>
    </w:pPr>
    <w:rPr>
      <w:rFonts w:ascii="Times New Roman" w:eastAsia="Times New Roman" w:hAnsi="Times New Roman" w:cs="Times New Roman"/>
      <w:sz w:val="24"/>
      <w:szCs w:val="20"/>
      <w:lang w:eastAsia="ar-SA"/>
    </w:rPr>
  </w:style>
  <w:style w:type="paragraph" w:customStyle="1" w:styleId="af8">
    <w:name w:val="Содержимое таблицы"/>
    <w:basedOn w:val="a"/>
    <w:rsid w:val="00AB314C"/>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9">
    <w:name w:val="Заголовок таблицы"/>
    <w:basedOn w:val="af8"/>
    <w:rsid w:val="00AB314C"/>
    <w:pPr>
      <w:jc w:val="center"/>
    </w:pPr>
    <w:rPr>
      <w:b/>
      <w:bCs/>
      <w:i/>
      <w:iCs/>
    </w:rPr>
  </w:style>
  <w:style w:type="paragraph" w:customStyle="1" w:styleId="afa">
    <w:name w:val="Нормальный (таблица)"/>
    <w:basedOn w:val="a"/>
    <w:next w:val="a"/>
    <w:rsid w:val="00116F9C"/>
    <w:pPr>
      <w:jc w:val="both"/>
    </w:pPr>
    <w:rPr>
      <w:sz w:val="24"/>
      <w:szCs w:val="24"/>
    </w:rPr>
  </w:style>
  <w:style w:type="character" w:customStyle="1" w:styleId="afb">
    <w:name w:val="Гипертекстовая ссылка"/>
    <w:basedOn w:val="a0"/>
    <w:uiPriority w:val="99"/>
    <w:rsid w:val="00116F9C"/>
    <w:rPr>
      <w:b/>
      <w:bCs/>
      <w:color w:val="000000"/>
    </w:rPr>
  </w:style>
  <w:style w:type="paragraph" w:customStyle="1" w:styleId="ConsPlusNonformat">
    <w:name w:val="ConsPlusNonformat"/>
    <w:rsid w:val="00EE3021"/>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c">
    <w:name w:val="Текст примечания Знак"/>
    <w:basedOn w:val="a0"/>
    <w:link w:val="afd"/>
    <w:uiPriority w:val="99"/>
    <w:semiHidden/>
    <w:rsid w:val="00EE3021"/>
    <w:rPr>
      <w:rFonts w:ascii="Calibri" w:eastAsia="Times New Roman" w:hAnsi="Calibri" w:cs="Times New Roman"/>
      <w:sz w:val="20"/>
      <w:szCs w:val="20"/>
    </w:rPr>
  </w:style>
  <w:style w:type="paragraph" w:styleId="afd">
    <w:name w:val="annotation text"/>
    <w:basedOn w:val="a"/>
    <w:link w:val="afc"/>
    <w:uiPriority w:val="99"/>
    <w:semiHidden/>
    <w:unhideWhenUsed/>
    <w:rsid w:val="00EE3021"/>
    <w:pPr>
      <w:widowControl/>
      <w:autoSpaceDE/>
      <w:autoSpaceDN/>
      <w:adjustRightInd/>
      <w:spacing w:after="200"/>
    </w:pPr>
    <w:rPr>
      <w:rFonts w:ascii="Calibri" w:hAnsi="Calibri" w:cs="Times New Roman"/>
      <w:sz w:val="20"/>
      <w:szCs w:val="20"/>
      <w:lang w:eastAsia="en-US"/>
    </w:rPr>
  </w:style>
  <w:style w:type="character" w:customStyle="1" w:styleId="14">
    <w:name w:val="Текст примечания Знак1"/>
    <w:basedOn w:val="a0"/>
    <w:link w:val="afd"/>
    <w:uiPriority w:val="99"/>
    <w:semiHidden/>
    <w:rsid w:val="00EE3021"/>
    <w:rPr>
      <w:rFonts w:ascii="Arial" w:eastAsia="Times New Roman" w:hAnsi="Arial" w:cs="Arial"/>
      <w:sz w:val="20"/>
      <w:szCs w:val="20"/>
      <w:lang w:eastAsia="ru-RU"/>
    </w:rPr>
  </w:style>
  <w:style w:type="character" w:customStyle="1" w:styleId="afe">
    <w:name w:val="Тема примечания Знак"/>
    <w:basedOn w:val="afc"/>
    <w:link w:val="aff"/>
    <w:uiPriority w:val="99"/>
    <w:semiHidden/>
    <w:rsid w:val="00EE3021"/>
    <w:rPr>
      <w:b/>
      <w:bCs/>
    </w:rPr>
  </w:style>
  <w:style w:type="paragraph" w:styleId="aff">
    <w:name w:val="annotation subject"/>
    <w:basedOn w:val="afd"/>
    <w:next w:val="afd"/>
    <w:link w:val="afe"/>
    <w:uiPriority w:val="99"/>
    <w:semiHidden/>
    <w:unhideWhenUsed/>
    <w:rsid w:val="00EE3021"/>
    <w:rPr>
      <w:b/>
      <w:bCs/>
    </w:rPr>
  </w:style>
  <w:style w:type="character" w:customStyle="1" w:styleId="15">
    <w:name w:val="Тема примечания Знак1"/>
    <w:basedOn w:val="14"/>
    <w:link w:val="aff"/>
    <w:uiPriority w:val="99"/>
    <w:semiHidden/>
    <w:rsid w:val="00EE3021"/>
    <w:rPr>
      <w:b/>
      <w:bCs/>
    </w:rPr>
  </w:style>
  <w:style w:type="character" w:customStyle="1" w:styleId="aff0">
    <w:name w:val="Схема документа Знак"/>
    <w:basedOn w:val="a0"/>
    <w:link w:val="aff1"/>
    <w:uiPriority w:val="99"/>
    <w:semiHidden/>
    <w:rsid w:val="00EE3021"/>
    <w:rPr>
      <w:rFonts w:ascii="Tahoma" w:eastAsia="Times New Roman" w:hAnsi="Tahoma" w:cs="Times New Roman"/>
      <w:sz w:val="16"/>
      <w:szCs w:val="16"/>
      <w:lang w:eastAsia="ru-RU"/>
    </w:rPr>
  </w:style>
  <w:style w:type="paragraph" w:styleId="aff1">
    <w:name w:val="Document Map"/>
    <w:basedOn w:val="a"/>
    <w:link w:val="aff0"/>
    <w:uiPriority w:val="99"/>
    <w:semiHidden/>
    <w:unhideWhenUsed/>
    <w:rsid w:val="00EE3021"/>
    <w:pPr>
      <w:widowControl/>
      <w:autoSpaceDE/>
      <w:autoSpaceDN/>
      <w:adjustRightInd/>
    </w:pPr>
    <w:rPr>
      <w:rFonts w:ascii="Tahoma" w:hAnsi="Tahoma" w:cs="Times New Roman"/>
      <w:sz w:val="16"/>
      <w:szCs w:val="16"/>
    </w:rPr>
  </w:style>
  <w:style w:type="character" w:customStyle="1" w:styleId="aff2">
    <w:name w:val="Текст сноски Знак"/>
    <w:basedOn w:val="a0"/>
    <w:link w:val="aff3"/>
    <w:uiPriority w:val="99"/>
    <w:semiHidden/>
    <w:rsid w:val="00EE3021"/>
    <w:rPr>
      <w:rFonts w:ascii="Calibri" w:eastAsia="Times New Roman" w:hAnsi="Calibri" w:cs="Times New Roman"/>
      <w:sz w:val="20"/>
      <w:szCs w:val="20"/>
    </w:rPr>
  </w:style>
  <w:style w:type="paragraph" w:styleId="aff3">
    <w:name w:val="footnote text"/>
    <w:basedOn w:val="a"/>
    <w:link w:val="aff2"/>
    <w:uiPriority w:val="99"/>
    <w:semiHidden/>
    <w:unhideWhenUsed/>
    <w:rsid w:val="00EE3021"/>
    <w:pPr>
      <w:widowControl/>
      <w:autoSpaceDE/>
      <w:autoSpaceDN/>
      <w:adjustRightInd/>
    </w:pPr>
    <w:rPr>
      <w:rFonts w:ascii="Calibri" w:hAnsi="Calibri" w:cs="Times New Roman"/>
      <w:sz w:val="20"/>
      <w:szCs w:val="20"/>
      <w:lang w:eastAsia="en-US"/>
    </w:rPr>
  </w:style>
  <w:style w:type="character" w:customStyle="1" w:styleId="16">
    <w:name w:val="Текст сноски Знак1"/>
    <w:basedOn w:val="a0"/>
    <w:link w:val="aff3"/>
    <w:uiPriority w:val="99"/>
    <w:semiHidden/>
    <w:rsid w:val="00EE3021"/>
    <w:rPr>
      <w:rFonts w:ascii="Arial" w:eastAsia="Times New Roman" w:hAnsi="Arial" w:cs="Arial"/>
      <w:sz w:val="20"/>
      <w:szCs w:val="20"/>
      <w:lang w:eastAsia="ru-RU"/>
    </w:rPr>
  </w:style>
  <w:style w:type="character" w:styleId="aff4">
    <w:name w:val="footnote reference"/>
    <w:uiPriority w:val="99"/>
    <w:semiHidden/>
    <w:unhideWhenUsed/>
    <w:rsid w:val="00EE3021"/>
    <w:rPr>
      <w:vertAlign w:val="superscript"/>
    </w:rPr>
  </w:style>
  <w:style w:type="character" w:customStyle="1" w:styleId="17">
    <w:name w:val="Стиль1 Знак"/>
    <w:basedOn w:val="a0"/>
    <w:link w:val="18"/>
    <w:locked/>
    <w:rsid w:val="00EE3021"/>
    <w:rPr>
      <w:rFonts w:ascii="Times New Roman" w:hAnsi="Times New Roman" w:cs="Times New Roman"/>
      <w:sz w:val="28"/>
      <w:szCs w:val="28"/>
    </w:rPr>
  </w:style>
  <w:style w:type="paragraph" w:customStyle="1" w:styleId="18">
    <w:name w:val="Стиль1"/>
    <w:basedOn w:val="af4"/>
    <w:link w:val="17"/>
    <w:qFormat/>
    <w:rsid w:val="00EE3021"/>
    <w:pPr>
      <w:ind w:firstLine="709"/>
      <w:jc w:val="both"/>
    </w:pPr>
    <w:rPr>
      <w:rFonts w:eastAsiaTheme="minorHAnsi"/>
      <w:sz w:val="28"/>
      <w:szCs w:val="28"/>
      <w:lang w:eastAsia="en-US"/>
    </w:rPr>
  </w:style>
  <w:style w:type="character" w:customStyle="1" w:styleId="5">
    <w:name w:val="Основной текст (5)_"/>
    <w:basedOn w:val="a0"/>
    <w:link w:val="50"/>
    <w:rsid w:val="00EE3021"/>
    <w:rPr>
      <w:b/>
      <w:bCs/>
      <w:shd w:val="clear" w:color="auto" w:fill="FFFFFF"/>
    </w:rPr>
  </w:style>
  <w:style w:type="paragraph" w:customStyle="1" w:styleId="50">
    <w:name w:val="Основной текст (5)"/>
    <w:basedOn w:val="a"/>
    <w:link w:val="5"/>
    <w:rsid w:val="00EE3021"/>
    <w:pPr>
      <w:shd w:val="clear" w:color="auto" w:fill="FFFFFF"/>
      <w:autoSpaceDE/>
      <w:autoSpaceDN/>
      <w:adjustRightInd/>
      <w:spacing w:before="540" w:after="780" w:line="317" w:lineRule="exact"/>
      <w:jc w:val="both"/>
    </w:pPr>
    <w:rPr>
      <w:rFonts w:asciiTheme="minorHAnsi" w:eastAsiaTheme="minorHAnsi" w:hAnsiTheme="minorHAnsi" w:cstheme="minorBidi"/>
      <w:b/>
      <w:bCs/>
      <w:sz w:val="22"/>
      <w:szCs w:val="22"/>
      <w:lang w:eastAsia="en-US"/>
    </w:rPr>
  </w:style>
  <w:style w:type="paragraph" w:customStyle="1" w:styleId="ConsDTNormal">
    <w:name w:val="ConsDTNormal"/>
    <w:uiPriority w:val="99"/>
    <w:rsid w:val="00EE3021"/>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p5">
    <w:name w:val="p5"/>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7">
    <w:name w:val="p7"/>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s2">
    <w:name w:val="s2"/>
    <w:basedOn w:val="a0"/>
    <w:rsid w:val="00525CF8"/>
  </w:style>
  <w:style w:type="character" w:customStyle="1" w:styleId="9">
    <w:name w:val="Основной текст (9)_"/>
    <w:basedOn w:val="a0"/>
    <w:link w:val="90"/>
    <w:rsid w:val="00EF2EDD"/>
    <w:rPr>
      <w:b/>
      <w:bCs/>
      <w:spacing w:val="20"/>
      <w:shd w:val="clear" w:color="auto" w:fill="FFFFFF"/>
    </w:rPr>
  </w:style>
  <w:style w:type="paragraph" w:customStyle="1" w:styleId="90">
    <w:name w:val="Основной текст (9)"/>
    <w:basedOn w:val="a"/>
    <w:link w:val="9"/>
    <w:rsid w:val="00EF2EDD"/>
    <w:pPr>
      <w:shd w:val="clear" w:color="auto" w:fill="FFFFFF"/>
      <w:autoSpaceDE/>
      <w:autoSpaceDN/>
      <w:adjustRightInd/>
      <w:spacing w:before="300" w:after="60" w:line="0" w:lineRule="atLeast"/>
      <w:jc w:val="center"/>
    </w:pPr>
    <w:rPr>
      <w:rFonts w:asciiTheme="minorHAnsi" w:eastAsiaTheme="minorHAnsi" w:hAnsiTheme="minorHAnsi" w:cstheme="minorBidi"/>
      <w:b/>
      <w:bCs/>
      <w:spacing w:val="20"/>
      <w:sz w:val="22"/>
      <w:szCs w:val="22"/>
      <w:lang w:eastAsia="en-US"/>
    </w:rPr>
  </w:style>
  <w:style w:type="paragraph" w:customStyle="1" w:styleId="text">
    <w:name w:val="text"/>
    <w:basedOn w:val="a"/>
    <w:link w:val="text0"/>
    <w:rsid w:val="00580497"/>
    <w:pPr>
      <w:widowControl/>
      <w:autoSpaceDE/>
      <w:autoSpaceDN/>
      <w:adjustRightInd/>
      <w:ind w:firstLine="567"/>
      <w:jc w:val="both"/>
    </w:pPr>
    <w:rPr>
      <w:rFonts w:cs="Times New Roman"/>
      <w:sz w:val="24"/>
      <w:szCs w:val="24"/>
    </w:rPr>
  </w:style>
  <w:style w:type="character" w:customStyle="1" w:styleId="text0">
    <w:name w:val="text Знак"/>
    <w:link w:val="text"/>
    <w:locked/>
    <w:rsid w:val="00580497"/>
    <w:rPr>
      <w:rFonts w:ascii="Arial" w:eastAsia="Times New Roman" w:hAnsi="Arial" w:cs="Times New Roman"/>
      <w:sz w:val="24"/>
      <w:szCs w:val="24"/>
    </w:rPr>
  </w:style>
  <w:style w:type="character" w:customStyle="1" w:styleId="26">
    <w:name w:val="Основной текст (2)_"/>
    <w:basedOn w:val="a0"/>
    <w:link w:val="211"/>
    <w:locked/>
    <w:rsid w:val="00592284"/>
    <w:rPr>
      <w:sz w:val="26"/>
      <w:szCs w:val="26"/>
      <w:shd w:val="clear" w:color="auto" w:fill="FFFFFF"/>
    </w:rPr>
  </w:style>
  <w:style w:type="paragraph" w:customStyle="1" w:styleId="211">
    <w:name w:val="Основной текст (2)1"/>
    <w:basedOn w:val="a"/>
    <w:link w:val="26"/>
    <w:rsid w:val="00592284"/>
    <w:pPr>
      <w:shd w:val="clear" w:color="auto" w:fill="FFFFFF"/>
      <w:autoSpaceDE/>
      <w:autoSpaceDN/>
      <w:adjustRightInd/>
      <w:spacing w:before="420" w:after="300" w:line="240" w:lineRule="atLeast"/>
      <w:jc w:val="center"/>
    </w:pPr>
    <w:rPr>
      <w:rFonts w:asciiTheme="minorHAnsi" w:eastAsiaTheme="minorHAnsi" w:hAnsiTheme="minorHAnsi" w:cstheme="minorBidi"/>
      <w:lang w:eastAsia="en-US"/>
    </w:rPr>
  </w:style>
  <w:style w:type="paragraph" w:customStyle="1" w:styleId="consplustitle0">
    <w:name w:val="consplustitle"/>
    <w:basedOn w:val="a"/>
    <w:rsid w:val="00E845D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27">
    <w:name w:val="Обычный2"/>
    <w:rsid w:val="00E845D9"/>
    <w:pPr>
      <w:suppressAutoHyphens/>
      <w:spacing w:after="0" w:line="240" w:lineRule="auto"/>
    </w:pPr>
    <w:rPr>
      <w:rFonts w:ascii="Times New Roman" w:eastAsia="Times New Roman" w:hAnsi="Times New Roman" w:cs="Times New Roman"/>
      <w:sz w:val="24"/>
      <w:szCs w:val="20"/>
      <w:lang w:eastAsia="ar-SA"/>
    </w:rPr>
  </w:style>
  <w:style w:type="paragraph" w:customStyle="1" w:styleId="31">
    <w:name w:val="Обычный3"/>
    <w:rsid w:val="00857412"/>
    <w:pPr>
      <w:suppressAutoHyphens/>
      <w:spacing w:after="0" w:line="240" w:lineRule="auto"/>
    </w:pPr>
    <w:rPr>
      <w:rFonts w:ascii="Times New Roman" w:eastAsia="Times New Roman" w:hAnsi="Times New Roman" w:cs="Times New Roman"/>
      <w:sz w:val="24"/>
      <w:szCs w:val="20"/>
      <w:lang w:eastAsia="ar-SA"/>
    </w:rPr>
  </w:style>
</w:styles>
</file>

<file path=word/webSettings.xml><?xml version="1.0" encoding="utf-8"?>
<w:webSettings xmlns:r="http://schemas.openxmlformats.org/officeDocument/2006/relationships" xmlns:w="http://schemas.openxmlformats.org/wordprocessingml/2006/main">
  <w:divs>
    <w:div w:id="630400372">
      <w:bodyDiv w:val="1"/>
      <w:marLeft w:val="0"/>
      <w:marRight w:val="0"/>
      <w:marTop w:val="0"/>
      <w:marBottom w:val="0"/>
      <w:divBdr>
        <w:top w:val="none" w:sz="0" w:space="0" w:color="auto"/>
        <w:left w:val="none" w:sz="0" w:space="0" w:color="auto"/>
        <w:bottom w:val="none" w:sz="0" w:space="0" w:color="auto"/>
        <w:right w:val="none" w:sz="0" w:space="0" w:color="auto"/>
      </w:divBdr>
    </w:div>
    <w:div w:id="748693034">
      <w:bodyDiv w:val="1"/>
      <w:marLeft w:val="0"/>
      <w:marRight w:val="0"/>
      <w:marTop w:val="0"/>
      <w:marBottom w:val="0"/>
      <w:divBdr>
        <w:top w:val="none" w:sz="0" w:space="0" w:color="auto"/>
        <w:left w:val="none" w:sz="0" w:space="0" w:color="auto"/>
        <w:bottom w:val="none" w:sz="0" w:space="0" w:color="auto"/>
        <w:right w:val="none" w:sz="0" w:space="0" w:color="auto"/>
      </w:divBdr>
    </w:div>
    <w:div w:id="1178080090">
      <w:bodyDiv w:val="1"/>
      <w:marLeft w:val="0"/>
      <w:marRight w:val="0"/>
      <w:marTop w:val="0"/>
      <w:marBottom w:val="0"/>
      <w:divBdr>
        <w:top w:val="none" w:sz="0" w:space="0" w:color="auto"/>
        <w:left w:val="none" w:sz="0" w:space="0" w:color="auto"/>
        <w:bottom w:val="none" w:sz="0" w:space="0" w:color="auto"/>
        <w:right w:val="none" w:sz="0" w:space="0" w:color="auto"/>
      </w:divBdr>
    </w:div>
    <w:div w:id="1230339224">
      <w:bodyDiv w:val="1"/>
      <w:marLeft w:val="0"/>
      <w:marRight w:val="0"/>
      <w:marTop w:val="0"/>
      <w:marBottom w:val="0"/>
      <w:divBdr>
        <w:top w:val="none" w:sz="0" w:space="0" w:color="auto"/>
        <w:left w:val="none" w:sz="0" w:space="0" w:color="auto"/>
        <w:bottom w:val="none" w:sz="0" w:space="0" w:color="auto"/>
        <w:right w:val="none" w:sz="0" w:space="0" w:color="auto"/>
      </w:divBdr>
    </w:div>
    <w:div w:id="1395395360">
      <w:bodyDiv w:val="1"/>
      <w:marLeft w:val="0"/>
      <w:marRight w:val="0"/>
      <w:marTop w:val="0"/>
      <w:marBottom w:val="0"/>
      <w:divBdr>
        <w:top w:val="none" w:sz="0" w:space="0" w:color="auto"/>
        <w:left w:val="none" w:sz="0" w:space="0" w:color="auto"/>
        <w:bottom w:val="none" w:sz="0" w:space="0" w:color="auto"/>
        <w:right w:val="none" w:sz="0" w:space="0" w:color="auto"/>
      </w:divBdr>
    </w:div>
    <w:div w:id="1645545122">
      <w:bodyDiv w:val="1"/>
      <w:marLeft w:val="0"/>
      <w:marRight w:val="0"/>
      <w:marTop w:val="0"/>
      <w:marBottom w:val="0"/>
      <w:divBdr>
        <w:top w:val="none" w:sz="0" w:space="0" w:color="auto"/>
        <w:left w:val="none" w:sz="0" w:space="0" w:color="auto"/>
        <w:bottom w:val="none" w:sz="0" w:space="0" w:color="auto"/>
        <w:right w:val="none" w:sz="0" w:space="0" w:color="auto"/>
      </w:divBdr>
    </w:div>
    <w:div w:id="1703287822">
      <w:bodyDiv w:val="1"/>
      <w:marLeft w:val="0"/>
      <w:marRight w:val="0"/>
      <w:marTop w:val="0"/>
      <w:marBottom w:val="0"/>
      <w:divBdr>
        <w:top w:val="none" w:sz="0" w:space="0" w:color="auto"/>
        <w:left w:val="none" w:sz="0" w:space="0" w:color="auto"/>
        <w:bottom w:val="none" w:sz="0" w:space="0" w:color="auto"/>
        <w:right w:val="none" w:sz="0" w:space="0" w:color="auto"/>
      </w:divBdr>
    </w:div>
    <w:div w:id="1705328697">
      <w:bodyDiv w:val="1"/>
      <w:marLeft w:val="0"/>
      <w:marRight w:val="0"/>
      <w:marTop w:val="0"/>
      <w:marBottom w:val="0"/>
      <w:divBdr>
        <w:top w:val="none" w:sz="0" w:space="0" w:color="auto"/>
        <w:left w:val="none" w:sz="0" w:space="0" w:color="auto"/>
        <w:bottom w:val="none" w:sz="0" w:space="0" w:color="auto"/>
        <w:right w:val="none" w:sz="0" w:space="0" w:color="auto"/>
      </w:divBdr>
    </w:div>
    <w:div w:id="1798136573">
      <w:bodyDiv w:val="1"/>
      <w:marLeft w:val="0"/>
      <w:marRight w:val="0"/>
      <w:marTop w:val="0"/>
      <w:marBottom w:val="0"/>
      <w:divBdr>
        <w:top w:val="none" w:sz="0" w:space="0" w:color="auto"/>
        <w:left w:val="none" w:sz="0" w:space="0" w:color="auto"/>
        <w:bottom w:val="none" w:sz="0" w:space="0" w:color="auto"/>
        <w:right w:val="none" w:sz="0" w:space="0" w:color="auto"/>
      </w:divBdr>
    </w:div>
    <w:div w:id="1968925801">
      <w:bodyDiv w:val="1"/>
      <w:marLeft w:val="0"/>
      <w:marRight w:val="0"/>
      <w:marTop w:val="0"/>
      <w:marBottom w:val="0"/>
      <w:divBdr>
        <w:top w:val="none" w:sz="0" w:space="0" w:color="auto"/>
        <w:left w:val="none" w:sz="0" w:space="0" w:color="auto"/>
        <w:bottom w:val="none" w:sz="0" w:space="0" w:color="auto"/>
        <w:right w:val="none" w:sz="0" w:space="0" w:color="auto"/>
      </w:divBdr>
    </w:div>
    <w:div w:id="2039576927">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 w:id="2121335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2413CE1F5982A93907E6711FA4E4A0321062BD2337E07C503513E36258549A93BE76264B342651D88BC023812FA5211A91FAF47166C7BBFE5l7J"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42413CE1F5982A93907E6711FA4E4A0321062ADB327007C503513E36258549A93BE76264B342651D8FBC023812FA5211A91FAF47166C7BBFE5l7J" TargetMode="External"/><Relationship Id="rId4" Type="http://schemas.openxmlformats.org/officeDocument/2006/relationships/settings" Target="settings.xml"/><Relationship Id="rId9" Type="http://schemas.openxmlformats.org/officeDocument/2006/relationships/hyperlink" Target="consultantplus://offline/ref=42413CE1F5982A93907E6711FA4E4A0321062BD2337E07C503513E36258549A93BE76264B342651D8EBC023812FA5211A91FAF47166C7BBFE5l7J"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F64F82"/>
    <w:rsid w:val="00C72343"/>
    <w:rsid w:val="00F64F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6F7C2B847E70447D8A7C8891B345ECC4">
    <w:name w:val="6F7C2B847E70447D8A7C8891B345ECC4"/>
    <w:rsid w:val="00F64F82"/>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35884A-D3EB-45EE-A696-578A4AA7F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2580</Words>
  <Characters>14709</Characters>
  <Application>Microsoft Office Word</Application>
  <DocSecurity>0</DocSecurity>
  <Lines>122</Lines>
  <Paragraphs>34</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        О преступлениях в сфере незаконного оборота наркотиков</vt:lpstr>
      <vt:lpstr>В соответствии с Законом Республики Мордовия от  15.06.2015 года №</vt:lpstr>
      <vt:lpstr>Настоящее  Постановление  вступает в силу с момента его подписания и по</vt:lpstr>
      <vt:lpstr/>
    </vt:vector>
  </TitlesOfParts>
  <Company/>
  <LinksUpToDate>false</LinksUpToDate>
  <CharactersWithSpaces>17255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cp:lastPrinted>2020-04-20T12:53:00Z</cp:lastPrinted>
  <dcterms:created xsi:type="dcterms:W3CDTF">2020-06-22T11:07:00Z</dcterms:created>
  <dcterms:modified xsi:type="dcterms:W3CDTF">2020-06-22T11:46:00Z</dcterms:modified>
</cp:coreProperties>
</file>