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D4D" w:rsidRDefault="007D205A" w:rsidP="00B47D4D">
      <w:pPr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Управлении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по Республике Мордовия продолжает работать Межведомственная рабочая группа по</w:t>
      </w:r>
      <w:r w:rsidR="00B47D4D" w:rsidRPr="00AD3C2F">
        <w:rPr>
          <w:sz w:val="28"/>
          <w:szCs w:val="28"/>
        </w:rPr>
        <w:t xml:space="preserve"> «</w:t>
      </w:r>
      <w:r>
        <w:rPr>
          <w:rFonts w:eastAsia="Calibri"/>
          <w:sz w:val="28"/>
          <w:szCs w:val="28"/>
        </w:rPr>
        <w:t>Реализации</w:t>
      </w:r>
      <w:r w:rsidR="00B47D4D" w:rsidRPr="00AD3C2F">
        <w:rPr>
          <w:rFonts w:eastAsia="Calibri"/>
          <w:sz w:val="28"/>
          <w:szCs w:val="28"/>
        </w:rPr>
        <w:t xml:space="preserve"> положений Федерального закона от 29.07.2017 № 280-ФЗ</w:t>
      </w:r>
      <w:r w:rsidR="000E6E20">
        <w:rPr>
          <w:rFonts w:eastAsia="Calibri"/>
          <w:sz w:val="28"/>
          <w:szCs w:val="28"/>
        </w:rPr>
        <w:t xml:space="preserve"> О внесении изменений в отдельные законодательные акты Российской Федерации в целях устранения противоречий в сведениях государственных реестров и установления принадлежности земельного участка к определенной категории земель</w:t>
      </w:r>
      <w:r w:rsidR="00B47D4D" w:rsidRPr="00AD3C2F">
        <w:rPr>
          <w:rFonts w:eastAsia="Calibri"/>
          <w:sz w:val="28"/>
          <w:szCs w:val="28"/>
        </w:rPr>
        <w:t>».</w:t>
      </w:r>
      <w:r>
        <w:rPr>
          <w:rFonts w:eastAsia="Calibri"/>
          <w:sz w:val="28"/>
          <w:szCs w:val="28"/>
        </w:rPr>
        <w:t xml:space="preserve"> На текущий период за 2020 год проведено 2 заседания рабочей группы. Всего за 2020 год были приняты решения в отношении 96 земельных </w:t>
      </w:r>
      <w:r w:rsidR="0086051E">
        <w:rPr>
          <w:rFonts w:eastAsia="Calibri"/>
          <w:sz w:val="28"/>
          <w:szCs w:val="28"/>
        </w:rPr>
        <w:t>участков, сведения</w:t>
      </w:r>
      <w:r>
        <w:rPr>
          <w:rFonts w:eastAsia="Calibri"/>
          <w:sz w:val="28"/>
          <w:szCs w:val="28"/>
        </w:rPr>
        <w:t xml:space="preserve"> по 190 участкам были направлены в </w:t>
      </w:r>
      <w:proofErr w:type="spellStart"/>
      <w:r>
        <w:rPr>
          <w:rFonts w:eastAsia="Calibri"/>
          <w:sz w:val="28"/>
          <w:szCs w:val="28"/>
        </w:rPr>
        <w:t>Россельхознадзор</w:t>
      </w:r>
      <w:proofErr w:type="spellEnd"/>
      <w:r>
        <w:rPr>
          <w:rFonts w:eastAsia="Calibri"/>
          <w:sz w:val="28"/>
          <w:szCs w:val="28"/>
        </w:rPr>
        <w:t xml:space="preserve"> для проведения проверки</w:t>
      </w:r>
      <w:r w:rsidR="0086051E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На заседаниях</w:t>
      </w:r>
      <w:r w:rsidR="00A92412">
        <w:rPr>
          <w:rFonts w:eastAsia="Calibri"/>
          <w:sz w:val="28"/>
          <w:szCs w:val="28"/>
        </w:rPr>
        <w:t xml:space="preserve"> рабочей </w:t>
      </w:r>
      <w:r w:rsidR="0086051E">
        <w:rPr>
          <w:rFonts w:eastAsia="Calibri"/>
          <w:sz w:val="28"/>
          <w:szCs w:val="28"/>
        </w:rPr>
        <w:t>группы были</w:t>
      </w:r>
      <w:r w:rsidR="00630E77">
        <w:rPr>
          <w:rFonts w:eastAsia="Calibri"/>
          <w:sz w:val="28"/>
          <w:szCs w:val="28"/>
        </w:rPr>
        <w:t xml:space="preserve"> приняты решения</w:t>
      </w:r>
      <w:r w:rsidR="00630E77">
        <w:rPr>
          <w:sz w:val="28"/>
          <w:szCs w:val="28"/>
        </w:rPr>
        <w:t xml:space="preserve"> об исключении </w:t>
      </w:r>
      <w:r w:rsidR="0086051E">
        <w:rPr>
          <w:sz w:val="28"/>
          <w:szCs w:val="28"/>
        </w:rPr>
        <w:t>из Государственного</w:t>
      </w:r>
      <w:r w:rsidR="00630E77">
        <w:rPr>
          <w:sz w:val="28"/>
          <w:szCs w:val="28"/>
        </w:rPr>
        <w:t xml:space="preserve"> лесного реестра</w:t>
      </w:r>
      <w:r>
        <w:rPr>
          <w:sz w:val="28"/>
          <w:szCs w:val="28"/>
        </w:rPr>
        <w:t xml:space="preserve"> 86</w:t>
      </w:r>
      <w:r w:rsidR="00630E77">
        <w:rPr>
          <w:sz w:val="28"/>
          <w:szCs w:val="28"/>
        </w:rPr>
        <w:t xml:space="preserve"> земельных участков</w:t>
      </w:r>
      <w:r>
        <w:rPr>
          <w:sz w:val="28"/>
          <w:szCs w:val="28"/>
        </w:rPr>
        <w:t>,</w:t>
      </w:r>
      <w:r w:rsidR="00596CDD">
        <w:rPr>
          <w:sz w:val="28"/>
          <w:szCs w:val="28"/>
        </w:rPr>
        <w:t xml:space="preserve"> </w:t>
      </w:r>
      <w:r w:rsidR="00630E77">
        <w:rPr>
          <w:sz w:val="28"/>
          <w:szCs w:val="28"/>
        </w:rPr>
        <w:t>права,</w:t>
      </w:r>
      <w:r w:rsidR="00596CDD">
        <w:rPr>
          <w:sz w:val="28"/>
          <w:szCs w:val="28"/>
        </w:rPr>
        <w:t xml:space="preserve"> на которые возникли до 01.01.2016</w:t>
      </w:r>
      <w:r w:rsidR="0086051E">
        <w:rPr>
          <w:sz w:val="28"/>
          <w:szCs w:val="28"/>
        </w:rPr>
        <w:t xml:space="preserve"> </w:t>
      </w:r>
      <w:r w:rsidR="00A60DC8">
        <w:rPr>
          <w:sz w:val="28"/>
          <w:szCs w:val="28"/>
        </w:rPr>
        <w:t>г.</w:t>
      </w:r>
      <w:r w:rsidR="008323BC">
        <w:rPr>
          <w:sz w:val="28"/>
          <w:szCs w:val="28"/>
        </w:rPr>
        <w:t xml:space="preserve"> имеющих</w:t>
      </w:r>
      <w:r w:rsidR="00596CDD">
        <w:rPr>
          <w:sz w:val="28"/>
          <w:szCs w:val="28"/>
        </w:rPr>
        <w:t xml:space="preserve"> пересече</w:t>
      </w:r>
      <w:r w:rsidR="00772FC6">
        <w:rPr>
          <w:sz w:val="28"/>
          <w:szCs w:val="28"/>
        </w:rPr>
        <w:t>ния с границами лесных участков,</w:t>
      </w:r>
      <w:r>
        <w:rPr>
          <w:sz w:val="28"/>
          <w:szCs w:val="28"/>
        </w:rPr>
        <w:t xml:space="preserve"> све</w:t>
      </w:r>
      <w:r w:rsidR="0086051E">
        <w:rPr>
          <w:sz w:val="28"/>
          <w:szCs w:val="28"/>
        </w:rPr>
        <w:t>дения по 3 участкам направлены в правоохранительные органы</w:t>
      </w:r>
      <w:r w:rsidR="0073026A">
        <w:rPr>
          <w:sz w:val="28"/>
          <w:szCs w:val="28"/>
        </w:rPr>
        <w:t>, в настоящее время по ним проводится проверка</w:t>
      </w:r>
      <w:r w:rsidR="0086051E">
        <w:rPr>
          <w:sz w:val="28"/>
          <w:szCs w:val="28"/>
        </w:rPr>
        <w:t xml:space="preserve">. Сведения по 2 участкам направлены в Департамент лесного хозяйства по Приволжскому федеральному округу с целью защиты интересов РФ в суде. </w:t>
      </w:r>
      <w:r w:rsidR="00780102">
        <w:rPr>
          <w:sz w:val="28"/>
          <w:szCs w:val="28"/>
        </w:rPr>
        <w:t xml:space="preserve"> </w:t>
      </w:r>
    </w:p>
    <w:p w:rsidR="0034464D" w:rsidRDefault="0073026A"/>
    <w:p w:rsidR="0073026A" w:rsidRDefault="0073026A"/>
    <w:p w:rsidR="0073026A" w:rsidRDefault="0073026A"/>
    <w:p w:rsidR="0073026A" w:rsidRDefault="0073026A"/>
    <w:p w:rsidR="0073026A" w:rsidRDefault="0073026A" w:rsidP="0073026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Отдел </w:t>
      </w:r>
      <w:r w:rsidRPr="00DB79DC">
        <w:rPr>
          <w:sz w:val="28"/>
          <w:szCs w:val="28"/>
        </w:rPr>
        <w:t>кадастровой оценки недвижимости,</w:t>
      </w:r>
    </w:p>
    <w:p w:rsidR="0073026A" w:rsidRDefault="0073026A" w:rsidP="0073026A">
      <w:pPr>
        <w:jc w:val="right"/>
        <w:rPr>
          <w:sz w:val="28"/>
          <w:szCs w:val="28"/>
        </w:rPr>
      </w:pPr>
      <w:r w:rsidRPr="00DB79DC">
        <w:rPr>
          <w:sz w:val="28"/>
          <w:szCs w:val="28"/>
        </w:rPr>
        <w:t xml:space="preserve"> землеустройства и мониторинга</w:t>
      </w:r>
    </w:p>
    <w:p w:rsidR="0073026A" w:rsidRDefault="0073026A" w:rsidP="0073026A">
      <w:pPr>
        <w:jc w:val="right"/>
        <w:rPr>
          <w:sz w:val="28"/>
          <w:szCs w:val="28"/>
        </w:rPr>
      </w:pPr>
      <w:r w:rsidRPr="00DB79DC">
        <w:rPr>
          <w:sz w:val="28"/>
          <w:szCs w:val="28"/>
        </w:rPr>
        <w:t xml:space="preserve"> земель, по контролю (надзору)</w:t>
      </w:r>
    </w:p>
    <w:p w:rsidR="0073026A" w:rsidRPr="004C34AF" w:rsidRDefault="0073026A" w:rsidP="0073026A">
      <w:pPr>
        <w:jc w:val="right"/>
        <w:rPr>
          <w:sz w:val="28"/>
          <w:szCs w:val="28"/>
        </w:rPr>
      </w:pPr>
      <w:r w:rsidRPr="00DB79DC">
        <w:rPr>
          <w:sz w:val="28"/>
          <w:szCs w:val="28"/>
        </w:rPr>
        <w:t xml:space="preserve"> в сфере саморегулируемых организаций</w:t>
      </w:r>
    </w:p>
    <w:p w:rsidR="0073026A" w:rsidRDefault="0073026A" w:rsidP="0073026A">
      <w:pPr>
        <w:jc w:val="right"/>
      </w:pPr>
      <w:bookmarkStart w:id="0" w:name="_GoBack"/>
      <w:bookmarkEnd w:id="0"/>
    </w:p>
    <w:sectPr w:rsidR="00730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D4D"/>
    <w:rsid w:val="000E6E20"/>
    <w:rsid w:val="0019427C"/>
    <w:rsid w:val="001D52AD"/>
    <w:rsid w:val="0028356B"/>
    <w:rsid w:val="003176AF"/>
    <w:rsid w:val="00402359"/>
    <w:rsid w:val="00404DCD"/>
    <w:rsid w:val="00596CDD"/>
    <w:rsid w:val="00630E77"/>
    <w:rsid w:val="00710112"/>
    <w:rsid w:val="0073026A"/>
    <w:rsid w:val="00772FC6"/>
    <w:rsid w:val="00780102"/>
    <w:rsid w:val="007D205A"/>
    <w:rsid w:val="00801535"/>
    <w:rsid w:val="008323BC"/>
    <w:rsid w:val="0086051E"/>
    <w:rsid w:val="00A60DC8"/>
    <w:rsid w:val="00A92412"/>
    <w:rsid w:val="00B47D4D"/>
    <w:rsid w:val="00B847F0"/>
    <w:rsid w:val="00DA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AADB3"/>
  <w15:docId w15:val="{44565585-A626-4EE6-8746-024C178EA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D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026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3026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Н. Переведенцева</dc:creator>
  <cp:keywords/>
  <dc:description/>
  <cp:lastModifiedBy>Червинский Петр Дмитриевич</cp:lastModifiedBy>
  <cp:revision>11</cp:revision>
  <cp:lastPrinted>2020-05-27T06:09:00Z</cp:lastPrinted>
  <dcterms:created xsi:type="dcterms:W3CDTF">2017-12-14T11:44:00Z</dcterms:created>
  <dcterms:modified xsi:type="dcterms:W3CDTF">2020-05-27T06:10:00Z</dcterms:modified>
</cp:coreProperties>
</file>