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99B" w:rsidRPr="00B708D0" w:rsidRDefault="00D6299B" w:rsidP="00D6299B">
      <w:pPr>
        <w:jc w:val="center"/>
        <w:rPr>
          <w:rFonts w:ascii="Times New Roman" w:hAnsi="Times New Roman"/>
          <w:b/>
          <w:sz w:val="28"/>
          <w:szCs w:val="28"/>
        </w:rPr>
      </w:pPr>
      <w:r w:rsidRPr="00B708D0">
        <w:rPr>
          <w:rFonts w:ascii="Times New Roman" w:hAnsi="Times New Roman"/>
          <w:b/>
          <w:sz w:val="28"/>
          <w:szCs w:val="28"/>
        </w:rPr>
        <w:t>ИНФОРМАЦИОННЫЙ  БЮЛЛЕТЕНЬ</w:t>
      </w:r>
      <w:r w:rsidRPr="00B708D0">
        <w:rPr>
          <w:rFonts w:ascii="Times New Roman" w:hAnsi="Times New Roman"/>
          <w:b/>
          <w:sz w:val="28"/>
          <w:szCs w:val="28"/>
        </w:rPr>
        <w:br/>
      </w:r>
      <w:proofErr w:type="spellStart"/>
      <w:r w:rsidRPr="00B708D0">
        <w:rPr>
          <w:rFonts w:ascii="Times New Roman" w:hAnsi="Times New Roman"/>
          <w:b/>
          <w:sz w:val="28"/>
          <w:szCs w:val="28"/>
        </w:rPr>
        <w:t>Сиалеевско-Пятинского</w:t>
      </w:r>
      <w:proofErr w:type="spellEnd"/>
      <w:r w:rsidRPr="00B708D0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D6299B" w:rsidRPr="00B708D0" w:rsidRDefault="00D6299B" w:rsidP="00D6299B">
      <w:pPr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B708D0">
        <w:rPr>
          <w:rFonts w:ascii="Times New Roman" w:hAnsi="Times New Roman"/>
          <w:b/>
          <w:sz w:val="28"/>
          <w:szCs w:val="28"/>
        </w:rPr>
        <w:t>Инсарского</w:t>
      </w:r>
      <w:proofErr w:type="spellEnd"/>
      <w:r w:rsidRPr="00B708D0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D6299B" w:rsidRPr="00B708D0" w:rsidRDefault="00D6299B" w:rsidP="00D6299B">
      <w:pPr>
        <w:jc w:val="center"/>
        <w:rPr>
          <w:rFonts w:ascii="Times New Roman" w:hAnsi="Times New Roman"/>
          <w:b/>
          <w:sz w:val="28"/>
          <w:szCs w:val="28"/>
        </w:rPr>
      </w:pPr>
      <w:r w:rsidRPr="00B708D0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D6299B" w:rsidRPr="00B708D0" w:rsidRDefault="00D6299B" w:rsidP="00D6299B">
      <w:pPr>
        <w:rPr>
          <w:rFonts w:ascii="Times New Roman" w:hAnsi="Times New Roman"/>
          <w:sz w:val="28"/>
          <w:szCs w:val="28"/>
        </w:rPr>
      </w:pPr>
    </w:p>
    <w:p w:rsidR="00D6299B" w:rsidRPr="00B708D0" w:rsidRDefault="00D6299B" w:rsidP="00D6299B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D6299B" w:rsidRPr="00B708D0" w:rsidRDefault="00D6299B" w:rsidP="00D6299B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 xml:space="preserve">изданием </w:t>
      </w:r>
      <w:proofErr w:type="spellStart"/>
      <w:r w:rsidRPr="00B708D0">
        <w:rPr>
          <w:rFonts w:ascii="Times New Roman" w:hAnsi="Times New Roman"/>
          <w:sz w:val="28"/>
          <w:szCs w:val="28"/>
        </w:rPr>
        <w:t>Сиалеевско-Пятинского</w:t>
      </w:r>
      <w:proofErr w:type="spellEnd"/>
      <w:r w:rsidRPr="00B708D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B708D0">
        <w:rPr>
          <w:rFonts w:ascii="Times New Roman" w:hAnsi="Times New Roman"/>
          <w:sz w:val="28"/>
          <w:szCs w:val="28"/>
        </w:rPr>
        <w:t>сельского</w:t>
      </w:r>
      <w:proofErr w:type="gramEnd"/>
    </w:p>
    <w:p w:rsidR="00D6299B" w:rsidRPr="00B708D0" w:rsidRDefault="00D6299B" w:rsidP="00D6299B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 xml:space="preserve">поселения </w:t>
      </w:r>
      <w:proofErr w:type="spellStart"/>
      <w:r w:rsidRPr="00B708D0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B708D0">
        <w:rPr>
          <w:rFonts w:ascii="Times New Roman" w:hAnsi="Times New Roman"/>
          <w:sz w:val="28"/>
          <w:szCs w:val="28"/>
        </w:rPr>
        <w:t xml:space="preserve"> муниципального</w:t>
      </w:r>
    </w:p>
    <w:p w:rsidR="00D6299B" w:rsidRPr="00B708D0" w:rsidRDefault="00D6299B" w:rsidP="00D6299B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>района Республики Мордовия</w:t>
      </w:r>
    </w:p>
    <w:p w:rsidR="00D6299B" w:rsidRPr="00B708D0" w:rsidRDefault="00D6299B" w:rsidP="00D6299B">
      <w:pPr>
        <w:ind w:right="-545"/>
        <w:rPr>
          <w:rFonts w:ascii="Times New Roman" w:hAnsi="Times New Roman"/>
          <w:sz w:val="28"/>
          <w:szCs w:val="28"/>
        </w:rPr>
      </w:pPr>
    </w:p>
    <w:p w:rsidR="00D6299B" w:rsidRPr="00DD19BC" w:rsidRDefault="00D6299B" w:rsidP="00D6299B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 xml:space="preserve">        </w:t>
      </w:r>
      <w:r w:rsidRPr="00DD19BC">
        <w:rPr>
          <w:rFonts w:ascii="Times New Roman" w:hAnsi="Times New Roman"/>
          <w:sz w:val="28"/>
          <w:szCs w:val="28"/>
        </w:rPr>
        <w:t>от 17.04.2020 г.                                                                       №13</w:t>
      </w:r>
    </w:p>
    <w:p w:rsidR="00D6299B" w:rsidRDefault="00D6299B" w:rsidP="00D6299B">
      <w:pPr>
        <w:rPr>
          <w:rFonts w:ascii="Times New Roman" w:hAnsi="Times New Roman"/>
          <w:b/>
          <w:sz w:val="28"/>
          <w:szCs w:val="28"/>
        </w:rPr>
      </w:pPr>
    </w:p>
    <w:p w:rsidR="00D6299B" w:rsidRDefault="00D6299B" w:rsidP="00D6299B">
      <w:pPr>
        <w:jc w:val="center"/>
        <w:rPr>
          <w:rFonts w:ascii="Times New Roman" w:hAnsi="Times New Roman"/>
          <w:b/>
          <w:sz w:val="28"/>
          <w:szCs w:val="28"/>
        </w:rPr>
      </w:pPr>
    </w:p>
    <w:p w:rsidR="00D6299B" w:rsidRPr="003014FD" w:rsidRDefault="00D6299B" w:rsidP="00D6299B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6299B" w:rsidRPr="003014FD" w:rsidRDefault="00D6299B" w:rsidP="00D6299B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3014FD">
        <w:rPr>
          <w:rFonts w:ascii="Times New Roman" w:hAnsi="Times New Roman"/>
          <w:sz w:val="28"/>
          <w:szCs w:val="28"/>
        </w:rPr>
        <w:t>Вступил в силу Федеральный закон от 06.02.2020 № 9-ФЗ «О внесении изменений в статью76 Федерального закона об образовании в Российской Федерации»</w:t>
      </w:r>
    </w:p>
    <w:p w:rsidR="00D6299B" w:rsidRPr="003014FD" w:rsidRDefault="00D6299B" w:rsidP="00D6299B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3014FD">
        <w:rPr>
          <w:rFonts w:ascii="Times New Roman" w:hAnsi="Times New Roman"/>
          <w:sz w:val="28"/>
          <w:szCs w:val="28"/>
        </w:rPr>
        <w:t>17.02.2020 вступил в силу Федеральный закон от 06.02.2020 № 9-ФЗ «О внесении изменений в статью76 Федерального закона об образовании в Российской Федерации», которым расширен перечень органов исполнительной власти Российской Федерации, уполномоченных утверждать типовые дополнительные профессиональные программы.</w:t>
      </w:r>
    </w:p>
    <w:p w:rsidR="00D6299B" w:rsidRPr="003014FD" w:rsidRDefault="00D6299B" w:rsidP="00D6299B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3014FD">
        <w:rPr>
          <w:rFonts w:ascii="Times New Roman" w:hAnsi="Times New Roman"/>
          <w:sz w:val="28"/>
          <w:szCs w:val="28"/>
        </w:rPr>
        <w:t>В частности, устанавливается, что Минтруд России утверждает программы в области противодействия коррупции.</w:t>
      </w:r>
    </w:p>
    <w:p w:rsidR="00D6299B" w:rsidRDefault="00D6299B" w:rsidP="00D6299B">
      <w:pPr>
        <w:jc w:val="center"/>
        <w:rPr>
          <w:rFonts w:ascii="Times New Roman" w:hAnsi="Times New Roman"/>
          <w:b/>
          <w:sz w:val="28"/>
          <w:szCs w:val="28"/>
        </w:rPr>
      </w:pPr>
    </w:p>
    <w:p w:rsidR="00D6299B" w:rsidRDefault="00D6299B" w:rsidP="00D6299B">
      <w:pPr>
        <w:jc w:val="center"/>
        <w:rPr>
          <w:rFonts w:ascii="Times New Roman" w:hAnsi="Times New Roman"/>
          <w:b/>
          <w:sz w:val="28"/>
          <w:szCs w:val="28"/>
        </w:rPr>
      </w:pPr>
    </w:p>
    <w:p w:rsidR="00D6299B" w:rsidRPr="00584FBD" w:rsidRDefault="00D6299B" w:rsidP="00D6299B">
      <w:pPr>
        <w:ind w:left="-142" w:firstLine="284"/>
        <w:rPr>
          <w:rFonts w:ascii="Times New Roman" w:hAnsi="Times New Roman"/>
          <w:sz w:val="24"/>
          <w:szCs w:val="24"/>
        </w:rPr>
      </w:pPr>
      <w:r w:rsidRPr="000A6A48">
        <w:rPr>
          <w:rFonts w:ascii="Times New Roman" w:hAnsi="Times New Roman"/>
          <w:sz w:val="24"/>
          <w:szCs w:val="24"/>
        </w:rPr>
        <w:t xml:space="preserve">Информационный </w:t>
      </w:r>
      <w:r w:rsidRPr="00584FBD">
        <w:rPr>
          <w:rFonts w:ascii="Times New Roman" w:hAnsi="Times New Roman"/>
          <w:sz w:val="24"/>
          <w:szCs w:val="24"/>
        </w:rPr>
        <w:t xml:space="preserve">бюллетень </w:t>
      </w:r>
      <w:proofErr w:type="spellStart"/>
      <w:r w:rsidRPr="00584FBD">
        <w:rPr>
          <w:rFonts w:ascii="Times New Roman" w:hAnsi="Times New Roman"/>
          <w:sz w:val="24"/>
          <w:szCs w:val="24"/>
        </w:rPr>
        <w:t>Сиалеевско-Пятинского</w:t>
      </w:r>
      <w:proofErr w:type="spellEnd"/>
      <w:r w:rsidRPr="00584FBD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584FBD">
        <w:rPr>
          <w:rFonts w:ascii="Times New Roman" w:hAnsi="Times New Roman"/>
          <w:sz w:val="24"/>
          <w:szCs w:val="24"/>
        </w:rPr>
        <w:t>Инсарского</w:t>
      </w:r>
      <w:proofErr w:type="spellEnd"/>
      <w:r w:rsidRPr="00584FBD">
        <w:rPr>
          <w:rFonts w:ascii="Times New Roman" w:hAnsi="Times New Roman"/>
          <w:sz w:val="24"/>
          <w:szCs w:val="24"/>
        </w:rPr>
        <w:t xml:space="preserve"> муниципального района  №</w:t>
      </w:r>
      <w:r>
        <w:rPr>
          <w:rFonts w:ascii="Times New Roman" w:hAnsi="Times New Roman"/>
          <w:sz w:val="24"/>
          <w:szCs w:val="24"/>
        </w:rPr>
        <w:t>13</w:t>
      </w:r>
      <w:r w:rsidRPr="00584FBD">
        <w:rPr>
          <w:rFonts w:ascii="Times New Roman" w:hAnsi="Times New Roman"/>
          <w:sz w:val="24"/>
          <w:szCs w:val="24"/>
        </w:rPr>
        <w:t>, от</w:t>
      </w:r>
      <w:r>
        <w:rPr>
          <w:rFonts w:ascii="Times New Roman" w:hAnsi="Times New Roman"/>
          <w:sz w:val="24"/>
          <w:szCs w:val="24"/>
        </w:rPr>
        <w:t xml:space="preserve"> 17</w:t>
      </w:r>
      <w:r w:rsidRPr="00584FBD">
        <w:rPr>
          <w:rFonts w:ascii="Times New Roman" w:hAnsi="Times New Roman"/>
          <w:sz w:val="24"/>
          <w:szCs w:val="24"/>
        </w:rPr>
        <w:t>.0</w:t>
      </w:r>
      <w:r>
        <w:rPr>
          <w:rFonts w:ascii="Times New Roman" w:hAnsi="Times New Roman"/>
          <w:sz w:val="24"/>
          <w:szCs w:val="24"/>
        </w:rPr>
        <w:t>4</w:t>
      </w:r>
      <w:r w:rsidRPr="00584FBD">
        <w:rPr>
          <w:rFonts w:ascii="Times New Roman" w:hAnsi="Times New Roman"/>
          <w:sz w:val="24"/>
          <w:szCs w:val="24"/>
        </w:rPr>
        <w:t>. 2020 г.</w:t>
      </w:r>
    </w:p>
    <w:p w:rsidR="00D6299B" w:rsidRPr="000A6A48" w:rsidRDefault="00D6299B" w:rsidP="00D6299B">
      <w:pPr>
        <w:ind w:left="-142" w:firstLine="284"/>
        <w:rPr>
          <w:rFonts w:ascii="Times New Roman" w:hAnsi="Times New Roman"/>
          <w:sz w:val="24"/>
          <w:szCs w:val="24"/>
        </w:rPr>
      </w:pPr>
      <w:r w:rsidRPr="000A6A48">
        <w:rPr>
          <w:rFonts w:ascii="Times New Roman" w:hAnsi="Times New Roman"/>
          <w:sz w:val="24"/>
          <w:szCs w:val="24"/>
        </w:rPr>
        <w:t xml:space="preserve">Учредитель: Администрация </w:t>
      </w:r>
      <w:proofErr w:type="spellStart"/>
      <w:r w:rsidRPr="000A6A48">
        <w:rPr>
          <w:rFonts w:ascii="Times New Roman" w:hAnsi="Times New Roman"/>
          <w:sz w:val="24"/>
          <w:szCs w:val="24"/>
        </w:rPr>
        <w:t>Сиалеевско-Пятинского</w:t>
      </w:r>
      <w:proofErr w:type="spellEnd"/>
      <w:r w:rsidRPr="000A6A48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0A6A48">
        <w:rPr>
          <w:rFonts w:ascii="Times New Roman" w:hAnsi="Times New Roman"/>
          <w:sz w:val="24"/>
          <w:szCs w:val="24"/>
        </w:rPr>
        <w:t>Инсарского</w:t>
      </w:r>
      <w:proofErr w:type="spellEnd"/>
      <w:r w:rsidRPr="000A6A48">
        <w:rPr>
          <w:rFonts w:ascii="Times New Roman" w:hAnsi="Times New Roman"/>
          <w:sz w:val="24"/>
          <w:szCs w:val="24"/>
        </w:rPr>
        <w:t xml:space="preserve"> муниципального района</w:t>
      </w:r>
    </w:p>
    <w:p w:rsidR="00D6299B" w:rsidRPr="000A6A48" w:rsidRDefault="00D6299B" w:rsidP="00D6299B">
      <w:pPr>
        <w:ind w:left="-142" w:firstLine="284"/>
        <w:rPr>
          <w:rFonts w:ascii="Times New Roman" w:hAnsi="Times New Roman"/>
          <w:sz w:val="24"/>
          <w:szCs w:val="24"/>
        </w:rPr>
      </w:pPr>
      <w:r w:rsidRPr="000A6A48">
        <w:rPr>
          <w:rFonts w:ascii="Times New Roman" w:hAnsi="Times New Roman"/>
          <w:sz w:val="24"/>
          <w:szCs w:val="24"/>
        </w:rPr>
        <w:t>Гл</w:t>
      </w:r>
      <w:proofErr w:type="gramStart"/>
      <w:r w:rsidRPr="000A6A48">
        <w:rPr>
          <w:rFonts w:ascii="Times New Roman" w:hAnsi="Times New Roman"/>
          <w:sz w:val="24"/>
          <w:szCs w:val="24"/>
        </w:rPr>
        <w:t>.р</w:t>
      </w:r>
      <w:proofErr w:type="gramEnd"/>
      <w:r w:rsidRPr="000A6A48">
        <w:rPr>
          <w:rFonts w:ascii="Times New Roman" w:hAnsi="Times New Roman"/>
          <w:sz w:val="24"/>
          <w:szCs w:val="24"/>
        </w:rPr>
        <w:t xml:space="preserve">едактор: </w:t>
      </w:r>
      <w:proofErr w:type="spellStart"/>
      <w:r w:rsidRPr="000A6A48">
        <w:rPr>
          <w:rFonts w:ascii="Times New Roman" w:hAnsi="Times New Roman"/>
          <w:sz w:val="24"/>
          <w:szCs w:val="24"/>
        </w:rPr>
        <w:t>В.Д.Пиксаев</w:t>
      </w:r>
      <w:proofErr w:type="spellEnd"/>
    </w:p>
    <w:p w:rsidR="00D6299B" w:rsidRDefault="00D6299B" w:rsidP="00D6299B">
      <w:pPr>
        <w:ind w:left="-142" w:firstLine="284"/>
        <w:rPr>
          <w:rFonts w:ascii="Times New Roman" w:hAnsi="Times New Roman"/>
          <w:sz w:val="24"/>
          <w:szCs w:val="24"/>
        </w:rPr>
      </w:pPr>
      <w:r w:rsidRPr="000A6A48">
        <w:rPr>
          <w:rFonts w:ascii="Times New Roman" w:hAnsi="Times New Roman"/>
          <w:sz w:val="24"/>
          <w:szCs w:val="24"/>
        </w:rPr>
        <w:t>Цена «Бесплатно»</w:t>
      </w:r>
      <w:r>
        <w:rPr>
          <w:rFonts w:ascii="Times New Roman" w:hAnsi="Times New Roman"/>
          <w:sz w:val="24"/>
          <w:szCs w:val="24"/>
        </w:rPr>
        <w:t xml:space="preserve">               </w:t>
      </w:r>
    </w:p>
    <w:p w:rsidR="00D6299B" w:rsidRPr="000A6A48" w:rsidRDefault="00D6299B" w:rsidP="00D6299B">
      <w:pPr>
        <w:ind w:left="-142" w:firstLine="284"/>
        <w:rPr>
          <w:rFonts w:ascii="Times New Roman" w:hAnsi="Times New Roman"/>
          <w:sz w:val="24"/>
          <w:szCs w:val="24"/>
        </w:rPr>
      </w:pPr>
      <w:r w:rsidRPr="000A6A48">
        <w:rPr>
          <w:rFonts w:ascii="Times New Roman" w:hAnsi="Times New Roman"/>
          <w:sz w:val="24"/>
          <w:szCs w:val="24"/>
        </w:rPr>
        <w:t>Тираж 5 экз.</w:t>
      </w:r>
    </w:p>
    <w:p w:rsidR="00D6299B" w:rsidRDefault="00D6299B" w:rsidP="00D6299B">
      <w:pPr>
        <w:jc w:val="center"/>
        <w:rPr>
          <w:rFonts w:ascii="Times New Roman" w:hAnsi="Times New Roman"/>
          <w:b/>
          <w:sz w:val="28"/>
          <w:szCs w:val="28"/>
        </w:rPr>
      </w:pPr>
    </w:p>
    <w:p w:rsidR="00D6299B" w:rsidRDefault="00D6299B" w:rsidP="00D6299B">
      <w:pPr>
        <w:jc w:val="center"/>
        <w:rPr>
          <w:rFonts w:ascii="Times New Roman" w:hAnsi="Times New Roman"/>
          <w:b/>
          <w:sz w:val="28"/>
          <w:szCs w:val="28"/>
        </w:rPr>
      </w:pPr>
    </w:p>
    <w:p w:rsidR="00765FEF" w:rsidRDefault="00765FEF"/>
    <w:sectPr w:rsidR="00765FEF" w:rsidSect="00765F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D6299B"/>
    <w:rsid w:val="004E4127"/>
    <w:rsid w:val="00765FEF"/>
    <w:rsid w:val="00D629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299B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1043</Characters>
  <Application>Microsoft Office Word</Application>
  <DocSecurity>0</DocSecurity>
  <Lines>8</Lines>
  <Paragraphs>2</Paragraphs>
  <ScaleCrop>false</ScaleCrop>
  <Company>Васильев В.С. Иваново-2011</Company>
  <LinksUpToDate>false</LinksUpToDate>
  <CharactersWithSpaces>1223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2</cp:revision>
  <dcterms:created xsi:type="dcterms:W3CDTF">2020-04-29T13:10:00Z</dcterms:created>
  <dcterms:modified xsi:type="dcterms:W3CDTF">2020-04-29T13:10:00Z</dcterms:modified>
</cp:coreProperties>
</file>