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077" w:rsidRPr="00EA097B" w:rsidRDefault="00A440D7" w:rsidP="00156F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097B">
        <w:rPr>
          <w:rFonts w:ascii="Times New Roman" w:hAnsi="Times New Roman" w:cs="Times New Roman"/>
          <w:b/>
          <w:sz w:val="24"/>
          <w:szCs w:val="24"/>
        </w:rPr>
        <w:t xml:space="preserve">Росреестр может предоставить копию </w:t>
      </w:r>
      <w:r w:rsidR="00EA097B">
        <w:rPr>
          <w:rFonts w:ascii="Times New Roman" w:hAnsi="Times New Roman" w:cs="Times New Roman"/>
          <w:b/>
          <w:sz w:val="24"/>
          <w:szCs w:val="24"/>
        </w:rPr>
        <w:t>правоустанавливающего документа</w:t>
      </w:r>
    </w:p>
    <w:p w:rsidR="006C0077" w:rsidRPr="00EA097B" w:rsidRDefault="006C0077" w:rsidP="00EA09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3C00" w:rsidRPr="00EA097B" w:rsidRDefault="00EA097B" w:rsidP="00EA0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к</w:t>
      </w:r>
      <w:r w:rsidR="004D3C00" w:rsidRPr="00EA097B">
        <w:rPr>
          <w:rFonts w:ascii="Times New Roman" w:hAnsi="Times New Roman" w:cs="Times New Roman"/>
          <w:sz w:val="24"/>
          <w:szCs w:val="24"/>
        </w:rPr>
        <w:t>аждый собственник недвижимого имущества имеет определенный пакет документов</w:t>
      </w:r>
      <w:r w:rsidR="006D1C56" w:rsidRPr="00EA097B">
        <w:rPr>
          <w:rFonts w:ascii="Times New Roman" w:hAnsi="Times New Roman" w:cs="Times New Roman"/>
          <w:sz w:val="24"/>
          <w:szCs w:val="24"/>
        </w:rPr>
        <w:t>, подтверждающи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х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его права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 (правоустанавливающие документы)</w:t>
      </w:r>
      <w:r w:rsidR="004D3C00" w:rsidRPr="00EA097B">
        <w:rPr>
          <w:rFonts w:ascii="Times New Roman" w:hAnsi="Times New Roman" w:cs="Times New Roman"/>
          <w:sz w:val="24"/>
          <w:szCs w:val="24"/>
        </w:rPr>
        <w:t>. Нередки случаи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D3C00" w:rsidRPr="00EA097B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такие </w:t>
      </w:r>
      <w:r w:rsidR="004D3C00" w:rsidRPr="00EA097B">
        <w:rPr>
          <w:rFonts w:ascii="Times New Roman" w:hAnsi="Times New Roman" w:cs="Times New Roman"/>
          <w:sz w:val="24"/>
          <w:szCs w:val="24"/>
        </w:rPr>
        <w:t xml:space="preserve">документы могут быть утеряны, испорчены либо утрачены. В данной ситуации не нужно паниковать. Для восстановления документов собственнику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4D3C00" w:rsidRPr="00EA097B">
        <w:rPr>
          <w:rFonts w:ascii="Times New Roman" w:hAnsi="Times New Roman" w:cs="Times New Roman"/>
          <w:bCs/>
          <w:sz w:val="24"/>
          <w:szCs w:val="24"/>
        </w:rPr>
        <w:t xml:space="preserve">обратиться в орган регистрации прав </w:t>
      </w:r>
      <w:r w:rsidR="004D3C00" w:rsidRPr="00EA097B">
        <w:rPr>
          <w:rFonts w:ascii="Times New Roman" w:hAnsi="Times New Roman" w:cs="Times New Roman"/>
          <w:sz w:val="24"/>
          <w:szCs w:val="24"/>
        </w:rPr>
        <w:t>с заявлением о предоставлении копии необходимого документа  посредством личного обращения в орган регистрации прав, через многофункциональный центр, посредством почтового отправления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3C00" w:rsidRPr="00EA097B">
        <w:rPr>
          <w:rFonts w:ascii="Times New Roman" w:hAnsi="Times New Roman" w:cs="Times New Roman"/>
          <w:sz w:val="24"/>
          <w:szCs w:val="24"/>
        </w:rPr>
        <w:t>либо посредством электр</w:t>
      </w:r>
      <w:r w:rsidR="00791BF7" w:rsidRPr="00EA097B">
        <w:rPr>
          <w:rFonts w:ascii="Times New Roman" w:hAnsi="Times New Roman" w:cs="Times New Roman"/>
          <w:sz w:val="24"/>
          <w:szCs w:val="24"/>
        </w:rPr>
        <w:t>онного обращения.</w:t>
      </w:r>
    </w:p>
    <w:p w:rsidR="006D1C56" w:rsidRPr="00EA097B" w:rsidRDefault="004D3C00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В случае личного обращения при себе необходимо иметь документ, удостоверяющий личность</w:t>
      </w:r>
      <w:r w:rsidR="006D1C56" w:rsidRPr="00EA097B">
        <w:rPr>
          <w:rFonts w:ascii="Times New Roman" w:hAnsi="Times New Roman" w:cs="Times New Roman"/>
          <w:sz w:val="24"/>
          <w:szCs w:val="24"/>
        </w:rPr>
        <w:t>. Если запрос представлен почтовым отправлением</w:t>
      </w:r>
      <w:r w:rsidR="00791BF7" w:rsidRPr="00EA097B">
        <w:rPr>
          <w:rFonts w:ascii="Times New Roman" w:hAnsi="Times New Roman" w:cs="Times New Roman"/>
          <w:sz w:val="24"/>
          <w:szCs w:val="24"/>
        </w:rPr>
        <w:t xml:space="preserve">,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 подлинность подписи должна быть засвидетельствована в нотариальном порядке. Если запрос о предоставлении </w:t>
      </w:r>
      <w:r w:rsidR="00791BF7" w:rsidRPr="00EA097B">
        <w:rPr>
          <w:rFonts w:ascii="Times New Roman" w:hAnsi="Times New Roman" w:cs="Times New Roman"/>
          <w:sz w:val="24"/>
          <w:szCs w:val="24"/>
        </w:rPr>
        <w:t>копии докум</w:t>
      </w:r>
      <w:r w:rsidR="003158A5" w:rsidRPr="00EA097B">
        <w:rPr>
          <w:rFonts w:ascii="Times New Roman" w:hAnsi="Times New Roman" w:cs="Times New Roman"/>
          <w:sz w:val="24"/>
          <w:szCs w:val="24"/>
        </w:rPr>
        <w:t>ен</w:t>
      </w:r>
      <w:r w:rsidR="00791BF7" w:rsidRPr="00EA097B">
        <w:rPr>
          <w:rFonts w:ascii="Times New Roman" w:hAnsi="Times New Roman" w:cs="Times New Roman"/>
          <w:sz w:val="24"/>
          <w:szCs w:val="24"/>
        </w:rPr>
        <w:t>та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представлен в электронной форме, он должен быть заверен усиленной квалифицированной электронной подписью.</w:t>
      </w:r>
    </w:p>
    <w:p w:rsidR="003158A5" w:rsidRPr="00EA097B" w:rsidRDefault="003158A5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 xml:space="preserve">При поступлении запроса орган регистрации прав обязан предоставить копию документа в </w:t>
      </w:r>
      <w:r w:rsidR="006C0077" w:rsidRPr="00EA097B">
        <w:rPr>
          <w:rFonts w:ascii="Times New Roman" w:hAnsi="Times New Roman" w:cs="Times New Roman"/>
          <w:sz w:val="24"/>
          <w:szCs w:val="24"/>
        </w:rPr>
        <w:t>срок не более трех рабочих дней, при условии, что в реестровое дело помещен подлинник запрашиваемого документа.</w:t>
      </w:r>
    </w:p>
    <w:p w:rsidR="00791BF7" w:rsidRPr="00EA097B" w:rsidRDefault="00791BF7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Следует учитывать, что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за предоставление </w:t>
      </w:r>
      <w:r w:rsidRPr="00EA097B">
        <w:rPr>
          <w:rFonts w:ascii="Times New Roman" w:hAnsi="Times New Roman" w:cs="Times New Roman"/>
          <w:sz w:val="24"/>
          <w:szCs w:val="24"/>
        </w:rPr>
        <w:t xml:space="preserve">копии документа взимается плата в соответствии с Приказом Минэкономразвития России от 10.05.2016 </w:t>
      </w:r>
      <w:r w:rsidR="00EA097B">
        <w:rPr>
          <w:rFonts w:ascii="Times New Roman" w:hAnsi="Times New Roman" w:cs="Times New Roman"/>
          <w:sz w:val="24"/>
          <w:szCs w:val="24"/>
        </w:rPr>
        <w:t>№</w:t>
      </w:r>
      <w:r w:rsidRPr="00EA097B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791BF7" w:rsidRPr="00EA097B" w:rsidRDefault="00791BF7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о предоставлении копии  документа в электронном виде плата взимается в меньшем размере.</w:t>
      </w:r>
      <w:bookmarkStart w:id="0" w:name="_GoBack"/>
      <w:bookmarkEnd w:id="0"/>
    </w:p>
    <w:sectPr w:rsidR="00791BF7" w:rsidRPr="00EA0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57CD2"/>
    <w:multiLevelType w:val="hybridMultilevel"/>
    <w:tmpl w:val="D10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C00"/>
    <w:rsid w:val="00156F6A"/>
    <w:rsid w:val="001576D1"/>
    <w:rsid w:val="003158A5"/>
    <w:rsid w:val="004D3C00"/>
    <w:rsid w:val="006C0077"/>
    <w:rsid w:val="006D1C56"/>
    <w:rsid w:val="007351E3"/>
    <w:rsid w:val="00791BF7"/>
    <w:rsid w:val="008C44A8"/>
    <w:rsid w:val="00A440D7"/>
    <w:rsid w:val="00CC083E"/>
    <w:rsid w:val="00EA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7</cp:revision>
  <cp:lastPrinted>2018-06-21T12:58:00Z</cp:lastPrinted>
  <dcterms:created xsi:type="dcterms:W3CDTF">2018-06-21T12:06:00Z</dcterms:created>
  <dcterms:modified xsi:type="dcterms:W3CDTF">2020-02-03T12:45:00Z</dcterms:modified>
</cp:coreProperties>
</file>