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BEB" w:rsidRPr="00C90BEB" w:rsidRDefault="00C90BEB" w:rsidP="00413DE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90BEB">
        <w:rPr>
          <w:rFonts w:ascii="Times New Roman" w:hAnsi="Times New Roman" w:cs="Times New Roman"/>
          <w:b/>
          <w:sz w:val="24"/>
          <w:szCs w:val="24"/>
        </w:rPr>
        <w:t>Управление Росреестра по Республике Мордовия напоминает о круглосуточном телефонном центре обслуживания заявителей</w:t>
      </w:r>
    </w:p>
    <w:p w:rsidR="00C90BEB" w:rsidRPr="00C90BEB" w:rsidRDefault="00406F27" w:rsidP="00C90B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413DE2">
        <w:rPr>
          <w:rFonts w:ascii="Times New Roman" w:hAnsi="Times New Roman" w:cs="Times New Roman"/>
          <w:sz w:val="24"/>
          <w:szCs w:val="24"/>
        </w:rPr>
        <w:t xml:space="preserve">Ведомственный центр телефонного обслуживания </w:t>
      </w:r>
      <w:r>
        <w:rPr>
          <w:rFonts w:ascii="Times New Roman" w:hAnsi="Times New Roman" w:cs="Times New Roman"/>
          <w:sz w:val="24"/>
          <w:szCs w:val="24"/>
        </w:rPr>
        <w:t xml:space="preserve">(ВЦТО) </w:t>
      </w:r>
      <w:r w:rsidRPr="00413DE2">
        <w:rPr>
          <w:rFonts w:ascii="Times New Roman" w:hAnsi="Times New Roman" w:cs="Times New Roman"/>
          <w:sz w:val="24"/>
          <w:szCs w:val="24"/>
        </w:rPr>
        <w:t>Росреестр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13DE2">
        <w:rPr>
          <w:rFonts w:ascii="Times New Roman" w:hAnsi="Times New Roman" w:cs="Times New Roman"/>
          <w:sz w:val="24"/>
          <w:szCs w:val="24"/>
        </w:rPr>
        <w:t xml:space="preserve"> </w:t>
      </w:r>
      <w:r w:rsidR="00C90BEB" w:rsidRPr="00C90BEB">
        <w:rPr>
          <w:rFonts w:ascii="Times New Roman" w:hAnsi="Times New Roman" w:cs="Times New Roman"/>
          <w:sz w:val="24"/>
          <w:szCs w:val="24"/>
        </w:rPr>
        <w:t>оказывает поддержку заявителям по вопросам:</w:t>
      </w:r>
    </w:p>
    <w:p w:rsidR="00C90BEB" w:rsidRPr="00C90BEB" w:rsidRDefault="00C90BEB" w:rsidP="00C90B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Pr="00C90BEB">
        <w:rPr>
          <w:rFonts w:ascii="Times New Roman" w:hAnsi="Times New Roman" w:cs="Times New Roman"/>
          <w:sz w:val="24"/>
          <w:szCs w:val="24"/>
        </w:rPr>
        <w:t xml:space="preserve"> перечня документов, необходимых для постановки на кадастровый учет и регистрации прав на недвижимое имущество и сделок с ним;</w:t>
      </w:r>
    </w:p>
    <w:p w:rsidR="00C90BEB" w:rsidRPr="00C90BEB" w:rsidRDefault="00C90BEB" w:rsidP="00C90B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Pr="00C90BEB">
        <w:rPr>
          <w:rFonts w:ascii="Times New Roman" w:hAnsi="Times New Roman" w:cs="Times New Roman"/>
          <w:sz w:val="24"/>
          <w:szCs w:val="24"/>
        </w:rPr>
        <w:t xml:space="preserve"> порядка и способов подачи запроса о предоставлении сведений из Единого государственного реестра недвижимости (ЕГРН);</w:t>
      </w:r>
    </w:p>
    <w:p w:rsidR="00C90BEB" w:rsidRPr="00C90BEB" w:rsidRDefault="00C90BEB" w:rsidP="00C90B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Pr="00C90BEB">
        <w:rPr>
          <w:rFonts w:ascii="Times New Roman" w:hAnsi="Times New Roman" w:cs="Times New Roman"/>
          <w:sz w:val="24"/>
          <w:szCs w:val="24"/>
        </w:rPr>
        <w:t xml:space="preserve"> размера платы, госпошлины за предоставление </w:t>
      </w:r>
      <w:proofErr w:type="spellStart"/>
      <w:r w:rsidRPr="00C90BEB">
        <w:rPr>
          <w:rFonts w:ascii="Times New Roman" w:hAnsi="Times New Roman" w:cs="Times New Roman"/>
          <w:sz w:val="24"/>
          <w:szCs w:val="24"/>
        </w:rPr>
        <w:t>госуслуг</w:t>
      </w:r>
      <w:proofErr w:type="spellEnd"/>
      <w:r w:rsidRPr="00C90BEB">
        <w:rPr>
          <w:rFonts w:ascii="Times New Roman" w:hAnsi="Times New Roman" w:cs="Times New Roman"/>
          <w:sz w:val="24"/>
          <w:szCs w:val="24"/>
        </w:rPr>
        <w:t>, порядка возврата платежа;</w:t>
      </w:r>
    </w:p>
    <w:p w:rsidR="00C90BEB" w:rsidRPr="00C90BEB" w:rsidRDefault="00C90BEB" w:rsidP="00C90B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Pr="00C90BEB">
        <w:rPr>
          <w:rFonts w:ascii="Times New Roman" w:hAnsi="Times New Roman" w:cs="Times New Roman"/>
          <w:sz w:val="24"/>
          <w:szCs w:val="24"/>
        </w:rPr>
        <w:t xml:space="preserve"> предоставления справочной информации по территориальным отделам Росреестра и филиалам кадастровых палат, в том числе адреса, телефоны, графики работы, перечни </w:t>
      </w:r>
      <w:proofErr w:type="spellStart"/>
      <w:r w:rsidRPr="00C90BEB">
        <w:rPr>
          <w:rFonts w:ascii="Times New Roman" w:hAnsi="Times New Roman" w:cs="Times New Roman"/>
          <w:sz w:val="24"/>
          <w:szCs w:val="24"/>
        </w:rPr>
        <w:t>госуслуг</w:t>
      </w:r>
      <w:proofErr w:type="spellEnd"/>
      <w:r w:rsidRPr="00C90BEB">
        <w:rPr>
          <w:rFonts w:ascii="Times New Roman" w:hAnsi="Times New Roman" w:cs="Times New Roman"/>
          <w:sz w:val="24"/>
          <w:szCs w:val="24"/>
        </w:rPr>
        <w:t>;</w:t>
      </w:r>
    </w:p>
    <w:p w:rsidR="00413DE2" w:rsidRPr="00413DE2" w:rsidRDefault="00C90BEB" w:rsidP="00C90B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Pr="00C90BEB">
        <w:rPr>
          <w:rFonts w:ascii="Times New Roman" w:hAnsi="Times New Roman" w:cs="Times New Roman"/>
          <w:sz w:val="24"/>
          <w:szCs w:val="24"/>
        </w:rPr>
        <w:t xml:space="preserve"> порядка обжалования решений, действий (бездействий) должностных лиц, ответственных за предоставление услуг</w:t>
      </w:r>
      <w:r w:rsidR="00406F27">
        <w:rPr>
          <w:rFonts w:ascii="Times New Roman" w:hAnsi="Times New Roman" w:cs="Times New Roman"/>
          <w:sz w:val="24"/>
          <w:szCs w:val="24"/>
        </w:rPr>
        <w:t xml:space="preserve"> и т.д.</w:t>
      </w:r>
    </w:p>
    <w:p w:rsidR="00697D03" w:rsidRPr="00413DE2" w:rsidRDefault="00413DE2" w:rsidP="00413D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13DE2">
        <w:rPr>
          <w:rFonts w:ascii="Times New Roman" w:hAnsi="Times New Roman" w:cs="Times New Roman"/>
          <w:sz w:val="24"/>
          <w:szCs w:val="24"/>
        </w:rPr>
        <w:t>Единый многоканальный номер горячей линии ВЦТО 8(800)100-34-34. Звонок бесплатный.</w:t>
      </w:r>
    </w:p>
    <w:sectPr w:rsidR="00697D03" w:rsidRPr="00413D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DE2"/>
    <w:rsid w:val="001805C6"/>
    <w:rsid w:val="00406F27"/>
    <w:rsid w:val="00413DE2"/>
    <w:rsid w:val="007E2E0E"/>
    <w:rsid w:val="00BF32D9"/>
    <w:rsid w:val="00C90BEB"/>
    <w:rsid w:val="00CA17A3"/>
    <w:rsid w:val="00C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Яна М. Борисова</cp:lastModifiedBy>
  <cp:revision>6</cp:revision>
  <cp:lastPrinted>2019-11-18T08:14:00Z</cp:lastPrinted>
  <dcterms:created xsi:type="dcterms:W3CDTF">2019-11-18T07:41:00Z</dcterms:created>
  <dcterms:modified xsi:type="dcterms:W3CDTF">2020-02-03T12:47:00Z</dcterms:modified>
</cp:coreProperties>
</file>