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E5D" w:rsidRPr="00EA2654" w:rsidRDefault="00E17E5D" w:rsidP="00E17E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A265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Как узнать границы своего земельного участка</w:t>
      </w:r>
      <w:r w:rsidR="00570270" w:rsidRPr="00EA265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на местности</w:t>
      </w:r>
      <w:r w:rsidRPr="00EA265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?</w:t>
      </w:r>
    </w:p>
    <w:p w:rsidR="00E17E5D" w:rsidRPr="00EA2654" w:rsidRDefault="00EA2654" w:rsidP="00FB36A9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2654">
        <w:rPr>
          <w:rFonts w:ascii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hAnsi="Times New Roman" w:cs="Times New Roman"/>
          <w:sz w:val="24"/>
          <w:szCs w:val="24"/>
          <w:lang w:eastAsia="ru-RU"/>
        </w:rPr>
        <w:t>правление Росреестра по Республике Мордовия информирует, что у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знать реальные границы </w:t>
      </w:r>
      <w:r w:rsidR="00C7340F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земельного 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>участка</w:t>
      </w:r>
      <w:r w:rsidR="00C7340F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на местности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можно</w:t>
      </w:r>
      <w:r w:rsidR="00C7340F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в том случае, 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если он прошел </w:t>
      </w:r>
      <w:r w:rsidR="00E17E5D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>межевание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и сведения о его поворотных точках внесены в </w:t>
      </w:r>
      <w:r w:rsidR="00A04939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единый 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>госуда</w:t>
      </w:r>
      <w:r w:rsidR="00FB36A9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рственный </w:t>
      </w:r>
      <w:r w:rsidR="00A04939" w:rsidRPr="00EA2654">
        <w:rPr>
          <w:rFonts w:ascii="Times New Roman" w:hAnsi="Times New Roman" w:cs="Times New Roman"/>
          <w:sz w:val="24"/>
          <w:szCs w:val="24"/>
          <w:lang w:eastAsia="ru-RU"/>
        </w:rPr>
        <w:t>реестр</w:t>
      </w:r>
      <w:r w:rsidR="00FB36A9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недвижимости.</w:t>
      </w:r>
    </w:p>
    <w:p w:rsidR="00E17E5D" w:rsidRPr="00EA2654" w:rsidRDefault="00E17E5D" w:rsidP="00A04939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Для этого нужно провести процедуру </w:t>
      </w:r>
      <w:r w:rsidR="00C7340F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выноса в натуру </w:t>
      </w:r>
      <w:r w:rsidR="00705F1F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(восстановления) </w:t>
      </w:r>
      <w:r w:rsidR="00C7340F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границ </w:t>
      </w:r>
      <w:r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>земельного участка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04939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Вынос границ проводится на основании </w:t>
      </w:r>
      <w:r w:rsidR="00EA2654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C7340F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ыписки </w:t>
      </w:r>
      <w:r w:rsidR="00A04939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из 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>ЕГРН</w:t>
      </w:r>
      <w:r w:rsidR="00A04939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об основных характеристиках и зарегистрированных правах на объект недвижимости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, в которой указаны координаты земельного участка. </w:t>
      </w:r>
    </w:p>
    <w:p w:rsidR="00E17E5D" w:rsidRPr="00EA2654" w:rsidRDefault="00E17E5D" w:rsidP="00A04939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A2654">
        <w:rPr>
          <w:rFonts w:ascii="Times New Roman" w:hAnsi="Times New Roman" w:cs="Times New Roman"/>
          <w:sz w:val="24"/>
          <w:szCs w:val="24"/>
          <w:lang w:eastAsia="ru-RU"/>
        </w:rPr>
        <w:t>Кадастровый инженер внесет коор</w:t>
      </w:r>
      <w:r w:rsidR="00A04939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динаты, содержащиеся в </w:t>
      </w:r>
      <w:r w:rsidR="00EA2654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A04939" w:rsidRPr="00EA2654">
        <w:rPr>
          <w:rFonts w:ascii="Times New Roman" w:hAnsi="Times New Roman" w:cs="Times New Roman"/>
          <w:sz w:val="24"/>
          <w:szCs w:val="24"/>
          <w:lang w:eastAsia="ru-RU"/>
        </w:rPr>
        <w:t>ыписке</w:t>
      </w:r>
      <w:r w:rsidR="00EA2654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C7340F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в прибор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7340F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>покажет</w:t>
      </w:r>
      <w:r w:rsidR="00C7340F" w:rsidRPr="00EA2654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где находятся </w:t>
      </w:r>
      <w:r w:rsidR="00C7340F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поворотные 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точки </w:t>
      </w:r>
      <w:r w:rsidR="00C7340F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земельного 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участка на местности. Результат выноса границ фиксируется </w:t>
      </w:r>
      <w:r w:rsidR="00EA2654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>ктом восстановления границ на местности.</w:t>
      </w:r>
      <w:r w:rsidR="00EA265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A2654">
        <w:rPr>
          <w:rFonts w:ascii="Times New Roman" w:hAnsi="Times New Roman" w:cs="Times New Roman"/>
          <w:sz w:val="24"/>
          <w:szCs w:val="24"/>
          <w:lang w:eastAsia="ru-RU"/>
        </w:rPr>
        <w:t>Акт подписывается кадастровым инженером и собственником участка.</w:t>
      </w:r>
    </w:p>
    <w:p w:rsidR="00E17E5D" w:rsidRPr="00EA2654" w:rsidRDefault="00E17E5D" w:rsidP="00FB36A9">
      <w:pPr>
        <w:pStyle w:val="a5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Вовремя проведенный вынос границ </w:t>
      </w:r>
      <w:r w:rsidR="00A04939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в натуру </w:t>
      </w:r>
      <w:r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>сэкономит время и деньги в следующих ситуациях:</w:t>
      </w:r>
    </w:p>
    <w:p w:rsidR="00E17E5D" w:rsidRPr="00EA2654" w:rsidRDefault="00EA2654" w:rsidP="00FB36A9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1) п</w:t>
      </w:r>
      <w:r w:rsidR="00E17E5D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>ри покупке земельного участка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 В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>о время выноса кадастровый инженер покажет точные границы участка. Они могут не совпадать с теми, что показывает продавец. Вы будете точно знать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какой участок покупаете. А если вас не устроят границы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то 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>сможете вовремя отказаться от покупки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сэкономив нервы и деньги. </w:t>
      </w:r>
    </w:p>
    <w:p w:rsidR="00E17E5D" w:rsidRPr="00EA2654" w:rsidRDefault="00EA2654" w:rsidP="00FB36A9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2) п</w:t>
      </w:r>
      <w:r w:rsidR="00E17E5D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>еред строительством жилого дома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 П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ри строительстве жилого дома необходимо соблюдать градостроительные нормы. Например, от дома до соседнего участка должно быть не менее трёх метров. Если расстояние будет меньше, то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вам 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не дадут разрешение на ввод в эксплуатацию. Вынос границ поможет точно измерить нужные отступы. </w:t>
      </w:r>
    </w:p>
    <w:p w:rsidR="00E17E5D" w:rsidRPr="00EA2654" w:rsidRDefault="00EA2654" w:rsidP="00FB36A9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3) п</w:t>
      </w:r>
      <w:r w:rsidR="00E17E5D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>еред установкой забора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Часто забор строится без учета сведений о границах, содержащихся в государственном кадастре недвижимости. По договоренности с соседями. А потом соседи продают участок. И новый владелец просит передвинуть забор. Он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заказал вынос границ, и выяснил, 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>что забор стоит на его территории. Вынос границ перед установкой забора поможет избежать неприятной ситуации с переносом забора.</w:t>
      </w:r>
    </w:p>
    <w:p w:rsidR="00E17E5D" w:rsidRPr="00EA2654" w:rsidRDefault="002240F4" w:rsidP="00FB36A9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Относительно </w:t>
      </w:r>
      <w:r w:rsidR="00EA2654">
        <w:rPr>
          <w:rFonts w:ascii="Times New Roman" w:hAnsi="Times New Roman" w:cs="Times New Roman"/>
          <w:bCs/>
          <w:sz w:val="24"/>
          <w:szCs w:val="24"/>
          <w:lang w:eastAsia="ru-RU"/>
        </w:rPr>
        <w:t>с</w:t>
      </w:r>
      <w:r w:rsidR="00E17E5D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>тоимост</w:t>
      </w:r>
      <w:r w:rsidR="00EA2654">
        <w:rPr>
          <w:rFonts w:ascii="Times New Roman" w:hAnsi="Times New Roman" w:cs="Times New Roman"/>
          <w:bCs/>
          <w:sz w:val="24"/>
          <w:szCs w:val="24"/>
          <w:lang w:eastAsia="ru-RU"/>
        </w:rPr>
        <w:t>и</w:t>
      </w:r>
      <w:r w:rsidR="00E17E5D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и срок</w:t>
      </w:r>
      <w:r w:rsidR="00EA2654">
        <w:rPr>
          <w:rFonts w:ascii="Times New Roman" w:hAnsi="Times New Roman" w:cs="Times New Roman"/>
          <w:bCs/>
          <w:sz w:val="24"/>
          <w:szCs w:val="24"/>
          <w:lang w:eastAsia="ru-RU"/>
        </w:rPr>
        <w:t>ов</w:t>
      </w:r>
      <w:r w:rsidR="00E17E5D" w:rsidRPr="00EA265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выноса границ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поясняет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начальник отдела кадастровой оценки недвижимости, землеустройства и мониторинга земель, по контролю (надзору) в сфере саморегулируемых организаций Галина Переведенцева</w:t>
      </w:r>
      <w:r>
        <w:rPr>
          <w:rFonts w:ascii="Times New Roman" w:hAnsi="Times New Roman" w:cs="Times New Roman"/>
          <w:sz w:val="24"/>
          <w:szCs w:val="24"/>
          <w:lang w:eastAsia="ru-RU"/>
        </w:rPr>
        <w:t>: «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>Стоимость вынос</w:t>
      </w:r>
      <w:r w:rsidR="00FB36A9" w:rsidRPr="00EA2654">
        <w:rPr>
          <w:rFonts w:ascii="Times New Roman" w:hAnsi="Times New Roman" w:cs="Times New Roman"/>
          <w:sz w:val="24"/>
          <w:szCs w:val="24"/>
          <w:lang w:eastAsia="ru-RU"/>
        </w:rPr>
        <w:t>а одной точки обговаривается с кадастровым инженером. Обычно цена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 зависит от количества точек участка. При наличии </w:t>
      </w:r>
      <w:r w:rsidR="00EA2654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 xml:space="preserve">ыписки </w:t>
      </w:r>
      <w:r w:rsidR="00EA2654">
        <w:rPr>
          <w:rFonts w:ascii="Times New Roman" w:hAnsi="Times New Roman" w:cs="Times New Roman"/>
          <w:sz w:val="24"/>
          <w:szCs w:val="24"/>
          <w:lang w:eastAsia="ru-RU"/>
        </w:rPr>
        <w:t xml:space="preserve">из </w:t>
      </w:r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>ЕГРН вынос можно сделать в день обращения к кадастровому инженеру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bookmarkStart w:id="0" w:name="_GoBack"/>
      <w:bookmarkEnd w:id="0"/>
      <w:r w:rsidR="00E17E5D" w:rsidRPr="00EA265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442AA" w:rsidRPr="00EA2654" w:rsidRDefault="004442AA" w:rsidP="00FB36A9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442AA" w:rsidRPr="00EA2654" w:rsidSect="00E17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E5D"/>
    <w:rsid w:val="00223E9C"/>
    <w:rsid w:val="002240F4"/>
    <w:rsid w:val="004442AA"/>
    <w:rsid w:val="00570270"/>
    <w:rsid w:val="005C371C"/>
    <w:rsid w:val="006725C8"/>
    <w:rsid w:val="00705F1F"/>
    <w:rsid w:val="008C132B"/>
    <w:rsid w:val="00A04939"/>
    <w:rsid w:val="00AE6B6E"/>
    <w:rsid w:val="00C7340F"/>
    <w:rsid w:val="00E17E5D"/>
    <w:rsid w:val="00E92E5D"/>
    <w:rsid w:val="00EA2654"/>
    <w:rsid w:val="00FB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36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E5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B36A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B36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36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E5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B36A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B36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2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6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02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4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53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11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3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25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56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4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55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73206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6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03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20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7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 Червинский</dc:creator>
  <cp:keywords/>
  <dc:description/>
  <cp:lastModifiedBy>Яна М. Борисова</cp:lastModifiedBy>
  <cp:revision>11</cp:revision>
  <dcterms:created xsi:type="dcterms:W3CDTF">2019-12-04T12:54:00Z</dcterms:created>
  <dcterms:modified xsi:type="dcterms:W3CDTF">2020-01-14T07:12:00Z</dcterms:modified>
</cp:coreProperties>
</file>