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400" w:rsidRDefault="00AD3400" w:rsidP="005202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33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Мой сосед огородил забором не только свой земельный участок, но и часть дороги. Что делать в данном случае?</w:t>
      </w:r>
    </w:p>
    <w:p w:rsidR="001B33A0" w:rsidRPr="001B33A0" w:rsidRDefault="001B33A0" w:rsidP="005202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AD3400" w:rsidRPr="005202BD" w:rsidRDefault="00AD3400" w:rsidP="005202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Отвечает </w:t>
      </w:r>
      <w:r w:rsidR="00EC5697"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аместитель начальника отдела государственного земельного надзора, геодезии и картографии Управления Росреестра по Республике Мордовия </w:t>
      </w:r>
      <w:r w:rsidR="00A7621B"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Николай </w:t>
      </w:r>
      <w:proofErr w:type="spellStart"/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>Иошкин</w:t>
      </w:r>
      <w:proofErr w:type="spellEnd"/>
      <w:r w:rsid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D3400" w:rsidRPr="005202BD" w:rsidRDefault="00AD3400" w:rsidP="005202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п.1 ст. 2 Федерального закона от 02.05.2006 </w:t>
      </w:r>
      <w:r w:rsidR="00335AFF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59-ФЗ «О порядке рассмотрения обращений граждан Российской Федерации» </w:t>
      </w:r>
      <w:r w:rsidR="00335AF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CE76FE"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имеете право </w:t>
      </w:r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</w:t>
      </w:r>
      <w:r w:rsidR="00CE76FE"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титься с </w:t>
      </w:r>
      <w:r w:rsidR="00DC4C8A"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обращением</w:t>
      </w:r>
      <w:r w:rsidR="00CE76FE"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Росреестра </w:t>
      </w:r>
      <w:r w:rsidR="00CE76FE"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Республике Мордовия, которое </w:t>
      </w:r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инициирует административное обследование в соответствии с Постановлением Правительства РФ от 18.03.2015 </w:t>
      </w:r>
      <w:r w:rsid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251 «Об утверждении Правил проведения административного обследования объектов земельных отношений».</w:t>
      </w:r>
      <w:proofErr w:type="gramEnd"/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выявления признаков нарушений земельного законодательства,</w:t>
      </w:r>
      <w:r w:rsidR="00AD1E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Управлением будет проведена внеплановая выездная</w:t>
      </w:r>
      <w:r w:rsidR="006D21D1"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документарная проверка, по результатам которой</w:t>
      </w:r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принято решение о возбуждении дела об административной ответственности.</w:t>
      </w:r>
    </w:p>
    <w:p w:rsidR="00AD3400" w:rsidRPr="005202BD" w:rsidRDefault="00AD3400" w:rsidP="005202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обращаем внимание, что согласно ст. 7.1. КоАП за самовольное занятие земельного участка или части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участок, предусмотрен </w:t>
      </w:r>
      <w:r w:rsidR="00D40A7A"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административный </w:t>
      </w:r>
      <w:r w:rsidRPr="005202BD">
        <w:rPr>
          <w:rFonts w:ascii="Times New Roman" w:eastAsia="Times New Roman" w:hAnsi="Times New Roman" w:cs="Times New Roman"/>
          <w:sz w:val="24"/>
          <w:szCs w:val="24"/>
          <w:lang w:eastAsia="ru-RU"/>
        </w:rPr>
        <w:t>штраф.</w:t>
      </w:r>
    </w:p>
    <w:sectPr w:rsidR="00AD3400" w:rsidRPr="005202BD" w:rsidSect="00350619">
      <w:pgSz w:w="11906" w:h="16838"/>
      <w:pgMar w:top="1021" w:right="737" w:bottom="96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5D3"/>
    <w:rsid w:val="00121339"/>
    <w:rsid w:val="0015103D"/>
    <w:rsid w:val="00155D0E"/>
    <w:rsid w:val="001B33A0"/>
    <w:rsid w:val="00207F6F"/>
    <w:rsid w:val="00335AFF"/>
    <w:rsid w:val="00350619"/>
    <w:rsid w:val="00382C1A"/>
    <w:rsid w:val="003B1C7E"/>
    <w:rsid w:val="003D3FA9"/>
    <w:rsid w:val="005202BD"/>
    <w:rsid w:val="00601717"/>
    <w:rsid w:val="00606107"/>
    <w:rsid w:val="006D21D1"/>
    <w:rsid w:val="007170D4"/>
    <w:rsid w:val="007C20A9"/>
    <w:rsid w:val="00846E25"/>
    <w:rsid w:val="00875A87"/>
    <w:rsid w:val="009101F9"/>
    <w:rsid w:val="009E1762"/>
    <w:rsid w:val="00A7621B"/>
    <w:rsid w:val="00AC05BD"/>
    <w:rsid w:val="00AD1EB5"/>
    <w:rsid w:val="00AD2369"/>
    <w:rsid w:val="00AD3400"/>
    <w:rsid w:val="00AF77BE"/>
    <w:rsid w:val="00B31044"/>
    <w:rsid w:val="00CE76FE"/>
    <w:rsid w:val="00D335D3"/>
    <w:rsid w:val="00D40A7A"/>
    <w:rsid w:val="00DC4C8A"/>
    <w:rsid w:val="00EC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1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1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ЙЙЙ</dc:creator>
  <cp:keywords/>
  <dc:description/>
  <cp:lastModifiedBy>Яна М. Борисова</cp:lastModifiedBy>
  <cp:revision>34</cp:revision>
  <cp:lastPrinted>2018-11-28T14:21:00Z</cp:lastPrinted>
  <dcterms:created xsi:type="dcterms:W3CDTF">2018-11-28T07:18:00Z</dcterms:created>
  <dcterms:modified xsi:type="dcterms:W3CDTF">2019-12-03T07:00:00Z</dcterms:modified>
</cp:coreProperties>
</file>