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B1B" w:rsidRPr="00833F47" w:rsidRDefault="00302B1B" w:rsidP="00785986">
      <w:pPr>
        <w:spacing w:before="20" w:after="20"/>
        <w:ind w:left="1134" w:right="1134"/>
        <w:jc w:val="center"/>
        <w:rPr>
          <w:b/>
          <w:sz w:val="28"/>
          <w:szCs w:val="28"/>
        </w:rPr>
      </w:pPr>
      <w:r w:rsidRPr="00833F47">
        <w:rPr>
          <w:b/>
          <w:sz w:val="28"/>
          <w:szCs w:val="28"/>
        </w:rPr>
        <w:t xml:space="preserve">АДМИНИСТРАЦИЯ  </w:t>
      </w:r>
    </w:p>
    <w:p w:rsidR="00302B1B" w:rsidRPr="00833F47" w:rsidRDefault="00302B1B" w:rsidP="00302B1B">
      <w:pPr>
        <w:jc w:val="center"/>
        <w:rPr>
          <w:b/>
          <w:sz w:val="28"/>
          <w:szCs w:val="28"/>
        </w:rPr>
      </w:pPr>
      <w:r w:rsidRPr="00833F47">
        <w:rPr>
          <w:b/>
          <w:sz w:val="28"/>
          <w:szCs w:val="28"/>
        </w:rPr>
        <w:t>ИНСАРСКОГО МУНИЦИПАЛЬНОГО РАЙОНА</w:t>
      </w:r>
    </w:p>
    <w:p w:rsidR="00302B1B" w:rsidRPr="00833F47" w:rsidRDefault="00302B1B" w:rsidP="00302B1B">
      <w:pPr>
        <w:jc w:val="center"/>
        <w:rPr>
          <w:b/>
          <w:sz w:val="28"/>
          <w:szCs w:val="28"/>
        </w:rPr>
      </w:pPr>
      <w:r w:rsidRPr="00833F47">
        <w:rPr>
          <w:b/>
          <w:sz w:val="28"/>
          <w:szCs w:val="28"/>
        </w:rPr>
        <w:t>РЕСПУБЛИКИ МОРДОВИЯ</w:t>
      </w:r>
    </w:p>
    <w:p w:rsidR="00302B1B" w:rsidRPr="00833F47" w:rsidRDefault="00302B1B" w:rsidP="00302B1B">
      <w:pPr>
        <w:jc w:val="center"/>
        <w:rPr>
          <w:b/>
          <w:sz w:val="28"/>
          <w:szCs w:val="28"/>
        </w:rPr>
      </w:pPr>
    </w:p>
    <w:p w:rsidR="00302B1B" w:rsidRPr="00833F47" w:rsidRDefault="009F0D85" w:rsidP="00302B1B">
      <w:pPr>
        <w:jc w:val="center"/>
        <w:rPr>
          <w:b/>
          <w:spacing w:val="20"/>
          <w:sz w:val="34"/>
          <w:szCs w:val="28"/>
        </w:rPr>
      </w:pPr>
      <w:r w:rsidRPr="00833F47">
        <w:rPr>
          <w:b/>
          <w:spacing w:val="20"/>
          <w:sz w:val="34"/>
          <w:szCs w:val="28"/>
        </w:rPr>
        <w:t>ПОСТАНОВЛЕНИЕ</w:t>
      </w:r>
    </w:p>
    <w:p w:rsidR="00302B1B" w:rsidRPr="00833F47" w:rsidRDefault="00302B1B" w:rsidP="00302B1B">
      <w:pPr>
        <w:jc w:val="center"/>
        <w:rPr>
          <w:b/>
          <w:sz w:val="28"/>
          <w:szCs w:val="28"/>
        </w:rPr>
      </w:pPr>
    </w:p>
    <w:p w:rsidR="00302B1B" w:rsidRPr="00833F47" w:rsidRDefault="00302B1B" w:rsidP="00302B1B">
      <w:pPr>
        <w:jc w:val="center"/>
        <w:rPr>
          <w:sz w:val="28"/>
          <w:szCs w:val="28"/>
        </w:rPr>
      </w:pPr>
      <w:r w:rsidRPr="00833F47">
        <w:rPr>
          <w:sz w:val="28"/>
          <w:szCs w:val="28"/>
        </w:rPr>
        <w:t>г. Инсар</w:t>
      </w:r>
    </w:p>
    <w:p w:rsidR="00487C7D" w:rsidRPr="00833F47" w:rsidRDefault="00487C7D" w:rsidP="00487C7D">
      <w:pPr>
        <w:jc w:val="center"/>
        <w:rPr>
          <w:sz w:val="28"/>
          <w:szCs w:val="28"/>
        </w:rPr>
      </w:pPr>
    </w:p>
    <w:p w:rsidR="00B21ECE" w:rsidRPr="00833F47" w:rsidRDefault="00B21ECE" w:rsidP="00487C7D">
      <w:pPr>
        <w:jc w:val="center"/>
        <w:rPr>
          <w:sz w:val="28"/>
          <w:szCs w:val="28"/>
        </w:rPr>
      </w:pPr>
    </w:p>
    <w:p w:rsidR="00487C7D" w:rsidRPr="00833F47" w:rsidRDefault="00487C7D" w:rsidP="00833F47">
      <w:pPr>
        <w:rPr>
          <w:b/>
          <w:sz w:val="28"/>
          <w:szCs w:val="28"/>
        </w:rPr>
      </w:pPr>
    </w:p>
    <w:p w:rsidR="009F0D85" w:rsidRPr="00833F47" w:rsidRDefault="00833F47" w:rsidP="00B21ECE">
      <w:pPr>
        <w:rPr>
          <w:b/>
          <w:sz w:val="32"/>
          <w:szCs w:val="32"/>
          <w:u w:val="single"/>
        </w:rPr>
      </w:pPr>
      <w:r w:rsidRPr="00833F47">
        <w:rPr>
          <w:b/>
          <w:sz w:val="32"/>
          <w:szCs w:val="32"/>
          <w:u w:val="single"/>
        </w:rPr>
        <w:t>от 22.10.2019 г</w:t>
      </w:r>
      <w:r w:rsidRPr="000E6C5A">
        <w:rPr>
          <w:b/>
          <w:sz w:val="32"/>
          <w:szCs w:val="32"/>
        </w:rPr>
        <w:t xml:space="preserve">.                                                       </w:t>
      </w:r>
      <w:r w:rsidR="000E6C5A" w:rsidRPr="000E6C5A">
        <w:rPr>
          <w:b/>
          <w:sz w:val="32"/>
          <w:szCs w:val="32"/>
        </w:rPr>
        <w:t xml:space="preserve">                          </w:t>
      </w:r>
      <w:r w:rsidRPr="000E6C5A">
        <w:rPr>
          <w:b/>
          <w:sz w:val="32"/>
          <w:szCs w:val="32"/>
        </w:rPr>
        <w:t xml:space="preserve">   №</w:t>
      </w:r>
      <w:r w:rsidR="000E6C5A" w:rsidRPr="000E6C5A">
        <w:rPr>
          <w:b/>
          <w:sz w:val="32"/>
          <w:szCs w:val="32"/>
        </w:rPr>
        <w:t xml:space="preserve"> </w:t>
      </w:r>
      <w:r w:rsidRPr="000E6C5A">
        <w:rPr>
          <w:b/>
          <w:sz w:val="32"/>
          <w:szCs w:val="32"/>
        </w:rPr>
        <w:t>302</w:t>
      </w:r>
    </w:p>
    <w:p w:rsidR="005A77FC" w:rsidRDefault="005A77FC" w:rsidP="00487C7D">
      <w:pPr>
        <w:jc w:val="center"/>
        <w:rPr>
          <w:b/>
          <w:sz w:val="28"/>
          <w:szCs w:val="28"/>
        </w:rPr>
      </w:pPr>
    </w:p>
    <w:p w:rsidR="000E6C5A" w:rsidRPr="00833F47" w:rsidRDefault="000E6C5A" w:rsidP="00487C7D">
      <w:pPr>
        <w:jc w:val="center"/>
        <w:rPr>
          <w:b/>
          <w:sz w:val="28"/>
          <w:szCs w:val="28"/>
        </w:rPr>
      </w:pPr>
    </w:p>
    <w:p w:rsidR="009F0D85" w:rsidRPr="00833F47" w:rsidRDefault="009F0D85" w:rsidP="009F0D85">
      <w:pPr>
        <w:ind w:right="6236"/>
        <w:jc w:val="both"/>
        <w:rPr>
          <w:sz w:val="28"/>
          <w:szCs w:val="28"/>
        </w:rPr>
      </w:pPr>
      <w:r w:rsidRPr="00833F47">
        <w:rPr>
          <w:sz w:val="28"/>
          <w:szCs w:val="28"/>
        </w:rPr>
        <w:t xml:space="preserve">О внесении изменений в постановление администрации Инсарского муниципального района от </w:t>
      </w:r>
      <w:r w:rsidR="00CB095D" w:rsidRPr="00833F47">
        <w:rPr>
          <w:sz w:val="28"/>
          <w:szCs w:val="28"/>
        </w:rPr>
        <w:t>26.12.2017</w:t>
      </w:r>
      <w:r w:rsidRPr="00833F47">
        <w:rPr>
          <w:sz w:val="28"/>
          <w:szCs w:val="28"/>
        </w:rPr>
        <w:t xml:space="preserve"> г. №</w:t>
      </w:r>
      <w:r w:rsidR="00256E61">
        <w:rPr>
          <w:sz w:val="28"/>
          <w:szCs w:val="28"/>
        </w:rPr>
        <w:t xml:space="preserve"> </w:t>
      </w:r>
      <w:r w:rsidR="00CB095D" w:rsidRPr="00833F47">
        <w:rPr>
          <w:sz w:val="28"/>
          <w:szCs w:val="28"/>
        </w:rPr>
        <w:t>539</w:t>
      </w:r>
    </w:p>
    <w:p w:rsidR="009F0D85" w:rsidRPr="00833F47" w:rsidRDefault="009F0D85" w:rsidP="00302B1B">
      <w:pPr>
        <w:ind w:firstLine="709"/>
        <w:jc w:val="both"/>
        <w:rPr>
          <w:sz w:val="28"/>
          <w:szCs w:val="28"/>
        </w:rPr>
      </w:pPr>
    </w:p>
    <w:p w:rsidR="009F0D85" w:rsidRPr="00833F47" w:rsidRDefault="009F0D85" w:rsidP="00302B1B">
      <w:pPr>
        <w:ind w:firstLine="709"/>
        <w:jc w:val="both"/>
        <w:rPr>
          <w:sz w:val="28"/>
          <w:szCs w:val="28"/>
        </w:rPr>
      </w:pPr>
    </w:p>
    <w:p w:rsidR="009F0D85" w:rsidRPr="00833F47" w:rsidRDefault="009F0D85" w:rsidP="00302B1B">
      <w:pPr>
        <w:ind w:firstLine="709"/>
        <w:jc w:val="both"/>
        <w:rPr>
          <w:sz w:val="28"/>
          <w:szCs w:val="28"/>
        </w:rPr>
      </w:pPr>
      <w:r w:rsidRPr="00833F47">
        <w:rPr>
          <w:sz w:val="28"/>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9F0D85" w:rsidRDefault="009F0D85" w:rsidP="009F0D85">
      <w:pPr>
        <w:ind w:firstLine="709"/>
        <w:jc w:val="center"/>
        <w:rPr>
          <w:sz w:val="28"/>
          <w:szCs w:val="28"/>
        </w:rPr>
      </w:pPr>
      <w:r w:rsidRPr="00833F47">
        <w:rPr>
          <w:sz w:val="28"/>
          <w:szCs w:val="28"/>
        </w:rPr>
        <w:t>ПОСТАНОВЛЯЕТ:</w:t>
      </w:r>
    </w:p>
    <w:p w:rsidR="00256E61" w:rsidRPr="00833F47" w:rsidRDefault="00256E61" w:rsidP="009F0D85">
      <w:pPr>
        <w:ind w:firstLine="709"/>
        <w:jc w:val="center"/>
        <w:rPr>
          <w:sz w:val="28"/>
          <w:szCs w:val="28"/>
        </w:rPr>
      </w:pPr>
    </w:p>
    <w:p w:rsidR="009F0D85" w:rsidRPr="00833F47" w:rsidRDefault="009F0D85" w:rsidP="009F0D85">
      <w:pPr>
        <w:pStyle w:val="a4"/>
        <w:numPr>
          <w:ilvl w:val="0"/>
          <w:numId w:val="1"/>
        </w:numPr>
        <w:tabs>
          <w:tab w:val="left" w:pos="1134"/>
        </w:tabs>
        <w:ind w:left="0" w:firstLine="709"/>
        <w:jc w:val="both"/>
        <w:rPr>
          <w:sz w:val="28"/>
          <w:szCs w:val="28"/>
        </w:rPr>
      </w:pPr>
      <w:r w:rsidRPr="00833F47">
        <w:rPr>
          <w:sz w:val="28"/>
          <w:szCs w:val="28"/>
        </w:rPr>
        <w:t xml:space="preserve">Внести в постановление администрации Инсарского муниципального района от </w:t>
      </w:r>
      <w:r w:rsidR="00CB095D" w:rsidRPr="00833F47">
        <w:rPr>
          <w:sz w:val="28"/>
          <w:szCs w:val="28"/>
        </w:rPr>
        <w:t>26</w:t>
      </w:r>
      <w:r w:rsidRPr="00833F47">
        <w:rPr>
          <w:sz w:val="28"/>
          <w:szCs w:val="28"/>
        </w:rPr>
        <w:t>.</w:t>
      </w:r>
      <w:r w:rsidR="00CB095D" w:rsidRPr="00833F47">
        <w:rPr>
          <w:sz w:val="28"/>
          <w:szCs w:val="28"/>
        </w:rPr>
        <w:t>12.2017 г. №</w:t>
      </w:r>
      <w:r w:rsidR="00256E61">
        <w:rPr>
          <w:sz w:val="28"/>
          <w:szCs w:val="28"/>
        </w:rPr>
        <w:t xml:space="preserve"> </w:t>
      </w:r>
      <w:r w:rsidR="00CB095D" w:rsidRPr="00833F47">
        <w:rPr>
          <w:sz w:val="28"/>
          <w:szCs w:val="28"/>
        </w:rPr>
        <w:t>539</w:t>
      </w:r>
      <w:r w:rsidRPr="00833F47">
        <w:rPr>
          <w:sz w:val="28"/>
          <w:szCs w:val="28"/>
        </w:rPr>
        <w:t xml:space="preserve"> «Об утверждении</w:t>
      </w:r>
      <w:r w:rsidR="00CB095D" w:rsidRPr="00833F47">
        <w:rPr>
          <w:sz w:val="28"/>
          <w:szCs w:val="28"/>
        </w:rPr>
        <w:t xml:space="preserve"> муниципальной программы «Развитие и поддержка малого и среднего предпринимательства в Инсарском муниципальном районе на 2018-2022 гг.»</w:t>
      </w:r>
      <w:r w:rsidRPr="00833F47">
        <w:rPr>
          <w:sz w:val="28"/>
          <w:szCs w:val="28"/>
        </w:rPr>
        <w:t xml:space="preserve"> следующие изменения:</w:t>
      </w:r>
    </w:p>
    <w:p w:rsidR="00CB095D" w:rsidRPr="00833F47" w:rsidRDefault="00CB095D" w:rsidP="00CB095D">
      <w:pPr>
        <w:pStyle w:val="a4"/>
        <w:numPr>
          <w:ilvl w:val="0"/>
          <w:numId w:val="11"/>
        </w:numPr>
        <w:tabs>
          <w:tab w:val="left" w:pos="1134"/>
        </w:tabs>
        <w:jc w:val="both"/>
        <w:rPr>
          <w:sz w:val="28"/>
          <w:szCs w:val="28"/>
        </w:rPr>
      </w:pPr>
      <w:r w:rsidRPr="00833F47">
        <w:rPr>
          <w:sz w:val="28"/>
          <w:szCs w:val="28"/>
        </w:rPr>
        <w:t>в наименовании постановления цифры «2022» заменить на цифры «2024»;</w:t>
      </w:r>
    </w:p>
    <w:p w:rsidR="00CB095D" w:rsidRPr="00833F47" w:rsidRDefault="00CB095D" w:rsidP="00CB095D">
      <w:pPr>
        <w:pStyle w:val="a4"/>
        <w:numPr>
          <w:ilvl w:val="0"/>
          <w:numId w:val="11"/>
        </w:numPr>
        <w:tabs>
          <w:tab w:val="left" w:pos="1134"/>
        </w:tabs>
        <w:jc w:val="both"/>
        <w:rPr>
          <w:sz w:val="28"/>
          <w:szCs w:val="28"/>
        </w:rPr>
      </w:pPr>
      <w:r w:rsidRPr="00833F47">
        <w:rPr>
          <w:sz w:val="28"/>
          <w:szCs w:val="28"/>
        </w:rPr>
        <w:t>в пункте 1 постановления цифры «2022» заменить на цифры «2024»;</w:t>
      </w:r>
    </w:p>
    <w:p w:rsidR="00CB095D" w:rsidRPr="00833F47" w:rsidRDefault="00CB095D" w:rsidP="00CB095D">
      <w:pPr>
        <w:pStyle w:val="a4"/>
        <w:numPr>
          <w:ilvl w:val="0"/>
          <w:numId w:val="11"/>
        </w:numPr>
        <w:tabs>
          <w:tab w:val="left" w:pos="0"/>
          <w:tab w:val="left" w:pos="993"/>
        </w:tabs>
        <w:ind w:left="0" w:firstLine="708"/>
        <w:jc w:val="both"/>
        <w:rPr>
          <w:sz w:val="28"/>
          <w:szCs w:val="28"/>
        </w:rPr>
      </w:pPr>
      <w:r w:rsidRPr="00833F47">
        <w:rPr>
          <w:sz w:val="28"/>
          <w:szCs w:val="28"/>
        </w:rPr>
        <w:t xml:space="preserve"> приложение к постановлению изложить в новой редакции, согласно приложению.</w:t>
      </w:r>
    </w:p>
    <w:p w:rsidR="009F0D85" w:rsidRPr="00833F47" w:rsidRDefault="009F0D85" w:rsidP="007148BE">
      <w:pPr>
        <w:pStyle w:val="a4"/>
        <w:numPr>
          <w:ilvl w:val="0"/>
          <w:numId w:val="1"/>
        </w:numPr>
        <w:tabs>
          <w:tab w:val="left" w:pos="0"/>
          <w:tab w:val="left" w:pos="1134"/>
        </w:tabs>
        <w:ind w:left="0" w:firstLine="709"/>
        <w:jc w:val="both"/>
        <w:rPr>
          <w:sz w:val="28"/>
          <w:szCs w:val="28"/>
        </w:rPr>
      </w:pPr>
      <w:r w:rsidRPr="00833F47">
        <w:rPr>
          <w:sz w:val="28"/>
          <w:szCs w:val="28"/>
        </w:rPr>
        <w:t>Контроль за исполнением настоящего постановления возложить на А.Б. Пронина – первого заместителя главы Инсарского муниципального района.</w:t>
      </w:r>
    </w:p>
    <w:p w:rsidR="00CB095D" w:rsidRPr="00833F47" w:rsidRDefault="00CB095D" w:rsidP="007148BE">
      <w:pPr>
        <w:pStyle w:val="a4"/>
        <w:numPr>
          <w:ilvl w:val="0"/>
          <w:numId w:val="1"/>
        </w:numPr>
        <w:tabs>
          <w:tab w:val="left" w:pos="0"/>
          <w:tab w:val="left" w:pos="1134"/>
        </w:tabs>
        <w:ind w:left="0" w:firstLine="709"/>
        <w:jc w:val="both"/>
        <w:rPr>
          <w:sz w:val="28"/>
          <w:szCs w:val="28"/>
        </w:rPr>
      </w:pPr>
      <w:r w:rsidRPr="00833F47">
        <w:rPr>
          <w:sz w:val="28"/>
          <w:szCs w:val="28"/>
        </w:rPr>
        <w:t>Настоящее постановление вступает в законную силу с 1 января 2020 года.</w:t>
      </w:r>
    </w:p>
    <w:p w:rsidR="00487C7D" w:rsidRPr="00833F47" w:rsidRDefault="00487C7D" w:rsidP="00487C7D">
      <w:pPr>
        <w:jc w:val="both"/>
        <w:rPr>
          <w:sz w:val="28"/>
          <w:szCs w:val="28"/>
        </w:rPr>
      </w:pPr>
    </w:p>
    <w:p w:rsidR="00487C7D" w:rsidRPr="00833F47" w:rsidRDefault="00487C7D" w:rsidP="00487C7D">
      <w:pPr>
        <w:jc w:val="both"/>
        <w:rPr>
          <w:sz w:val="28"/>
          <w:szCs w:val="28"/>
        </w:rPr>
      </w:pPr>
      <w:r w:rsidRPr="00833F47">
        <w:rPr>
          <w:sz w:val="28"/>
          <w:szCs w:val="28"/>
        </w:rPr>
        <w:t xml:space="preserve">Глава Инсарского </w:t>
      </w:r>
    </w:p>
    <w:p w:rsidR="00302B1B" w:rsidRPr="00833F47" w:rsidRDefault="00487C7D" w:rsidP="009F0D85">
      <w:pPr>
        <w:jc w:val="both"/>
        <w:rPr>
          <w:sz w:val="28"/>
          <w:szCs w:val="28"/>
        </w:rPr>
      </w:pPr>
      <w:r w:rsidRPr="00833F47">
        <w:rPr>
          <w:sz w:val="28"/>
          <w:szCs w:val="28"/>
        </w:rPr>
        <w:t xml:space="preserve">муниципального района                                                                    </w:t>
      </w:r>
      <w:r w:rsidR="00062D9E" w:rsidRPr="00833F47">
        <w:rPr>
          <w:sz w:val="28"/>
          <w:szCs w:val="28"/>
        </w:rPr>
        <w:t xml:space="preserve">         </w:t>
      </w:r>
      <w:r w:rsidRPr="00833F47">
        <w:rPr>
          <w:sz w:val="28"/>
          <w:szCs w:val="28"/>
        </w:rPr>
        <w:t xml:space="preserve">  К.А. Мангутов </w:t>
      </w:r>
    </w:p>
    <w:p w:rsidR="00FE1B06" w:rsidRPr="00833F47" w:rsidRDefault="00FE1B06" w:rsidP="00FE1B06">
      <w:pPr>
        <w:outlineLvl w:val="0"/>
        <w:rPr>
          <w:sz w:val="28"/>
        </w:rPr>
      </w:pPr>
    </w:p>
    <w:p w:rsidR="00FE1B06" w:rsidRPr="00833F47" w:rsidRDefault="00FE1B06" w:rsidP="00FE1B06">
      <w:pPr>
        <w:rPr>
          <w:color w:val="FFFFFF" w:themeColor="background1"/>
        </w:rPr>
      </w:pPr>
      <w:r w:rsidRPr="00833F47">
        <w:rPr>
          <w:color w:val="FFFFFF" w:themeColor="background1"/>
        </w:rPr>
        <w:t>Исполнитель</w:t>
      </w:r>
    </w:p>
    <w:p w:rsidR="00FE1B06" w:rsidRPr="00833F47" w:rsidRDefault="00FE1B06" w:rsidP="00FE1B06">
      <w:pPr>
        <w:rPr>
          <w:color w:val="FFFFFF" w:themeColor="background1"/>
        </w:rPr>
      </w:pPr>
      <w:r w:rsidRPr="00833F47">
        <w:rPr>
          <w:color w:val="FFFFFF" w:themeColor="background1"/>
        </w:rPr>
        <w:t>Г.В. Красникова</w:t>
      </w:r>
    </w:p>
    <w:p w:rsidR="00FE1B06" w:rsidRDefault="00FE1B06" w:rsidP="00FE1B06">
      <w:pPr>
        <w:rPr>
          <w:color w:val="FFFFFF" w:themeColor="background1"/>
        </w:rPr>
      </w:pPr>
    </w:p>
    <w:p w:rsidR="00C16E5A" w:rsidRPr="00833F47" w:rsidRDefault="00C16E5A" w:rsidP="00FE1B06">
      <w:pPr>
        <w:rPr>
          <w:color w:val="FFFFFF" w:themeColor="background1"/>
        </w:rPr>
      </w:pPr>
    </w:p>
    <w:p w:rsidR="00FE1B06" w:rsidRPr="00833F47" w:rsidRDefault="00FE1B06" w:rsidP="00FE1B06">
      <w:pPr>
        <w:rPr>
          <w:color w:val="FFFFFF" w:themeColor="background1"/>
        </w:rPr>
      </w:pPr>
      <w:r w:rsidRPr="00833F47">
        <w:rPr>
          <w:color w:val="FFFFFF" w:themeColor="background1"/>
        </w:rPr>
        <w:t>Проверил</w:t>
      </w:r>
    </w:p>
    <w:p w:rsidR="00FE1B06" w:rsidRPr="00833F47" w:rsidRDefault="00FE1B06" w:rsidP="00FE1B06">
      <w:pPr>
        <w:rPr>
          <w:color w:val="FFFFFF" w:themeColor="background1"/>
        </w:rPr>
      </w:pPr>
      <w:r w:rsidRPr="00833F47">
        <w:rPr>
          <w:color w:val="FFFFFF" w:themeColor="background1"/>
        </w:rPr>
        <w:t>Т.Н. Ларина</w:t>
      </w:r>
    </w:p>
    <w:p w:rsidR="00FE1B06" w:rsidRPr="00833F47" w:rsidRDefault="00FE1B06" w:rsidP="00FE1B06">
      <w:pPr>
        <w:rPr>
          <w:color w:val="FFFFFF" w:themeColor="background1"/>
        </w:rPr>
      </w:pPr>
    </w:p>
    <w:p w:rsidR="00256E61" w:rsidRDefault="00FE1B06" w:rsidP="00256E61">
      <w:pPr>
        <w:rPr>
          <w:color w:val="FFFFFF" w:themeColor="background1"/>
        </w:rPr>
      </w:pPr>
      <w:r w:rsidRPr="00833F47">
        <w:rPr>
          <w:color w:val="FFFFFF" w:themeColor="background1"/>
        </w:rPr>
        <w:t>Согласовано</w:t>
      </w:r>
    </w:p>
    <w:p w:rsidR="00256E61" w:rsidRDefault="00256E61" w:rsidP="00256E61">
      <w:pPr>
        <w:rPr>
          <w:color w:val="FFFFFF" w:themeColor="background1"/>
        </w:rPr>
      </w:pPr>
    </w:p>
    <w:p w:rsidR="00256E61" w:rsidRDefault="00256E61" w:rsidP="00256E61">
      <w:pPr>
        <w:rPr>
          <w:color w:val="FFFFFF" w:themeColor="background1"/>
        </w:rPr>
      </w:pPr>
    </w:p>
    <w:p w:rsidR="00256E61" w:rsidRDefault="00256E61" w:rsidP="00256E61">
      <w:pPr>
        <w:rPr>
          <w:color w:val="FFFFFF" w:themeColor="background1"/>
        </w:rPr>
      </w:pPr>
    </w:p>
    <w:p w:rsidR="00256E61" w:rsidRDefault="00256E61" w:rsidP="00256E61">
      <w:pPr>
        <w:rPr>
          <w:color w:val="FFFFFF" w:themeColor="background1"/>
        </w:rPr>
      </w:pPr>
    </w:p>
    <w:p w:rsidR="0058270F" w:rsidRDefault="00256E61" w:rsidP="00256E61">
      <w:pPr>
        <w:rPr>
          <w:sz w:val="28"/>
          <w:szCs w:val="28"/>
        </w:rPr>
      </w:pPr>
      <w:r>
        <w:rPr>
          <w:color w:val="FFFFFF" w:themeColor="background1"/>
        </w:rPr>
        <w:lastRenderedPageBreak/>
        <w:t xml:space="preserve">                                                                                                                                        </w:t>
      </w:r>
      <w:r w:rsidR="0058270F">
        <w:rPr>
          <w:sz w:val="28"/>
          <w:szCs w:val="28"/>
        </w:rPr>
        <w:t>Приложение</w:t>
      </w:r>
    </w:p>
    <w:p w:rsidR="0058270F" w:rsidRDefault="0058270F" w:rsidP="00256E61">
      <w:pPr>
        <w:ind w:left="6804"/>
        <w:rPr>
          <w:sz w:val="28"/>
          <w:szCs w:val="28"/>
        </w:rPr>
      </w:pPr>
      <w:r>
        <w:rPr>
          <w:sz w:val="28"/>
          <w:szCs w:val="28"/>
        </w:rPr>
        <w:t>к постановлению администрации Инсарского муниципального района</w:t>
      </w:r>
    </w:p>
    <w:p w:rsidR="0058270F" w:rsidRDefault="0058270F" w:rsidP="0058270F">
      <w:pPr>
        <w:ind w:left="6804"/>
        <w:jc w:val="both"/>
        <w:rPr>
          <w:sz w:val="28"/>
          <w:szCs w:val="28"/>
        </w:rPr>
      </w:pPr>
      <w:r>
        <w:rPr>
          <w:sz w:val="28"/>
          <w:szCs w:val="28"/>
        </w:rPr>
        <w:t>от 22.10.2019 г. №</w:t>
      </w:r>
      <w:r w:rsidR="000E6C5A">
        <w:rPr>
          <w:sz w:val="28"/>
          <w:szCs w:val="28"/>
        </w:rPr>
        <w:t xml:space="preserve"> </w:t>
      </w:r>
      <w:r>
        <w:rPr>
          <w:sz w:val="28"/>
          <w:szCs w:val="28"/>
        </w:rPr>
        <w:t>302</w:t>
      </w:r>
    </w:p>
    <w:p w:rsidR="0058270F" w:rsidRDefault="0058270F" w:rsidP="0058270F">
      <w:pPr>
        <w:tabs>
          <w:tab w:val="left" w:pos="5893"/>
          <w:tab w:val="left" w:pos="6033"/>
        </w:tabs>
        <w:rPr>
          <w:sz w:val="28"/>
          <w:szCs w:val="28"/>
        </w:rPr>
      </w:pPr>
    </w:p>
    <w:p w:rsidR="00C16E5A" w:rsidRDefault="00C16E5A" w:rsidP="0058270F">
      <w:pPr>
        <w:tabs>
          <w:tab w:val="left" w:pos="3990"/>
        </w:tabs>
        <w:jc w:val="center"/>
        <w:rPr>
          <w:b/>
          <w:sz w:val="28"/>
          <w:szCs w:val="28"/>
        </w:rPr>
      </w:pPr>
    </w:p>
    <w:p w:rsidR="0058270F" w:rsidRPr="00C349E4" w:rsidRDefault="0058270F" w:rsidP="0058270F">
      <w:pPr>
        <w:tabs>
          <w:tab w:val="left" w:pos="3990"/>
        </w:tabs>
        <w:jc w:val="center"/>
        <w:rPr>
          <w:b/>
          <w:sz w:val="28"/>
          <w:szCs w:val="28"/>
        </w:rPr>
      </w:pPr>
      <w:r w:rsidRPr="00C349E4">
        <w:rPr>
          <w:b/>
          <w:sz w:val="28"/>
          <w:szCs w:val="28"/>
        </w:rPr>
        <w:t>МУНИЦИПАЛЬНАЯ ПРОГРАММА</w:t>
      </w:r>
    </w:p>
    <w:p w:rsidR="0058270F" w:rsidRPr="00C349E4" w:rsidRDefault="0058270F" w:rsidP="0058270F">
      <w:pPr>
        <w:tabs>
          <w:tab w:val="left" w:pos="3990"/>
        </w:tabs>
        <w:jc w:val="center"/>
        <w:rPr>
          <w:sz w:val="28"/>
          <w:szCs w:val="28"/>
        </w:rPr>
      </w:pPr>
      <w:r w:rsidRPr="00C349E4">
        <w:rPr>
          <w:sz w:val="28"/>
          <w:szCs w:val="28"/>
        </w:rPr>
        <w:t xml:space="preserve">«Развитие и поддержка </w:t>
      </w:r>
    </w:p>
    <w:p w:rsidR="0058270F" w:rsidRPr="00C349E4" w:rsidRDefault="0058270F" w:rsidP="0058270F">
      <w:pPr>
        <w:tabs>
          <w:tab w:val="left" w:pos="3990"/>
        </w:tabs>
        <w:jc w:val="center"/>
        <w:rPr>
          <w:sz w:val="28"/>
          <w:szCs w:val="28"/>
        </w:rPr>
      </w:pPr>
      <w:r w:rsidRPr="00C349E4">
        <w:rPr>
          <w:sz w:val="28"/>
          <w:szCs w:val="28"/>
        </w:rPr>
        <w:t>малого и среднего предпринимательства</w:t>
      </w:r>
    </w:p>
    <w:p w:rsidR="0058270F" w:rsidRPr="00C349E4" w:rsidRDefault="0058270F" w:rsidP="0058270F">
      <w:pPr>
        <w:tabs>
          <w:tab w:val="left" w:pos="3990"/>
        </w:tabs>
        <w:jc w:val="center"/>
        <w:rPr>
          <w:sz w:val="28"/>
          <w:szCs w:val="28"/>
        </w:rPr>
      </w:pPr>
      <w:r w:rsidRPr="00C349E4">
        <w:rPr>
          <w:sz w:val="28"/>
          <w:szCs w:val="28"/>
        </w:rPr>
        <w:t>в Инсарском муниципальном районе</w:t>
      </w:r>
    </w:p>
    <w:p w:rsidR="0058270F" w:rsidRPr="00C349E4" w:rsidRDefault="0058270F" w:rsidP="0058270F">
      <w:pPr>
        <w:tabs>
          <w:tab w:val="left" w:pos="3990"/>
        </w:tabs>
        <w:jc w:val="center"/>
        <w:rPr>
          <w:sz w:val="28"/>
          <w:szCs w:val="28"/>
        </w:rPr>
      </w:pPr>
      <w:r w:rsidRPr="00C349E4">
        <w:rPr>
          <w:sz w:val="28"/>
          <w:szCs w:val="28"/>
        </w:rPr>
        <w:t>на 2018-20</w:t>
      </w:r>
      <w:r>
        <w:rPr>
          <w:sz w:val="28"/>
          <w:szCs w:val="28"/>
        </w:rPr>
        <w:t>24</w:t>
      </w:r>
      <w:r w:rsidRPr="00C349E4">
        <w:rPr>
          <w:sz w:val="28"/>
          <w:szCs w:val="28"/>
        </w:rPr>
        <w:t xml:space="preserve"> годы»</w:t>
      </w:r>
    </w:p>
    <w:p w:rsidR="0058270F" w:rsidRPr="00712BE9" w:rsidRDefault="0058270F" w:rsidP="0058270F">
      <w:pPr>
        <w:tabs>
          <w:tab w:val="left" w:pos="3990"/>
        </w:tabs>
        <w:jc w:val="center"/>
        <w:rPr>
          <w:sz w:val="40"/>
          <w:szCs w:val="40"/>
        </w:rPr>
      </w:pPr>
    </w:p>
    <w:p w:rsidR="0058270F" w:rsidRPr="00730D09" w:rsidRDefault="0058270F" w:rsidP="0058270F">
      <w:pPr>
        <w:tabs>
          <w:tab w:val="left" w:pos="8100"/>
        </w:tabs>
        <w:jc w:val="center"/>
        <w:rPr>
          <w:b/>
          <w:sz w:val="28"/>
          <w:szCs w:val="28"/>
        </w:rPr>
      </w:pPr>
      <w:r w:rsidRPr="00730D09">
        <w:rPr>
          <w:b/>
          <w:sz w:val="28"/>
          <w:szCs w:val="28"/>
        </w:rPr>
        <w:t>ПАСПОРТ</w:t>
      </w:r>
    </w:p>
    <w:p w:rsidR="0058270F" w:rsidRPr="00C349E4" w:rsidRDefault="0058270F" w:rsidP="0058270F">
      <w:pPr>
        <w:tabs>
          <w:tab w:val="left" w:pos="3990"/>
        </w:tabs>
        <w:jc w:val="center"/>
        <w:rPr>
          <w:sz w:val="28"/>
          <w:szCs w:val="28"/>
        </w:rPr>
      </w:pPr>
      <w:r w:rsidRPr="00C349E4">
        <w:rPr>
          <w:sz w:val="28"/>
          <w:szCs w:val="28"/>
        </w:rPr>
        <w:t xml:space="preserve">Муниципальной программы </w:t>
      </w:r>
    </w:p>
    <w:p w:rsidR="0058270F" w:rsidRPr="00C349E4" w:rsidRDefault="0058270F" w:rsidP="0058270F">
      <w:pPr>
        <w:tabs>
          <w:tab w:val="left" w:pos="3990"/>
        </w:tabs>
        <w:jc w:val="center"/>
        <w:rPr>
          <w:sz w:val="28"/>
          <w:szCs w:val="28"/>
        </w:rPr>
      </w:pPr>
      <w:r w:rsidRPr="00C349E4">
        <w:rPr>
          <w:sz w:val="28"/>
          <w:szCs w:val="28"/>
        </w:rPr>
        <w:t xml:space="preserve">«Развитие и поддержка малого и среднего предпринимательства </w:t>
      </w:r>
    </w:p>
    <w:p w:rsidR="0058270F" w:rsidRPr="00C349E4" w:rsidRDefault="0058270F" w:rsidP="0058270F">
      <w:pPr>
        <w:tabs>
          <w:tab w:val="left" w:pos="3990"/>
        </w:tabs>
        <w:jc w:val="center"/>
        <w:rPr>
          <w:sz w:val="28"/>
          <w:szCs w:val="28"/>
        </w:rPr>
      </w:pPr>
      <w:r w:rsidRPr="00C349E4">
        <w:rPr>
          <w:sz w:val="28"/>
          <w:szCs w:val="28"/>
        </w:rPr>
        <w:t xml:space="preserve">в Инсарском муниципальном районе </w:t>
      </w:r>
    </w:p>
    <w:p w:rsidR="0058270F" w:rsidRDefault="0058270F" w:rsidP="0058270F">
      <w:pPr>
        <w:tabs>
          <w:tab w:val="left" w:pos="3990"/>
        </w:tabs>
        <w:jc w:val="center"/>
        <w:rPr>
          <w:sz w:val="28"/>
          <w:szCs w:val="28"/>
        </w:rPr>
      </w:pPr>
      <w:r w:rsidRPr="00C349E4">
        <w:rPr>
          <w:sz w:val="28"/>
          <w:szCs w:val="28"/>
        </w:rPr>
        <w:t>на 2018-202</w:t>
      </w:r>
      <w:r>
        <w:rPr>
          <w:sz w:val="28"/>
          <w:szCs w:val="28"/>
        </w:rPr>
        <w:t>4</w:t>
      </w:r>
      <w:r w:rsidRPr="00C349E4">
        <w:rPr>
          <w:sz w:val="28"/>
          <w:szCs w:val="28"/>
        </w:rPr>
        <w:t xml:space="preserve"> годы</w:t>
      </w:r>
    </w:p>
    <w:p w:rsidR="00D56C7E" w:rsidRPr="00C349E4" w:rsidRDefault="00D56C7E" w:rsidP="0058270F">
      <w:pPr>
        <w:tabs>
          <w:tab w:val="left" w:pos="3990"/>
        </w:tabs>
        <w:jc w:val="center"/>
        <w:rPr>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11"/>
        <w:gridCol w:w="8103"/>
      </w:tblGrid>
      <w:tr w:rsidR="0058270F" w:rsidRPr="00730D09" w:rsidTr="0032463D">
        <w:tc>
          <w:tcPr>
            <w:tcW w:w="2211" w:type="dxa"/>
          </w:tcPr>
          <w:p w:rsidR="0058270F" w:rsidRPr="00730D09" w:rsidRDefault="0058270F" w:rsidP="0032463D">
            <w:pPr>
              <w:tabs>
                <w:tab w:val="left" w:pos="8100"/>
              </w:tabs>
              <w:jc w:val="both"/>
              <w:rPr>
                <w:sz w:val="28"/>
                <w:szCs w:val="28"/>
              </w:rPr>
            </w:pPr>
            <w:r w:rsidRPr="00730D09">
              <w:rPr>
                <w:sz w:val="28"/>
                <w:szCs w:val="28"/>
              </w:rPr>
              <w:t xml:space="preserve">Наименование </w:t>
            </w:r>
          </w:p>
          <w:p w:rsidR="0058270F" w:rsidRPr="00730D09" w:rsidRDefault="0058270F" w:rsidP="0032463D">
            <w:pPr>
              <w:tabs>
                <w:tab w:val="left" w:pos="8100"/>
              </w:tabs>
              <w:jc w:val="both"/>
              <w:rPr>
                <w:sz w:val="28"/>
                <w:szCs w:val="28"/>
              </w:rPr>
            </w:pPr>
            <w:r w:rsidRPr="00730D09">
              <w:rPr>
                <w:sz w:val="28"/>
                <w:szCs w:val="28"/>
              </w:rPr>
              <w:t>программы</w:t>
            </w:r>
          </w:p>
        </w:tc>
        <w:tc>
          <w:tcPr>
            <w:tcW w:w="8103" w:type="dxa"/>
          </w:tcPr>
          <w:p w:rsidR="0058270F" w:rsidRPr="00730D09" w:rsidRDefault="0058270F" w:rsidP="00D56C7E">
            <w:pPr>
              <w:tabs>
                <w:tab w:val="left" w:pos="3990"/>
              </w:tabs>
              <w:jc w:val="both"/>
              <w:rPr>
                <w:sz w:val="28"/>
                <w:szCs w:val="28"/>
              </w:rPr>
            </w:pPr>
            <w:r>
              <w:rPr>
                <w:sz w:val="28"/>
                <w:szCs w:val="28"/>
              </w:rPr>
              <w:t>Муниципальная</w:t>
            </w:r>
            <w:r w:rsidRPr="00730D09">
              <w:rPr>
                <w:sz w:val="28"/>
                <w:szCs w:val="28"/>
              </w:rPr>
              <w:t xml:space="preserve"> программа </w:t>
            </w:r>
            <w:r>
              <w:rPr>
                <w:sz w:val="28"/>
                <w:szCs w:val="28"/>
              </w:rPr>
              <w:t>«Р</w:t>
            </w:r>
            <w:r w:rsidRPr="00730D09">
              <w:rPr>
                <w:sz w:val="28"/>
                <w:szCs w:val="28"/>
              </w:rPr>
              <w:t>азвити</w:t>
            </w:r>
            <w:r>
              <w:rPr>
                <w:sz w:val="28"/>
                <w:szCs w:val="28"/>
              </w:rPr>
              <w:t>е</w:t>
            </w:r>
            <w:r w:rsidRPr="00730D09">
              <w:rPr>
                <w:sz w:val="28"/>
                <w:szCs w:val="28"/>
              </w:rPr>
              <w:t xml:space="preserve"> и поддержк</w:t>
            </w:r>
            <w:r>
              <w:rPr>
                <w:sz w:val="28"/>
                <w:szCs w:val="28"/>
              </w:rPr>
              <w:t>а</w:t>
            </w:r>
            <w:r w:rsidRPr="00730D09">
              <w:rPr>
                <w:sz w:val="28"/>
                <w:szCs w:val="28"/>
              </w:rPr>
              <w:t xml:space="preserve"> малого и среднего предпринимательства в Инсарском му</w:t>
            </w:r>
            <w:r>
              <w:rPr>
                <w:sz w:val="28"/>
                <w:szCs w:val="28"/>
              </w:rPr>
              <w:t>ниципальном районе на 2018</w:t>
            </w:r>
            <w:r w:rsidRPr="00730D09">
              <w:rPr>
                <w:sz w:val="28"/>
                <w:szCs w:val="28"/>
              </w:rPr>
              <w:t>-20</w:t>
            </w:r>
            <w:r>
              <w:rPr>
                <w:sz w:val="28"/>
                <w:szCs w:val="28"/>
              </w:rPr>
              <w:t>24</w:t>
            </w:r>
            <w:r w:rsidRPr="00730D09">
              <w:rPr>
                <w:sz w:val="28"/>
                <w:szCs w:val="28"/>
              </w:rPr>
              <w:t xml:space="preserve"> годы</w:t>
            </w:r>
            <w:r>
              <w:rPr>
                <w:sz w:val="28"/>
                <w:szCs w:val="28"/>
              </w:rPr>
              <w:t>»</w:t>
            </w:r>
            <w:r w:rsidRPr="00730D09">
              <w:rPr>
                <w:sz w:val="28"/>
                <w:szCs w:val="28"/>
              </w:rPr>
              <w:t xml:space="preserve"> (дале</w:t>
            </w:r>
            <w:r>
              <w:rPr>
                <w:sz w:val="28"/>
                <w:szCs w:val="28"/>
              </w:rPr>
              <w:t xml:space="preserve">е – </w:t>
            </w:r>
            <w:r w:rsidRPr="00730D09">
              <w:rPr>
                <w:sz w:val="28"/>
                <w:szCs w:val="28"/>
              </w:rPr>
              <w:t>Программа).</w:t>
            </w:r>
          </w:p>
        </w:tc>
      </w:tr>
      <w:tr w:rsidR="0058270F" w:rsidRPr="00730D09" w:rsidTr="0032463D">
        <w:tc>
          <w:tcPr>
            <w:tcW w:w="2211" w:type="dxa"/>
          </w:tcPr>
          <w:p w:rsidR="0058270F" w:rsidRPr="00730D09" w:rsidRDefault="0058270F" w:rsidP="0032463D">
            <w:pPr>
              <w:tabs>
                <w:tab w:val="left" w:pos="8100"/>
              </w:tabs>
              <w:jc w:val="both"/>
              <w:rPr>
                <w:sz w:val="28"/>
                <w:szCs w:val="28"/>
              </w:rPr>
            </w:pPr>
            <w:r w:rsidRPr="00730D09">
              <w:rPr>
                <w:sz w:val="28"/>
                <w:szCs w:val="28"/>
              </w:rPr>
              <w:t>Заказчик программы</w:t>
            </w:r>
          </w:p>
        </w:tc>
        <w:tc>
          <w:tcPr>
            <w:tcW w:w="8103" w:type="dxa"/>
          </w:tcPr>
          <w:p w:rsidR="0058270F" w:rsidRPr="00730D09" w:rsidRDefault="0058270F" w:rsidP="0032463D">
            <w:pPr>
              <w:tabs>
                <w:tab w:val="left" w:pos="8100"/>
              </w:tabs>
              <w:jc w:val="both"/>
              <w:rPr>
                <w:sz w:val="28"/>
                <w:szCs w:val="28"/>
              </w:rPr>
            </w:pPr>
            <w:r w:rsidRPr="00730D09">
              <w:rPr>
                <w:sz w:val="28"/>
                <w:szCs w:val="28"/>
              </w:rPr>
              <w:t>Администрация Инсарского муниципального района.</w:t>
            </w:r>
          </w:p>
        </w:tc>
      </w:tr>
      <w:tr w:rsidR="0058270F" w:rsidRPr="00730D09" w:rsidTr="0032463D">
        <w:tc>
          <w:tcPr>
            <w:tcW w:w="2211" w:type="dxa"/>
          </w:tcPr>
          <w:p w:rsidR="0058270F" w:rsidRPr="00730D09" w:rsidRDefault="0058270F" w:rsidP="0032463D">
            <w:pPr>
              <w:tabs>
                <w:tab w:val="left" w:pos="8100"/>
              </w:tabs>
              <w:rPr>
                <w:sz w:val="28"/>
                <w:szCs w:val="28"/>
              </w:rPr>
            </w:pPr>
            <w:r w:rsidRPr="00730D09">
              <w:rPr>
                <w:sz w:val="28"/>
                <w:szCs w:val="28"/>
              </w:rPr>
              <w:t>Основание для разработки Программы</w:t>
            </w:r>
          </w:p>
        </w:tc>
        <w:tc>
          <w:tcPr>
            <w:tcW w:w="8103" w:type="dxa"/>
          </w:tcPr>
          <w:p w:rsidR="0058270F" w:rsidRPr="00CD2F91" w:rsidRDefault="0058270F" w:rsidP="0032463D">
            <w:pPr>
              <w:jc w:val="both"/>
              <w:rPr>
                <w:sz w:val="28"/>
                <w:szCs w:val="28"/>
              </w:rPr>
            </w:pPr>
            <w:r w:rsidRPr="00CD2F91">
              <w:rPr>
                <w:sz w:val="28"/>
                <w:szCs w:val="28"/>
              </w:rPr>
              <w:t>Федеральный закон от 06.10.2003 г. №131-ФЗ «Об общих принципах организации местного самоуправления в Российской Федерации», Федеральный закон от 24.07.2007 года №209-ФЗ «О развитии малого  и среднего предпринимательства в Российской  Федерации, Устав Инсарского муниципального района, постановление администрации Инсарского муниципального района от 16.10.2015 г. №</w:t>
            </w:r>
            <w:r w:rsidR="0016372E">
              <w:rPr>
                <w:sz w:val="28"/>
                <w:szCs w:val="28"/>
              </w:rPr>
              <w:t xml:space="preserve"> </w:t>
            </w:r>
            <w:r w:rsidRPr="00CD2F91">
              <w:rPr>
                <w:sz w:val="28"/>
                <w:szCs w:val="28"/>
              </w:rPr>
              <w:t>500 «Об утверждении Порядка разработки, реализации и оценки эффективности реализации муниципальных программ Инсарского муниципального района</w:t>
            </w:r>
            <w:r w:rsidRPr="00CD2F91">
              <w:t xml:space="preserve"> </w:t>
            </w:r>
            <w:r w:rsidRPr="00CD2F91">
              <w:rPr>
                <w:sz w:val="28"/>
                <w:szCs w:val="28"/>
              </w:rPr>
              <w:t xml:space="preserve">и Методических рекомендаций по разработке и реализации муниципальных программ Инсарского муниципального района», </w:t>
            </w:r>
            <w:r w:rsidRPr="00CD2F91">
              <w:rPr>
                <w:sz w:val="28"/>
              </w:rPr>
              <w:t>распоряжение администрации Инсарского муниципального района от 08.08.2019 г. №</w:t>
            </w:r>
            <w:r w:rsidR="0016372E">
              <w:rPr>
                <w:sz w:val="28"/>
              </w:rPr>
              <w:t xml:space="preserve"> </w:t>
            </w:r>
            <w:r w:rsidRPr="00CD2F91">
              <w:rPr>
                <w:sz w:val="28"/>
              </w:rPr>
              <w:t>31-р.</w:t>
            </w:r>
          </w:p>
        </w:tc>
      </w:tr>
      <w:tr w:rsidR="0058270F" w:rsidRPr="00730D09" w:rsidTr="0032463D">
        <w:tc>
          <w:tcPr>
            <w:tcW w:w="2211" w:type="dxa"/>
          </w:tcPr>
          <w:p w:rsidR="0058270F" w:rsidRPr="00730D09" w:rsidRDefault="0058270F" w:rsidP="0032463D">
            <w:pPr>
              <w:tabs>
                <w:tab w:val="left" w:pos="8100"/>
              </w:tabs>
              <w:jc w:val="both"/>
              <w:rPr>
                <w:sz w:val="28"/>
                <w:szCs w:val="28"/>
              </w:rPr>
            </w:pPr>
            <w:r w:rsidRPr="00730D09">
              <w:rPr>
                <w:sz w:val="28"/>
                <w:szCs w:val="28"/>
              </w:rPr>
              <w:t xml:space="preserve">Разработчики </w:t>
            </w:r>
          </w:p>
          <w:p w:rsidR="0058270F" w:rsidRPr="00730D09" w:rsidRDefault="0058270F" w:rsidP="0032463D">
            <w:pPr>
              <w:tabs>
                <w:tab w:val="left" w:pos="8100"/>
              </w:tabs>
              <w:jc w:val="both"/>
              <w:rPr>
                <w:sz w:val="28"/>
                <w:szCs w:val="28"/>
              </w:rPr>
            </w:pPr>
            <w:r w:rsidRPr="00730D09">
              <w:rPr>
                <w:sz w:val="28"/>
                <w:szCs w:val="28"/>
              </w:rPr>
              <w:t>программы</w:t>
            </w:r>
          </w:p>
        </w:tc>
        <w:tc>
          <w:tcPr>
            <w:tcW w:w="8103" w:type="dxa"/>
          </w:tcPr>
          <w:p w:rsidR="0058270F" w:rsidRPr="00730D09" w:rsidRDefault="0058270F" w:rsidP="00D56C7E">
            <w:pPr>
              <w:tabs>
                <w:tab w:val="left" w:pos="8100"/>
              </w:tabs>
              <w:jc w:val="both"/>
              <w:rPr>
                <w:sz w:val="28"/>
                <w:szCs w:val="28"/>
              </w:rPr>
            </w:pPr>
            <w:r w:rsidRPr="00730D09">
              <w:rPr>
                <w:sz w:val="28"/>
                <w:szCs w:val="28"/>
              </w:rPr>
              <w:t>Администрация Инсарского муниципального района совместно с Советом предпринимателей Инсарского муниципального района.</w:t>
            </w:r>
          </w:p>
        </w:tc>
      </w:tr>
      <w:tr w:rsidR="0058270F" w:rsidRPr="00730D09" w:rsidTr="0032463D">
        <w:tc>
          <w:tcPr>
            <w:tcW w:w="2211" w:type="dxa"/>
          </w:tcPr>
          <w:p w:rsidR="0058270F" w:rsidRPr="00730D09" w:rsidRDefault="0058270F" w:rsidP="0032463D">
            <w:pPr>
              <w:tabs>
                <w:tab w:val="left" w:pos="8100"/>
              </w:tabs>
              <w:jc w:val="both"/>
              <w:rPr>
                <w:sz w:val="28"/>
                <w:szCs w:val="28"/>
              </w:rPr>
            </w:pPr>
            <w:r w:rsidRPr="00730D09">
              <w:rPr>
                <w:sz w:val="28"/>
                <w:szCs w:val="28"/>
              </w:rPr>
              <w:t>Исполнители мероприятий Программы</w:t>
            </w:r>
          </w:p>
        </w:tc>
        <w:tc>
          <w:tcPr>
            <w:tcW w:w="8103" w:type="dxa"/>
          </w:tcPr>
          <w:p w:rsidR="0058270F" w:rsidRPr="00730D09" w:rsidRDefault="0058270F" w:rsidP="0032463D">
            <w:pPr>
              <w:jc w:val="both"/>
              <w:rPr>
                <w:sz w:val="28"/>
                <w:szCs w:val="28"/>
              </w:rPr>
            </w:pPr>
            <w:r w:rsidRPr="00730D09">
              <w:rPr>
                <w:sz w:val="28"/>
                <w:szCs w:val="28"/>
              </w:rPr>
              <w:t>Администрация Инсарского муниципального района, Совет предпринимателей Инсарского муниципального района, субъекты малого и среднего предпринимательства района.</w:t>
            </w:r>
          </w:p>
        </w:tc>
      </w:tr>
      <w:tr w:rsidR="0058270F" w:rsidRPr="00730D09" w:rsidTr="0032463D">
        <w:trPr>
          <w:trHeight w:val="1365"/>
        </w:trPr>
        <w:tc>
          <w:tcPr>
            <w:tcW w:w="2211" w:type="dxa"/>
          </w:tcPr>
          <w:p w:rsidR="0058270F" w:rsidRPr="00730D09" w:rsidRDefault="0058270F" w:rsidP="0032463D">
            <w:pPr>
              <w:tabs>
                <w:tab w:val="left" w:pos="8100"/>
              </w:tabs>
              <w:rPr>
                <w:sz w:val="28"/>
                <w:szCs w:val="28"/>
              </w:rPr>
            </w:pPr>
            <w:r w:rsidRPr="00730D09">
              <w:rPr>
                <w:sz w:val="28"/>
                <w:szCs w:val="28"/>
              </w:rPr>
              <w:t>Основные цели Программы</w:t>
            </w:r>
          </w:p>
        </w:tc>
        <w:tc>
          <w:tcPr>
            <w:tcW w:w="8103" w:type="dxa"/>
          </w:tcPr>
          <w:p w:rsidR="0058270F" w:rsidRPr="00730D09" w:rsidRDefault="0058270F" w:rsidP="0058270F">
            <w:pPr>
              <w:widowControl/>
              <w:numPr>
                <w:ilvl w:val="0"/>
                <w:numId w:val="16"/>
              </w:numPr>
              <w:autoSpaceDE/>
              <w:autoSpaceDN/>
              <w:adjustRightInd/>
              <w:ind w:left="341" w:hanging="341"/>
              <w:jc w:val="both"/>
              <w:rPr>
                <w:noProof/>
                <w:sz w:val="28"/>
                <w:szCs w:val="28"/>
              </w:rPr>
            </w:pPr>
            <w:r w:rsidRPr="00730D09">
              <w:rPr>
                <w:noProof/>
                <w:sz w:val="28"/>
                <w:szCs w:val="28"/>
              </w:rPr>
              <w:t xml:space="preserve">Содействие развитию малого  и среднего предпринимательства на территории </w:t>
            </w:r>
            <w:r w:rsidRPr="00730D09">
              <w:rPr>
                <w:sz w:val="28"/>
                <w:szCs w:val="28"/>
              </w:rPr>
              <w:t>Инсарского муниципального района.</w:t>
            </w:r>
          </w:p>
          <w:p w:rsidR="0058270F" w:rsidRDefault="0058270F" w:rsidP="0058270F">
            <w:pPr>
              <w:widowControl/>
              <w:numPr>
                <w:ilvl w:val="0"/>
                <w:numId w:val="16"/>
              </w:numPr>
              <w:autoSpaceDE/>
              <w:autoSpaceDN/>
              <w:adjustRightInd/>
              <w:ind w:left="341" w:hanging="341"/>
              <w:jc w:val="both"/>
              <w:rPr>
                <w:noProof/>
                <w:sz w:val="28"/>
                <w:szCs w:val="28"/>
              </w:rPr>
            </w:pPr>
            <w:r w:rsidRPr="00730D09">
              <w:rPr>
                <w:noProof/>
                <w:sz w:val="28"/>
                <w:szCs w:val="28"/>
              </w:rPr>
              <w:t xml:space="preserve">Формирование благоприятных условий для развития малого и </w:t>
            </w:r>
            <w:r w:rsidRPr="00730D09">
              <w:rPr>
                <w:noProof/>
                <w:sz w:val="28"/>
                <w:szCs w:val="28"/>
              </w:rPr>
              <w:lastRenderedPageBreak/>
              <w:t xml:space="preserve">среднего предпринимательства и увеличение его вклада в  социально-экономическое развитие </w:t>
            </w:r>
            <w:r w:rsidRPr="00730D09">
              <w:rPr>
                <w:sz w:val="28"/>
                <w:szCs w:val="28"/>
              </w:rPr>
              <w:t>Инсарского муниципального района</w:t>
            </w:r>
            <w:r w:rsidRPr="00730D09">
              <w:rPr>
                <w:noProof/>
                <w:sz w:val="28"/>
                <w:szCs w:val="28"/>
              </w:rPr>
              <w:t>.</w:t>
            </w:r>
          </w:p>
          <w:p w:rsidR="0058270F" w:rsidRPr="00730D09" w:rsidRDefault="0058270F" w:rsidP="0058270F">
            <w:pPr>
              <w:widowControl/>
              <w:numPr>
                <w:ilvl w:val="0"/>
                <w:numId w:val="16"/>
              </w:numPr>
              <w:autoSpaceDE/>
              <w:autoSpaceDN/>
              <w:adjustRightInd/>
              <w:ind w:left="341" w:hanging="341"/>
              <w:jc w:val="both"/>
              <w:rPr>
                <w:noProof/>
                <w:sz w:val="28"/>
                <w:szCs w:val="28"/>
              </w:rPr>
            </w:pPr>
            <w:r w:rsidRPr="00730D09">
              <w:rPr>
                <w:noProof/>
                <w:sz w:val="28"/>
                <w:szCs w:val="28"/>
              </w:rPr>
              <w:t xml:space="preserve">Обеспечение занятости и развитие самозанятости населения </w:t>
            </w:r>
            <w:r w:rsidRPr="00730D09">
              <w:rPr>
                <w:sz w:val="28"/>
                <w:szCs w:val="28"/>
              </w:rPr>
              <w:t>Инсарского муниципального района.</w:t>
            </w:r>
          </w:p>
          <w:p w:rsidR="0058270F" w:rsidRPr="00730D09" w:rsidRDefault="0058270F" w:rsidP="00C352DC">
            <w:pPr>
              <w:widowControl/>
              <w:numPr>
                <w:ilvl w:val="0"/>
                <w:numId w:val="16"/>
              </w:numPr>
              <w:autoSpaceDE/>
              <w:autoSpaceDN/>
              <w:adjustRightInd/>
              <w:ind w:left="341" w:hanging="341"/>
              <w:jc w:val="both"/>
              <w:rPr>
                <w:noProof/>
                <w:sz w:val="28"/>
                <w:szCs w:val="28"/>
              </w:rPr>
            </w:pPr>
            <w:r>
              <w:rPr>
                <w:noProof/>
                <w:sz w:val="28"/>
                <w:szCs w:val="28"/>
              </w:rPr>
              <w:t>У</w:t>
            </w:r>
            <w:r w:rsidRPr="00730D09">
              <w:rPr>
                <w:noProof/>
                <w:sz w:val="28"/>
                <w:szCs w:val="28"/>
              </w:rPr>
              <w:t xml:space="preserve">величение доли производимых субьектами малого и среднего предпринимательства товаров и услуг в объеме продукции, производимой предприятиями </w:t>
            </w:r>
            <w:r w:rsidRPr="00730D09">
              <w:rPr>
                <w:sz w:val="28"/>
                <w:szCs w:val="28"/>
              </w:rPr>
              <w:t>Инсарского муниципального района.</w:t>
            </w:r>
          </w:p>
        </w:tc>
      </w:tr>
      <w:tr w:rsidR="0058270F" w:rsidRPr="00730D09" w:rsidTr="0032463D">
        <w:tc>
          <w:tcPr>
            <w:tcW w:w="2211" w:type="dxa"/>
          </w:tcPr>
          <w:p w:rsidR="0058270F" w:rsidRPr="00730D09" w:rsidRDefault="0058270F" w:rsidP="0032463D">
            <w:pPr>
              <w:tabs>
                <w:tab w:val="left" w:pos="8100"/>
              </w:tabs>
              <w:jc w:val="both"/>
              <w:rPr>
                <w:sz w:val="28"/>
                <w:szCs w:val="28"/>
              </w:rPr>
            </w:pPr>
            <w:r w:rsidRPr="00730D09">
              <w:rPr>
                <w:sz w:val="28"/>
                <w:szCs w:val="28"/>
              </w:rPr>
              <w:lastRenderedPageBreak/>
              <w:t xml:space="preserve">Основные задачи </w:t>
            </w:r>
          </w:p>
          <w:p w:rsidR="0058270F" w:rsidRPr="00730D09" w:rsidRDefault="0058270F" w:rsidP="0032463D">
            <w:pPr>
              <w:tabs>
                <w:tab w:val="left" w:pos="8100"/>
              </w:tabs>
              <w:jc w:val="both"/>
              <w:rPr>
                <w:sz w:val="28"/>
                <w:szCs w:val="28"/>
              </w:rPr>
            </w:pPr>
            <w:r w:rsidRPr="00730D09">
              <w:rPr>
                <w:sz w:val="28"/>
                <w:szCs w:val="28"/>
              </w:rPr>
              <w:t>Программы</w:t>
            </w:r>
          </w:p>
        </w:tc>
        <w:tc>
          <w:tcPr>
            <w:tcW w:w="8103" w:type="dxa"/>
          </w:tcPr>
          <w:p w:rsidR="0058270F" w:rsidRPr="00730D09" w:rsidRDefault="0058270F" w:rsidP="0058270F">
            <w:pPr>
              <w:widowControl/>
              <w:numPr>
                <w:ilvl w:val="0"/>
                <w:numId w:val="17"/>
              </w:numPr>
              <w:tabs>
                <w:tab w:val="left" w:pos="341"/>
              </w:tabs>
              <w:autoSpaceDE/>
              <w:autoSpaceDN/>
              <w:adjustRightInd/>
              <w:ind w:left="341" w:hanging="341"/>
              <w:jc w:val="both"/>
              <w:rPr>
                <w:sz w:val="28"/>
                <w:szCs w:val="28"/>
              </w:rPr>
            </w:pPr>
            <w:r w:rsidRPr="00730D09">
              <w:rPr>
                <w:sz w:val="28"/>
                <w:szCs w:val="28"/>
              </w:rPr>
              <w:t>Создание муниципальной нормативно-правовой базы, регулирующей вопросы развития и поддержки малого и среднего предпринимательства.</w:t>
            </w:r>
          </w:p>
          <w:p w:rsidR="0058270F" w:rsidRPr="00730D09" w:rsidRDefault="0058270F" w:rsidP="0058270F">
            <w:pPr>
              <w:widowControl/>
              <w:numPr>
                <w:ilvl w:val="0"/>
                <w:numId w:val="17"/>
              </w:numPr>
              <w:tabs>
                <w:tab w:val="left" w:pos="341"/>
              </w:tabs>
              <w:autoSpaceDE/>
              <w:autoSpaceDN/>
              <w:adjustRightInd/>
              <w:ind w:left="341" w:hanging="341"/>
              <w:jc w:val="both"/>
              <w:rPr>
                <w:sz w:val="28"/>
                <w:szCs w:val="28"/>
              </w:rPr>
            </w:pPr>
            <w:r w:rsidRPr="00730D09">
              <w:rPr>
                <w:sz w:val="28"/>
                <w:szCs w:val="28"/>
              </w:rPr>
              <w:t>Создание благоприятных условий для развития малого и среднего предпринимательства в Инсарском муниципальном районе.</w:t>
            </w:r>
          </w:p>
          <w:p w:rsidR="0058270F" w:rsidRPr="00730D09" w:rsidRDefault="0058270F" w:rsidP="0058270F">
            <w:pPr>
              <w:widowControl/>
              <w:numPr>
                <w:ilvl w:val="0"/>
                <w:numId w:val="17"/>
              </w:numPr>
              <w:tabs>
                <w:tab w:val="left" w:pos="341"/>
              </w:tabs>
              <w:autoSpaceDE/>
              <w:autoSpaceDN/>
              <w:adjustRightInd/>
              <w:ind w:left="341" w:hanging="341"/>
              <w:jc w:val="both"/>
              <w:rPr>
                <w:sz w:val="28"/>
                <w:szCs w:val="28"/>
              </w:rPr>
            </w:pPr>
            <w:r w:rsidRPr="00730D09">
              <w:rPr>
                <w:sz w:val="28"/>
                <w:szCs w:val="28"/>
              </w:rPr>
              <w:t>Обеспечение взаимодействия органов местного самоуправления с предпринимательскими структурами для совершенствования муниципальной поддержки малого и среднего бизнеса.</w:t>
            </w:r>
          </w:p>
          <w:p w:rsidR="0058270F" w:rsidRPr="00730D09" w:rsidRDefault="0058270F" w:rsidP="0058270F">
            <w:pPr>
              <w:widowControl/>
              <w:numPr>
                <w:ilvl w:val="0"/>
                <w:numId w:val="17"/>
              </w:numPr>
              <w:tabs>
                <w:tab w:val="left" w:pos="341"/>
              </w:tabs>
              <w:autoSpaceDE/>
              <w:autoSpaceDN/>
              <w:adjustRightInd/>
              <w:ind w:left="341" w:hanging="341"/>
              <w:jc w:val="both"/>
              <w:rPr>
                <w:sz w:val="28"/>
                <w:szCs w:val="28"/>
              </w:rPr>
            </w:pPr>
            <w:r w:rsidRPr="00730D09">
              <w:rPr>
                <w:sz w:val="28"/>
                <w:szCs w:val="28"/>
              </w:rPr>
              <w:t>Привлечение малого и среднего предпринимательства к участию в приоритетных нацпроектах, выполнению муниципальных заказов в различных сферах деятельности.</w:t>
            </w:r>
          </w:p>
          <w:p w:rsidR="0058270F" w:rsidRPr="00730D09" w:rsidRDefault="0058270F" w:rsidP="0058270F">
            <w:pPr>
              <w:widowControl/>
              <w:numPr>
                <w:ilvl w:val="0"/>
                <w:numId w:val="17"/>
              </w:numPr>
              <w:tabs>
                <w:tab w:val="left" w:pos="341"/>
              </w:tabs>
              <w:autoSpaceDE/>
              <w:autoSpaceDN/>
              <w:adjustRightInd/>
              <w:ind w:left="341" w:hanging="341"/>
              <w:jc w:val="both"/>
              <w:rPr>
                <w:sz w:val="28"/>
                <w:szCs w:val="28"/>
              </w:rPr>
            </w:pPr>
            <w:r w:rsidRPr="00730D09">
              <w:rPr>
                <w:sz w:val="28"/>
                <w:szCs w:val="28"/>
              </w:rPr>
              <w:t>Обеспечение доступности финансовых ресурсов для малого и среднего предпринимательства</w:t>
            </w:r>
            <w:r>
              <w:rPr>
                <w:sz w:val="28"/>
                <w:szCs w:val="28"/>
              </w:rPr>
              <w:t>.</w:t>
            </w:r>
          </w:p>
          <w:p w:rsidR="0058270F" w:rsidRPr="00730D09" w:rsidRDefault="0058270F" w:rsidP="0058270F">
            <w:pPr>
              <w:widowControl/>
              <w:numPr>
                <w:ilvl w:val="0"/>
                <w:numId w:val="17"/>
              </w:numPr>
              <w:tabs>
                <w:tab w:val="left" w:pos="341"/>
              </w:tabs>
              <w:autoSpaceDE/>
              <w:autoSpaceDN/>
              <w:adjustRightInd/>
              <w:ind w:left="341" w:hanging="341"/>
              <w:jc w:val="both"/>
              <w:rPr>
                <w:sz w:val="28"/>
                <w:szCs w:val="28"/>
              </w:rPr>
            </w:pPr>
            <w:r w:rsidRPr="00730D09">
              <w:rPr>
                <w:sz w:val="28"/>
                <w:szCs w:val="28"/>
              </w:rPr>
              <w:t>Оказание консультационных, информационных и юридических услуг субъектам малого и среднего предпринимательства.</w:t>
            </w:r>
          </w:p>
          <w:p w:rsidR="0058270F" w:rsidRPr="00730D09" w:rsidRDefault="0058270F" w:rsidP="00C352DC">
            <w:pPr>
              <w:widowControl/>
              <w:numPr>
                <w:ilvl w:val="0"/>
                <w:numId w:val="17"/>
              </w:numPr>
              <w:tabs>
                <w:tab w:val="left" w:pos="341"/>
              </w:tabs>
              <w:autoSpaceDE/>
              <w:autoSpaceDN/>
              <w:adjustRightInd/>
              <w:ind w:left="341" w:hanging="341"/>
              <w:jc w:val="both"/>
              <w:rPr>
                <w:sz w:val="28"/>
                <w:szCs w:val="28"/>
              </w:rPr>
            </w:pPr>
            <w:r w:rsidRPr="00730D09">
              <w:rPr>
                <w:sz w:val="28"/>
                <w:szCs w:val="28"/>
              </w:rPr>
              <w:t>Увеличение доли налогов в налоговых доходах бюджетов всех уровней, уплаченных субъектами малого и среднего  предпринимательства.</w:t>
            </w:r>
          </w:p>
        </w:tc>
      </w:tr>
      <w:tr w:rsidR="0058270F" w:rsidRPr="00730D09" w:rsidTr="0032463D">
        <w:tc>
          <w:tcPr>
            <w:tcW w:w="2211" w:type="dxa"/>
          </w:tcPr>
          <w:p w:rsidR="0058270F" w:rsidRPr="00730D09" w:rsidRDefault="0058270F" w:rsidP="0032463D">
            <w:pPr>
              <w:tabs>
                <w:tab w:val="left" w:pos="8100"/>
              </w:tabs>
              <w:rPr>
                <w:sz w:val="28"/>
                <w:szCs w:val="28"/>
              </w:rPr>
            </w:pPr>
            <w:r w:rsidRPr="00730D09">
              <w:rPr>
                <w:sz w:val="28"/>
                <w:szCs w:val="28"/>
              </w:rPr>
              <w:t>Сроки реализации Программы</w:t>
            </w:r>
          </w:p>
        </w:tc>
        <w:tc>
          <w:tcPr>
            <w:tcW w:w="8103" w:type="dxa"/>
          </w:tcPr>
          <w:p w:rsidR="0058270F" w:rsidRPr="00730D09" w:rsidRDefault="0058270F" w:rsidP="0032463D">
            <w:pPr>
              <w:tabs>
                <w:tab w:val="left" w:pos="8100"/>
              </w:tabs>
              <w:jc w:val="both"/>
              <w:rPr>
                <w:sz w:val="28"/>
                <w:szCs w:val="28"/>
              </w:rPr>
            </w:pPr>
            <w:r w:rsidRPr="00730D09">
              <w:rPr>
                <w:sz w:val="28"/>
                <w:szCs w:val="28"/>
              </w:rPr>
              <w:t>20</w:t>
            </w:r>
            <w:r>
              <w:rPr>
                <w:sz w:val="28"/>
                <w:szCs w:val="28"/>
              </w:rPr>
              <w:t>18</w:t>
            </w:r>
            <w:r w:rsidRPr="00730D09">
              <w:rPr>
                <w:sz w:val="28"/>
                <w:szCs w:val="28"/>
              </w:rPr>
              <w:t xml:space="preserve"> – 20</w:t>
            </w:r>
            <w:r>
              <w:rPr>
                <w:sz w:val="28"/>
                <w:szCs w:val="28"/>
              </w:rPr>
              <w:t>24</w:t>
            </w:r>
            <w:r w:rsidRPr="00730D09">
              <w:rPr>
                <w:sz w:val="28"/>
                <w:szCs w:val="28"/>
              </w:rPr>
              <w:t xml:space="preserve"> годы.</w:t>
            </w:r>
          </w:p>
        </w:tc>
      </w:tr>
      <w:tr w:rsidR="0058270F" w:rsidRPr="00730D09" w:rsidTr="0032463D">
        <w:trPr>
          <w:trHeight w:val="549"/>
        </w:trPr>
        <w:tc>
          <w:tcPr>
            <w:tcW w:w="2211" w:type="dxa"/>
          </w:tcPr>
          <w:p w:rsidR="0058270F" w:rsidRPr="00730D09" w:rsidRDefault="0058270F" w:rsidP="0032463D">
            <w:pPr>
              <w:tabs>
                <w:tab w:val="left" w:pos="8100"/>
              </w:tabs>
              <w:rPr>
                <w:sz w:val="28"/>
                <w:szCs w:val="28"/>
              </w:rPr>
            </w:pPr>
            <w:r w:rsidRPr="00730D09">
              <w:rPr>
                <w:sz w:val="28"/>
                <w:szCs w:val="28"/>
              </w:rPr>
              <w:t>Перечень основных мероприятий программы</w:t>
            </w:r>
          </w:p>
        </w:tc>
        <w:tc>
          <w:tcPr>
            <w:tcW w:w="8103" w:type="dxa"/>
          </w:tcPr>
          <w:p w:rsidR="0058270F" w:rsidRPr="00730D09" w:rsidRDefault="0058270F" w:rsidP="0032463D">
            <w:pPr>
              <w:tabs>
                <w:tab w:val="left" w:pos="8100"/>
              </w:tabs>
              <w:jc w:val="both"/>
              <w:rPr>
                <w:sz w:val="28"/>
                <w:szCs w:val="28"/>
              </w:rPr>
            </w:pPr>
            <w:r w:rsidRPr="00730D09">
              <w:rPr>
                <w:sz w:val="28"/>
                <w:szCs w:val="28"/>
              </w:rPr>
              <w:t xml:space="preserve">Перечень основных мероприятий Программы представлен </w:t>
            </w:r>
            <w:r>
              <w:rPr>
                <w:sz w:val="28"/>
                <w:szCs w:val="28"/>
              </w:rPr>
              <w:t>в приложении 2</w:t>
            </w:r>
            <w:r w:rsidRPr="00730D09">
              <w:rPr>
                <w:sz w:val="28"/>
                <w:szCs w:val="28"/>
              </w:rPr>
              <w:t>.</w:t>
            </w:r>
          </w:p>
        </w:tc>
      </w:tr>
      <w:tr w:rsidR="0058270F" w:rsidRPr="00730D09" w:rsidTr="0032463D">
        <w:tc>
          <w:tcPr>
            <w:tcW w:w="2211" w:type="dxa"/>
          </w:tcPr>
          <w:p w:rsidR="0058270F" w:rsidRPr="00730D09" w:rsidRDefault="0058270F" w:rsidP="0032463D">
            <w:pPr>
              <w:tabs>
                <w:tab w:val="left" w:pos="8100"/>
              </w:tabs>
              <w:jc w:val="both"/>
              <w:rPr>
                <w:sz w:val="28"/>
                <w:szCs w:val="28"/>
              </w:rPr>
            </w:pPr>
            <w:r w:rsidRPr="00730D09">
              <w:rPr>
                <w:sz w:val="28"/>
                <w:szCs w:val="28"/>
              </w:rPr>
              <w:t>Объемы и источники финансирования</w:t>
            </w:r>
          </w:p>
        </w:tc>
        <w:tc>
          <w:tcPr>
            <w:tcW w:w="8103" w:type="dxa"/>
          </w:tcPr>
          <w:p w:rsidR="0058270F" w:rsidRDefault="0058270F" w:rsidP="0032463D">
            <w:pPr>
              <w:tabs>
                <w:tab w:val="left" w:pos="8100"/>
              </w:tabs>
              <w:jc w:val="both"/>
              <w:rPr>
                <w:sz w:val="28"/>
                <w:szCs w:val="28"/>
              </w:rPr>
            </w:pPr>
            <w:r w:rsidRPr="00FE615C">
              <w:rPr>
                <w:sz w:val="28"/>
                <w:szCs w:val="28"/>
              </w:rPr>
              <w:t>На реализацию мероприятий П</w:t>
            </w:r>
            <w:r>
              <w:rPr>
                <w:sz w:val="28"/>
                <w:szCs w:val="28"/>
              </w:rPr>
              <w:t>рограммы</w:t>
            </w:r>
            <w:r w:rsidRPr="00FE615C">
              <w:rPr>
                <w:sz w:val="28"/>
                <w:szCs w:val="28"/>
              </w:rPr>
              <w:t xml:space="preserve"> по</w:t>
            </w:r>
            <w:r>
              <w:rPr>
                <w:sz w:val="28"/>
                <w:szCs w:val="28"/>
              </w:rPr>
              <w:t>требуется 350,0</w:t>
            </w:r>
            <w:r w:rsidRPr="00FE615C">
              <w:rPr>
                <w:sz w:val="28"/>
                <w:szCs w:val="28"/>
              </w:rPr>
              <w:t xml:space="preserve"> тыс. рублей из бюджета Инсарского муниципального района, в том числе: </w:t>
            </w:r>
          </w:p>
          <w:p w:rsidR="0058270F" w:rsidRDefault="0058270F" w:rsidP="0032463D">
            <w:pPr>
              <w:tabs>
                <w:tab w:val="left" w:pos="8100"/>
              </w:tabs>
              <w:jc w:val="both"/>
              <w:rPr>
                <w:sz w:val="28"/>
                <w:szCs w:val="28"/>
              </w:rPr>
            </w:pPr>
            <w:r>
              <w:rPr>
                <w:sz w:val="28"/>
                <w:szCs w:val="28"/>
              </w:rPr>
              <w:t>2018 год – 50,0 тыс.руб.,</w:t>
            </w:r>
          </w:p>
          <w:p w:rsidR="0058270F" w:rsidRDefault="0058270F" w:rsidP="0032463D">
            <w:pPr>
              <w:tabs>
                <w:tab w:val="left" w:pos="8100"/>
              </w:tabs>
              <w:jc w:val="both"/>
              <w:rPr>
                <w:sz w:val="28"/>
                <w:szCs w:val="28"/>
              </w:rPr>
            </w:pPr>
            <w:r>
              <w:rPr>
                <w:sz w:val="28"/>
                <w:szCs w:val="28"/>
              </w:rPr>
              <w:t>2019 год – 50,0 тыс.руб.,</w:t>
            </w:r>
          </w:p>
          <w:p w:rsidR="0058270F" w:rsidRDefault="0058270F" w:rsidP="0032463D">
            <w:pPr>
              <w:tabs>
                <w:tab w:val="left" w:pos="8100"/>
              </w:tabs>
              <w:jc w:val="both"/>
              <w:rPr>
                <w:sz w:val="28"/>
                <w:szCs w:val="28"/>
              </w:rPr>
            </w:pPr>
            <w:r>
              <w:rPr>
                <w:sz w:val="28"/>
                <w:szCs w:val="28"/>
              </w:rPr>
              <w:t>2020 год – 50,0 тыс.руб.,</w:t>
            </w:r>
          </w:p>
          <w:p w:rsidR="0058270F" w:rsidRDefault="0058270F" w:rsidP="0032463D">
            <w:pPr>
              <w:tabs>
                <w:tab w:val="left" w:pos="8100"/>
              </w:tabs>
              <w:jc w:val="both"/>
              <w:rPr>
                <w:sz w:val="28"/>
                <w:szCs w:val="28"/>
              </w:rPr>
            </w:pPr>
            <w:r>
              <w:rPr>
                <w:sz w:val="28"/>
                <w:szCs w:val="28"/>
              </w:rPr>
              <w:t>2021 год – 50,0 тыс.руб.,</w:t>
            </w:r>
          </w:p>
          <w:p w:rsidR="0058270F" w:rsidRDefault="0058270F" w:rsidP="0032463D">
            <w:pPr>
              <w:tabs>
                <w:tab w:val="left" w:pos="8100"/>
              </w:tabs>
              <w:jc w:val="both"/>
              <w:rPr>
                <w:sz w:val="28"/>
                <w:szCs w:val="28"/>
              </w:rPr>
            </w:pPr>
            <w:r>
              <w:rPr>
                <w:sz w:val="28"/>
                <w:szCs w:val="28"/>
              </w:rPr>
              <w:t>2022 год – 50,0 тыс.руб.,</w:t>
            </w:r>
          </w:p>
          <w:p w:rsidR="0058270F" w:rsidRDefault="0058270F" w:rsidP="0032463D">
            <w:pPr>
              <w:tabs>
                <w:tab w:val="left" w:pos="8100"/>
              </w:tabs>
              <w:jc w:val="both"/>
              <w:rPr>
                <w:sz w:val="28"/>
                <w:szCs w:val="28"/>
              </w:rPr>
            </w:pPr>
            <w:r>
              <w:rPr>
                <w:sz w:val="28"/>
                <w:szCs w:val="28"/>
              </w:rPr>
              <w:t>2023 год – 50,0 тыс.руб.,</w:t>
            </w:r>
          </w:p>
          <w:p w:rsidR="0058270F" w:rsidRDefault="0058270F" w:rsidP="0032463D">
            <w:pPr>
              <w:tabs>
                <w:tab w:val="left" w:pos="8100"/>
              </w:tabs>
              <w:jc w:val="both"/>
              <w:rPr>
                <w:sz w:val="28"/>
                <w:szCs w:val="28"/>
              </w:rPr>
            </w:pPr>
            <w:r>
              <w:rPr>
                <w:sz w:val="28"/>
                <w:szCs w:val="28"/>
              </w:rPr>
              <w:t>2024 год – 50,0 тыс.руб.</w:t>
            </w:r>
          </w:p>
          <w:p w:rsidR="0058270F" w:rsidRDefault="0058270F" w:rsidP="0032463D">
            <w:pPr>
              <w:tabs>
                <w:tab w:val="left" w:pos="8100"/>
              </w:tabs>
              <w:jc w:val="both"/>
              <w:rPr>
                <w:sz w:val="28"/>
                <w:szCs w:val="28"/>
              </w:rPr>
            </w:pPr>
          </w:p>
          <w:p w:rsidR="0058270F" w:rsidRPr="00730D09" w:rsidRDefault="0058270F" w:rsidP="0032463D">
            <w:pPr>
              <w:tabs>
                <w:tab w:val="left" w:pos="8100"/>
              </w:tabs>
              <w:jc w:val="both"/>
              <w:rPr>
                <w:sz w:val="28"/>
                <w:szCs w:val="28"/>
              </w:rPr>
            </w:pPr>
            <w:r>
              <w:rPr>
                <w:sz w:val="28"/>
                <w:szCs w:val="28"/>
              </w:rPr>
              <w:t>Объемы и источники финансирования будут ежегодно корректироваться исходя из имеющихся возможностей бюджета.</w:t>
            </w:r>
          </w:p>
        </w:tc>
      </w:tr>
      <w:tr w:rsidR="0058270F" w:rsidRPr="00730D09" w:rsidTr="0032463D">
        <w:trPr>
          <w:trHeight w:val="343"/>
        </w:trPr>
        <w:tc>
          <w:tcPr>
            <w:tcW w:w="2211" w:type="dxa"/>
          </w:tcPr>
          <w:p w:rsidR="0058270F" w:rsidRPr="00730D09" w:rsidRDefault="0058270F" w:rsidP="0032463D">
            <w:pPr>
              <w:tabs>
                <w:tab w:val="left" w:pos="8100"/>
              </w:tabs>
              <w:jc w:val="both"/>
              <w:rPr>
                <w:sz w:val="28"/>
                <w:szCs w:val="28"/>
              </w:rPr>
            </w:pPr>
            <w:r w:rsidRPr="00730D09">
              <w:rPr>
                <w:sz w:val="28"/>
                <w:szCs w:val="28"/>
              </w:rPr>
              <w:lastRenderedPageBreak/>
              <w:t>Результаты реализации</w:t>
            </w:r>
          </w:p>
          <w:p w:rsidR="0058270F" w:rsidRPr="00730D09" w:rsidRDefault="0058270F" w:rsidP="0032463D">
            <w:pPr>
              <w:tabs>
                <w:tab w:val="left" w:pos="8100"/>
              </w:tabs>
              <w:jc w:val="both"/>
              <w:rPr>
                <w:sz w:val="28"/>
                <w:szCs w:val="28"/>
              </w:rPr>
            </w:pPr>
            <w:r w:rsidRPr="00730D09">
              <w:rPr>
                <w:sz w:val="28"/>
                <w:szCs w:val="28"/>
              </w:rPr>
              <w:t>Программы</w:t>
            </w:r>
          </w:p>
        </w:tc>
        <w:tc>
          <w:tcPr>
            <w:tcW w:w="8103" w:type="dxa"/>
          </w:tcPr>
          <w:p w:rsidR="0058270F" w:rsidRPr="00730D09" w:rsidRDefault="0058270F" w:rsidP="0058270F">
            <w:pPr>
              <w:widowControl/>
              <w:numPr>
                <w:ilvl w:val="0"/>
                <w:numId w:val="18"/>
              </w:numPr>
              <w:autoSpaceDE/>
              <w:autoSpaceDN/>
              <w:adjustRightInd/>
              <w:ind w:left="341" w:hanging="341"/>
              <w:jc w:val="both"/>
              <w:rPr>
                <w:sz w:val="28"/>
                <w:szCs w:val="28"/>
              </w:rPr>
            </w:pPr>
            <w:r w:rsidRPr="00730D09">
              <w:rPr>
                <w:sz w:val="28"/>
                <w:szCs w:val="28"/>
              </w:rPr>
              <w:t>Обеспечение стабильной занятости в секторе малого и среднего бизнеса Инсарского муниципального района</w:t>
            </w:r>
            <w:r>
              <w:rPr>
                <w:sz w:val="28"/>
                <w:szCs w:val="28"/>
              </w:rPr>
              <w:t>;</w:t>
            </w:r>
          </w:p>
          <w:p w:rsidR="0058270F" w:rsidRPr="00730D09" w:rsidRDefault="0058270F" w:rsidP="0058270F">
            <w:pPr>
              <w:widowControl/>
              <w:numPr>
                <w:ilvl w:val="0"/>
                <w:numId w:val="18"/>
              </w:numPr>
              <w:autoSpaceDE/>
              <w:autoSpaceDN/>
              <w:adjustRightInd/>
              <w:ind w:left="341" w:hanging="341"/>
              <w:jc w:val="both"/>
              <w:rPr>
                <w:sz w:val="28"/>
                <w:szCs w:val="28"/>
              </w:rPr>
            </w:pPr>
            <w:r w:rsidRPr="00730D09">
              <w:rPr>
                <w:sz w:val="28"/>
                <w:szCs w:val="28"/>
              </w:rPr>
              <w:t xml:space="preserve">Увеличение объема налоговых поступлений от субъектов малого и среднего </w:t>
            </w:r>
            <w:r>
              <w:rPr>
                <w:sz w:val="28"/>
                <w:szCs w:val="28"/>
              </w:rPr>
              <w:t>предпринимательства;</w:t>
            </w:r>
          </w:p>
          <w:p w:rsidR="0058270F" w:rsidRPr="00730D09" w:rsidRDefault="0058270F" w:rsidP="0058270F">
            <w:pPr>
              <w:widowControl/>
              <w:numPr>
                <w:ilvl w:val="0"/>
                <w:numId w:val="18"/>
              </w:numPr>
              <w:autoSpaceDE/>
              <w:autoSpaceDN/>
              <w:adjustRightInd/>
              <w:ind w:left="341" w:hanging="341"/>
              <w:jc w:val="both"/>
              <w:rPr>
                <w:sz w:val="28"/>
                <w:szCs w:val="28"/>
              </w:rPr>
            </w:pPr>
            <w:r w:rsidRPr="00730D09">
              <w:rPr>
                <w:sz w:val="28"/>
                <w:szCs w:val="28"/>
              </w:rPr>
              <w:t>Ежегодное увеличение числа субъектов  малого и сред</w:t>
            </w:r>
            <w:r>
              <w:rPr>
                <w:sz w:val="28"/>
                <w:szCs w:val="28"/>
              </w:rPr>
              <w:t>него предпринимательства района;</w:t>
            </w:r>
          </w:p>
          <w:p w:rsidR="0058270F" w:rsidRPr="00730D09" w:rsidRDefault="0058270F" w:rsidP="0058270F">
            <w:pPr>
              <w:widowControl/>
              <w:numPr>
                <w:ilvl w:val="0"/>
                <w:numId w:val="18"/>
              </w:numPr>
              <w:autoSpaceDE/>
              <w:autoSpaceDN/>
              <w:adjustRightInd/>
              <w:ind w:left="341" w:hanging="341"/>
              <w:jc w:val="both"/>
              <w:rPr>
                <w:sz w:val="28"/>
                <w:szCs w:val="28"/>
              </w:rPr>
            </w:pPr>
            <w:r w:rsidRPr="00730D09">
              <w:rPr>
                <w:sz w:val="28"/>
                <w:szCs w:val="28"/>
              </w:rPr>
              <w:t>Развитие инфраструктуры Инсарского муниципального района и улучшение качества предоставляемых услуг и увеличение их объемов.</w:t>
            </w:r>
          </w:p>
        </w:tc>
      </w:tr>
    </w:tbl>
    <w:p w:rsidR="0058270F" w:rsidRDefault="0058270F" w:rsidP="0058270F">
      <w:pPr>
        <w:pStyle w:val="ConsPlusNormal"/>
        <w:spacing w:before="240" w:after="120"/>
        <w:ind w:firstLine="0"/>
        <w:outlineLvl w:val="0"/>
        <w:rPr>
          <w:rFonts w:ascii="Times New Roman" w:hAnsi="Times New Roman" w:cs="Times New Roman"/>
          <w:b/>
          <w:sz w:val="28"/>
          <w:szCs w:val="28"/>
        </w:rPr>
      </w:pPr>
    </w:p>
    <w:p w:rsidR="0058270F" w:rsidRPr="00730D09" w:rsidRDefault="0058270F" w:rsidP="0058270F">
      <w:pPr>
        <w:pStyle w:val="ConsPlusNormal"/>
        <w:spacing w:before="240" w:after="120"/>
        <w:ind w:firstLine="0"/>
        <w:jc w:val="center"/>
        <w:outlineLvl w:val="0"/>
        <w:rPr>
          <w:rFonts w:ascii="Times New Roman" w:hAnsi="Times New Roman" w:cs="Times New Roman"/>
          <w:b/>
          <w:sz w:val="28"/>
          <w:szCs w:val="28"/>
        </w:rPr>
      </w:pPr>
      <w:r w:rsidRPr="00730D09">
        <w:rPr>
          <w:rFonts w:ascii="Times New Roman" w:hAnsi="Times New Roman" w:cs="Times New Roman"/>
          <w:b/>
          <w:sz w:val="28"/>
          <w:szCs w:val="28"/>
        </w:rPr>
        <w:t>1. Общие положения</w:t>
      </w:r>
    </w:p>
    <w:p w:rsidR="0058270F" w:rsidRPr="00730D09" w:rsidRDefault="0058270F" w:rsidP="0058270F">
      <w:pPr>
        <w:pStyle w:val="ConsCell"/>
        <w:ind w:right="0" w:firstLine="709"/>
        <w:jc w:val="both"/>
        <w:rPr>
          <w:b/>
          <w:sz w:val="28"/>
          <w:szCs w:val="28"/>
        </w:rPr>
      </w:pPr>
      <w:r w:rsidRPr="00730D09">
        <w:rPr>
          <w:rFonts w:ascii="Times New Roman" w:hAnsi="Times New Roman" w:cs="Times New Roman"/>
          <w:sz w:val="28"/>
          <w:szCs w:val="28"/>
        </w:rPr>
        <w:t xml:space="preserve">Настоящая Программа разработана в соответствии с Федеральным законом от 06.10.2003 </w:t>
      </w:r>
      <w:r>
        <w:rPr>
          <w:rFonts w:ascii="Times New Roman" w:hAnsi="Times New Roman" w:cs="Times New Roman"/>
          <w:sz w:val="28"/>
          <w:szCs w:val="28"/>
        </w:rPr>
        <w:t>г. №131-ФЗ</w:t>
      </w:r>
      <w:r w:rsidRPr="00730D09">
        <w:rPr>
          <w:rFonts w:ascii="Times New Roman" w:hAnsi="Times New Roman" w:cs="Times New Roman"/>
          <w:sz w:val="28"/>
          <w:szCs w:val="28"/>
        </w:rPr>
        <w:t xml:space="preserve"> «Об общих принципах организации местного самоуправления в Российской Федерации», Федеральным законом от 24.07.2007 г. №209-ФЗ «О развитии малого и среднего предпринимательства в Российской Федерации»</w:t>
      </w:r>
      <w:r>
        <w:rPr>
          <w:rFonts w:ascii="Times New Roman" w:hAnsi="Times New Roman" w:cs="Times New Roman"/>
          <w:sz w:val="28"/>
          <w:szCs w:val="28"/>
        </w:rPr>
        <w:t>.</w:t>
      </w:r>
    </w:p>
    <w:p w:rsidR="0058270F" w:rsidRPr="00730D09" w:rsidRDefault="0058270F" w:rsidP="0058270F">
      <w:pPr>
        <w:pStyle w:val="ConsCell"/>
        <w:ind w:right="0" w:firstLine="709"/>
        <w:jc w:val="both"/>
        <w:rPr>
          <w:rFonts w:ascii="Times New Roman" w:hAnsi="Times New Roman"/>
          <w:sz w:val="28"/>
          <w:szCs w:val="28"/>
        </w:rPr>
      </w:pPr>
      <w:r w:rsidRPr="00730D09">
        <w:rPr>
          <w:rFonts w:ascii="Times New Roman" w:hAnsi="Times New Roman"/>
          <w:sz w:val="28"/>
          <w:szCs w:val="28"/>
        </w:rPr>
        <w:t>В соответствии с Федеральным законом от 06.10.2003 г. №131-ФЗ «Об общих принципах организации местного самоуправления в Российской Федерации» к полномочиям органов местного самоуправления относятся вопросы содействия развитию малого предпринимательства.</w:t>
      </w:r>
    </w:p>
    <w:p w:rsidR="0058270F" w:rsidRPr="00730D09" w:rsidRDefault="0058270F" w:rsidP="0058270F">
      <w:pPr>
        <w:pStyle w:val="ConsCell"/>
        <w:ind w:right="0" w:firstLine="709"/>
        <w:jc w:val="both"/>
        <w:rPr>
          <w:rFonts w:ascii="Times New Roman" w:hAnsi="Times New Roman"/>
          <w:sz w:val="28"/>
          <w:szCs w:val="28"/>
        </w:rPr>
      </w:pPr>
      <w:r w:rsidRPr="00730D09">
        <w:rPr>
          <w:rFonts w:ascii="Times New Roman" w:hAnsi="Times New Roman"/>
          <w:sz w:val="28"/>
          <w:szCs w:val="28"/>
        </w:rPr>
        <w:t xml:space="preserve">С 1 января 2008 года в связи с принятием Федерального закона от 24.07.2007 г. №209-ФЗ «О развитии малого и среднего предпринимательства в Российской Федерации» к полномочиям органов местного самоуправления отнесено создание условий для развития малого и среднего предпринимательства. Критерии отнесения субъектов хозяйственной деятельности к субъектам малого </w:t>
      </w:r>
      <w:r w:rsidRPr="00730D09">
        <w:rPr>
          <w:rFonts w:ascii="Times New Roman" w:hAnsi="Times New Roman" w:cs="Times New Roman"/>
          <w:sz w:val="28"/>
          <w:szCs w:val="28"/>
        </w:rPr>
        <w:t>и среднего</w:t>
      </w:r>
      <w:r w:rsidRPr="00730D09">
        <w:rPr>
          <w:rFonts w:ascii="Times New Roman" w:hAnsi="Times New Roman"/>
          <w:sz w:val="28"/>
          <w:szCs w:val="28"/>
        </w:rPr>
        <w:t xml:space="preserve"> предпринимательства определены данным законом.</w:t>
      </w:r>
    </w:p>
    <w:p w:rsidR="0058270F" w:rsidRPr="00730D09" w:rsidRDefault="0058270F" w:rsidP="0058270F">
      <w:pPr>
        <w:pStyle w:val="ConsCell"/>
        <w:ind w:right="0" w:firstLine="709"/>
        <w:jc w:val="both"/>
        <w:rPr>
          <w:rFonts w:ascii="Times New Roman" w:hAnsi="Times New Roman" w:cs="Times New Roman"/>
          <w:sz w:val="28"/>
          <w:szCs w:val="28"/>
        </w:rPr>
      </w:pPr>
      <w:r w:rsidRPr="00730D09">
        <w:rPr>
          <w:rFonts w:ascii="Times New Roman" w:hAnsi="Times New Roman"/>
          <w:sz w:val="28"/>
          <w:szCs w:val="28"/>
        </w:rPr>
        <w:t xml:space="preserve">Цели и основные задачи настоящей Программы направлены на создание условий для развития малого </w:t>
      </w:r>
      <w:r w:rsidRPr="00730D09">
        <w:rPr>
          <w:rFonts w:ascii="Times New Roman" w:hAnsi="Times New Roman" w:cs="Times New Roman"/>
          <w:sz w:val="28"/>
          <w:szCs w:val="28"/>
        </w:rPr>
        <w:t>и среднего</w:t>
      </w:r>
      <w:r w:rsidRPr="00730D09">
        <w:rPr>
          <w:rFonts w:ascii="Times New Roman" w:hAnsi="Times New Roman"/>
          <w:sz w:val="28"/>
          <w:szCs w:val="28"/>
        </w:rPr>
        <w:t xml:space="preserve"> предпринимательства на территории</w:t>
      </w:r>
      <w:r w:rsidRPr="00730D09">
        <w:rPr>
          <w:sz w:val="28"/>
          <w:szCs w:val="28"/>
        </w:rPr>
        <w:t xml:space="preserve"> </w:t>
      </w:r>
      <w:r w:rsidRPr="00730D09">
        <w:rPr>
          <w:rFonts w:ascii="Times New Roman" w:hAnsi="Times New Roman" w:cs="Times New Roman"/>
          <w:sz w:val="28"/>
          <w:szCs w:val="28"/>
        </w:rPr>
        <w:t xml:space="preserve">Инсарского муниципального района. </w:t>
      </w:r>
    </w:p>
    <w:p w:rsidR="0058270F" w:rsidRPr="00730D09" w:rsidRDefault="0058270F" w:rsidP="0058270F">
      <w:pPr>
        <w:pStyle w:val="ConsCell"/>
        <w:ind w:right="0" w:firstLine="709"/>
        <w:jc w:val="both"/>
        <w:rPr>
          <w:rFonts w:ascii="Times New Roman" w:hAnsi="Times New Roman"/>
          <w:sz w:val="28"/>
          <w:szCs w:val="28"/>
        </w:rPr>
      </w:pPr>
      <w:r w:rsidRPr="00730D09">
        <w:rPr>
          <w:rFonts w:ascii="Times New Roman" w:hAnsi="Times New Roman"/>
          <w:sz w:val="28"/>
          <w:szCs w:val="28"/>
        </w:rPr>
        <w:t xml:space="preserve">Программа определяет перечень мероприятий, направленных на достижение целей в области развития малого </w:t>
      </w:r>
      <w:r w:rsidRPr="00730D09">
        <w:rPr>
          <w:rFonts w:ascii="Times New Roman" w:hAnsi="Times New Roman" w:cs="Times New Roman"/>
          <w:sz w:val="28"/>
          <w:szCs w:val="28"/>
        </w:rPr>
        <w:t>и среднего</w:t>
      </w:r>
      <w:r w:rsidRPr="00730D09">
        <w:rPr>
          <w:rFonts w:ascii="Times New Roman" w:hAnsi="Times New Roman"/>
          <w:sz w:val="28"/>
          <w:szCs w:val="28"/>
        </w:rPr>
        <w:t xml:space="preserve"> предпринимательства в </w:t>
      </w:r>
      <w:r w:rsidRPr="00730D09">
        <w:rPr>
          <w:rFonts w:ascii="Times New Roman" w:hAnsi="Times New Roman" w:cs="Times New Roman"/>
          <w:sz w:val="28"/>
          <w:szCs w:val="28"/>
        </w:rPr>
        <w:t>Инсарском муниципальном районе</w:t>
      </w:r>
      <w:r w:rsidRPr="00730D09">
        <w:rPr>
          <w:rFonts w:ascii="Times New Roman" w:hAnsi="Times New Roman"/>
          <w:sz w:val="28"/>
          <w:szCs w:val="28"/>
        </w:rPr>
        <w:t>, объемы и источники их финансирования, ответственных за реализацию мероприятий, показатели результативности деятельности.</w:t>
      </w:r>
    </w:p>
    <w:p w:rsidR="0058270F" w:rsidRDefault="0058270F" w:rsidP="0058270F">
      <w:pPr>
        <w:pStyle w:val="ConsCell"/>
        <w:ind w:right="0" w:firstLine="709"/>
        <w:jc w:val="both"/>
        <w:rPr>
          <w:rFonts w:ascii="Times New Roman" w:hAnsi="Times New Roman" w:cs="Times New Roman"/>
          <w:sz w:val="28"/>
          <w:szCs w:val="28"/>
          <w:shd w:val="clear" w:color="auto" w:fill="FFFFFF"/>
        </w:rPr>
      </w:pPr>
      <w:r w:rsidRPr="00730D09">
        <w:rPr>
          <w:rFonts w:ascii="Times New Roman" w:hAnsi="Times New Roman"/>
          <w:sz w:val="28"/>
          <w:szCs w:val="28"/>
        </w:rPr>
        <w:t xml:space="preserve">Программа разработана с учетом основных приоритетов социально-экономического развития  Инсарского </w:t>
      </w:r>
      <w:r w:rsidRPr="000A3A4F">
        <w:rPr>
          <w:rFonts w:ascii="Times New Roman" w:hAnsi="Times New Roman" w:cs="Times New Roman"/>
          <w:sz w:val="28"/>
          <w:szCs w:val="28"/>
        </w:rPr>
        <w:t xml:space="preserve">муниципального района и </w:t>
      </w:r>
      <w:r>
        <w:rPr>
          <w:rFonts w:ascii="Times New Roman" w:hAnsi="Times New Roman" w:cs="Times New Roman"/>
          <w:sz w:val="28"/>
          <w:szCs w:val="28"/>
          <w:shd w:val="clear" w:color="auto" w:fill="FFFFFF"/>
        </w:rPr>
        <w:t>подпрограммы «</w:t>
      </w:r>
      <w:r w:rsidRPr="000A3A4F">
        <w:rPr>
          <w:rFonts w:ascii="Times New Roman" w:hAnsi="Times New Roman" w:cs="Times New Roman"/>
          <w:sz w:val="28"/>
          <w:szCs w:val="28"/>
          <w:shd w:val="clear" w:color="auto" w:fill="FFFFFF"/>
        </w:rPr>
        <w:t>Развитие малого и среднего предпринимательства на 2016 - 2024 годы</w:t>
      </w:r>
      <w:r>
        <w:rPr>
          <w:rFonts w:ascii="Times New Roman" w:hAnsi="Times New Roman" w:cs="Times New Roman"/>
          <w:sz w:val="28"/>
          <w:szCs w:val="28"/>
          <w:shd w:val="clear" w:color="auto" w:fill="FFFFFF"/>
        </w:rPr>
        <w:t xml:space="preserve">» Программы </w:t>
      </w:r>
      <w:r w:rsidRPr="000A3A4F">
        <w:rPr>
          <w:rFonts w:ascii="Times New Roman" w:hAnsi="Times New Roman" w:cs="Times New Roman"/>
          <w:sz w:val="28"/>
          <w:szCs w:val="28"/>
          <w:shd w:val="clear" w:color="auto" w:fill="FFFFFF"/>
        </w:rPr>
        <w:t>Государственная программа</w:t>
      </w:r>
      <w:r>
        <w:rPr>
          <w:rFonts w:ascii="Times New Roman" w:hAnsi="Times New Roman" w:cs="Times New Roman"/>
          <w:sz w:val="28"/>
          <w:szCs w:val="28"/>
          <w:shd w:val="clear" w:color="auto" w:fill="FFFFFF"/>
        </w:rPr>
        <w:t xml:space="preserve"> «</w:t>
      </w:r>
      <w:r w:rsidRPr="000A3A4F">
        <w:rPr>
          <w:rFonts w:ascii="Times New Roman" w:hAnsi="Times New Roman" w:cs="Times New Roman"/>
          <w:sz w:val="28"/>
          <w:szCs w:val="28"/>
          <w:shd w:val="clear" w:color="auto" w:fill="FFFFFF"/>
        </w:rPr>
        <w:t>Экономическое развитие Республики Мордовия</w:t>
      </w:r>
      <w:r>
        <w:rPr>
          <w:rFonts w:ascii="Times New Roman" w:hAnsi="Times New Roman" w:cs="Times New Roman"/>
          <w:sz w:val="28"/>
          <w:szCs w:val="28"/>
          <w:shd w:val="clear" w:color="auto" w:fill="FFFFFF"/>
        </w:rPr>
        <w:t>».</w:t>
      </w:r>
    </w:p>
    <w:p w:rsidR="0058270F" w:rsidRPr="000A3A4F" w:rsidRDefault="0058270F" w:rsidP="0058270F">
      <w:pPr>
        <w:pStyle w:val="ConsCell"/>
        <w:ind w:right="0" w:firstLine="709"/>
        <w:jc w:val="both"/>
        <w:rPr>
          <w:rFonts w:ascii="Times New Roman" w:hAnsi="Times New Roman" w:cs="Times New Roman"/>
          <w:sz w:val="28"/>
          <w:szCs w:val="28"/>
        </w:rPr>
      </w:pPr>
    </w:p>
    <w:p w:rsidR="0058270F" w:rsidRPr="00731FCE" w:rsidRDefault="0058270F" w:rsidP="0058270F">
      <w:pPr>
        <w:pStyle w:val="afb"/>
        <w:widowControl/>
        <w:ind w:firstLine="454"/>
        <w:jc w:val="center"/>
        <w:rPr>
          <w:b/>
          <w:bCs/>
          <w:sz w:val="28"/>
        </w:rPr>
      </w:pPr>
      <w:r w:rsidRPr="00731FCE">
        <w:rPr>
          <w:b/>
          <w:sz w:val="28"/>
        </w:rPr>
        <w:t>2. Характеристика проблемы, на решение которой  направлена Программа</w:t>
      </w:r>
    </w:p>
    <w:p w:rsidR="0058270F" w:rsidRPr="00731FCE" w:rsidRDefault="0058270F" w:rsidP="0058270F">
      <w:pPr>
        <w:pStyle w:val="ConsCell"/>
        <w:ind w:right="0" w:firstLine="709"/>
        <w:jc w:val="both"/>
        <w:rPr>
          <w:rFonts w:ascii="Times New Roman" w:hAnsi="Times New Roman"/>
          <w:sz w:val="28"/>
          <w:szCs w:val="28"/>
        </w:rPr>
      </w:pPr>
      <w:r w:rsidRPr="00731FCE">
        <w:rPr>
          <w:rFonts w:ascii="Times New Roman" w:hAnsi="Times New Roman"/>
          <w:sz w:val="28"/>
          <w:szCs w:val="28"/>
        </w:rPr>
        <w:t xml:space="preserve">Развитие предпринимательства является одной из приоритетных задач социально-экономического развития </w:t>
      </w:r>
      <w:r w:rsidRPr="00731FCE">
        <w:rPr>
          <w:rFonts w:ascii="Times New Roman" w:hAnsi="Times New Roman" w:cs="Times New Roman"/>
          <w:sz w:val="28"/>
          <w:szCs w:val="28"/>
        </w:rPr>
        <w:t>Инсарского муниципального района</w:t>
      </w:r>
      <w:r w:rsidRPr="00731FCE">
        <w:rPr>
          <w:rFonts w:ascii="Times New Roman" w:hAnsi="Times New Roman"/>
          <w:sz w:val="28"/>
          <w:szCs w:val="28"/>
        </w:rPr>
        <w:t>.</w:t>
      </w:r>
    </w:p>
    <w:p w:rsidR="0058270F" w:rsidRPr="00731FCE" w:rsidRDefault="0058270F" w:rsidP="0058270F">
      <w:pPr>
        <w:pStyle w:val="afb"/>
        <w:widowControl/>
        <w:ind w:firstLine="709"/>
        <w:jc w:val="both"/>
        <w:rPr>
          <w:bCs/>
          <w:sz w:val="28"/>
          <w:szCs w:val="28"/>
        </w:rPr>
      </w:pPr>
      <w:r w:rsidRPr="00731FCE">
        <w:rPr>
          <w:bCs/>
          <w:sz w:val="28"/>
          <w:szCs w:val="28"/>
        </w:rPr>
        <w:lastRenderedPageBreak/>
        <w:t>Малый и средний бизнес</w:t>
      </w:r>
      <w:r w:rsidRPr="00731FCE">
        <w:rPr>
          <w:sz w:val="28"/>
          <w:szCs w:val="28"/>
        </w:rPr>
        <w:t xml:space="preserve"> Инсарского муниципального района в 2016 году представлен 202 субъектами малого и среднего предпринимательства.</w:t>
      </w:r>
      <w:r w:rsidRPr="00731FCE">
        <w:rPr>
          <w:color w:val="FF0000"/>
          <w:sz w:val="28"/>
          <w:szCs w:val="28"/>
        </w:rPr>
        <w:t xml:space="preserve">  </w:t>
      </w:r>
      <w:r w:rsidRPr="00731FCE">
        <w:rPr>
          <w:sz w:val="28"/>
          <w:szCs w:val="28"/>
        </w:rPr>
        <w:t xml:space="preserve">Наиболее предпочтительной для малого и среднего бизнеса является сфера розничной торговли. </w:t>
      </w:r>
    </w:p>
    <w:p w:rsidR="0058270F" w:rsidRPr="00731FCE" w:rsidRDefault="0058270F" w:rsidP="0058270F">
      <w:pPr>
        <w:pStyle w:val="afb"/>
        <w:widowControl/>
        <w:ind w:firstLine="709"/>
        <w:jc w:val="both"/>
        <w:rPr>
          <w:bCs/>
          <w:sz w:val="28"/>
          <w:szCs w:val="28"/>
        </w:rPr>
      </w:pPr>
      <w:r w:rsidRPr="00731FCE">
        <w:rPr>
          <w:bCs/>
          <w:sz w:val="28"/>
          <w:szCs w:val="28"/>
        </w:rPr>
        <w:t xml:space="preserve">Общая численность работников занятых в малом </w:t>
      </w:r>
      <w:r w:rsidRPr="00731FCE">
        <w:rPr>
          <w:sz w:val="28"/>
          <w:szCs w:val="28"/>
        </w:rPr>
        <w:t>и среднем</w:t>
      </w:r>
      <w:r w:rsidRPr="00731FCE">
        <w:rPr>
          <w:bCs/>
          <w:sz w:val="28"/>
          <w:szCs w:val="28"/>
        </w:rPr>
        <w:t xml:space="preserve"> бизнесе составит к концу 2024 года 1235 человек. Из общей численности большая часть занятых приходится на </w:t>
      </w:r>
      <w:r w:rsidRPr="00731FCE">
        <w:rPr>
          <w:sz w:val="28"/>
          <w:szCs w:val="28"/>
        </w:rPr>
        <w:t>розничную торговлю</w:t>
      </w:r>
      <w:r w:rsidRPr="00731FCE">
        <w:rPr>
          <w:bCs/>
          <w:sz w:val="28"/>
          <w:szCs w:val="28"/>
        </w:rPr>
        <w:t xml:space="preserve"> – 65%. </w:t>
      </w:r>
    </w:p>
    <w:p w:rsidR="0058270F" w:rsidRPr="00731FCE" w:rsidRDefault="0058270F" w:rsidP="0058270F">
      <w:pPr>
        <w:pStyle w:val="afb"/>
        <w:widowControl/>
        <w:ind w:firstLine="709"/>
        <w:jc w:val="both"/>
        <w:rPr>
          <w:bCs/>
          <w:sz w:val="28"/>
          <w:szCs w:val="28"/>
        </w:rPr>
      </w:pPr>
      <w:r w:rsidRPr="00731FCE">
        <w:rPr>
          <w:bCs/>
          <w:sz w:val="28"/>
          <w:szCs w:val="28"/>
        </w:rPr>
        <w:t>Оборот малого бизнеса составил в 2016 году – 810,0 млн. рублей, в 2015 году – 703,9 млн. рублей.</w:t>
      </w:r>
    </w:p>
    <w:p w:rsidR="0058270F" w:rsidRPr="00731FCE" w:rsidRDefault="0058270F" w:rsidP="0058270F">
      <w:pPr>
        <w:pStyle w:val="afb"/>
        <w:widowControl/>
        <w:ind w:firstLine="709"/>
        <w:jc w:val="both"/>
        <w:rPr>
          <w:bCs/>
          <w:sz w:val="28"/>
          <w:szCs w:val="28"/>
        </w:rPr>
      </w:pPr>
      <w:r w:rsidRPr="00731FCE">
        <w:rPr>
          <w:bCs/>
          <w:sz w:val="28"/>
          <w:szCs w:val="28"/>
        </w:rPr>
        <w:t>Важным показателем, отражающим роль малого</w:t>
      </w:r>
      <w:r w:rsidRPr="00731FCE">
        <w:rPr>
          <w:sz w:val="28"/>
          <w:szCs w:val="28"/>
        </w:rPr>
        <w:t xml:space="preserve"> и среднего </w:t>
      </w:r>
      <w:r w:rsidRPr="00731FCE">
        <w:rPr>
          <w:bCs/>
          <w:sz w:val="28"/>
          <w:szCs w:val="28"/>
        </w:rPr>
        <w:t xml:space="preserve">предпринимательства в экономике </w:t>
      </w:r>
      <w:r w:rsidRPr="00731FCE">
        <w:rPr>
          <w:sz w:val="28"/>
          <w:szCs w:val="28"/>
        </w:rPr>
        <w:t xml:space="preserve">Инсарского муниципального района, </w:t>
      </w:r>
      <w:r w:rsidRPr="00731FCE">
        <w:rPr>
          <w:bCs/>
          <w:sz w:val="28"/>
          <w:szCs w:val="28"/>
        </w:rPr>
        <w:t xml:space="preserve"> является величина налогового вклада. Ежегодно растет объем налоговых поступлений в местный бюджет от деятельности малого бизнеса. Доля налоговых поступлений в муниципальном бюджете составила 13,9% в 2016 году. </w:t>
      </w:r>
    </w:p>
    <w:p w:rsidR="0058270F" w:rsidRPr="00731FCE" w:rsidRDefault="0058270F" w:rsidP="0058270F">
      <w:pPr>
        <w:pStyle w:val="afb"/>
        <w:widowControl/>
        <w:ind w:firstLine="709"/>
        <w:jc w:val="both"/>
        <w:rPr>
          <w:bCs/>
          <w:sz w:val="28"/>
          <w:szCs w:val="28"/>
        </w:rPr>
      </w:pPr>
      <w:r w:rsidRPr="00731FCE">
        <w:rPr>
          <w:bCs/>
          <w:sz w:val="28"/>
          <w:szCs w:val="28"/>
        </w:rPr>
        <w:t xml:space="preserve">Малый </w:t>
      </w:r>
      <w:r w:rsidRPr="00731FCE">
        <w:rPr>
          <w:sz w:val="28"/>
          <w:szCs w:val="28"/>
        </w:rPr>
        <w:t>и средний</w:t>
      </w:r>
      <w:r w:rsidRPr="00731FCE">
        <w:rPr>
          <w:bCs/>
          <w:sz w:val="28"/>
          <w:szCs w:val="28"/>
        </w:rPr>
        <w:t xml:space="preserve"> бизнес принимает участие в привлечении и освоении кредитных ресурсов по нацпроекту в сфере агропромышленного комплекса. </w:t>
      </w:r>
    </w:p>
    <w:p w:rsidR="0058270F" w:rsidRPr="00731FCE" w:rsidRDefault="0058270F" w:rsidP="0058270F">
      <w:pPr>
        <w:pStyle w:val="afb"/>
        <w:widowControl/>
        <w:ind w:firstLine="709"/>
        <w:jc w:val="both"/>
        <w:rPr>
          <w:bCs/>
          <w:sz w:val="28"/>
          <w:szCs w:val="28"/>
        </w:rPr>
      </w:pPr>
      <w:r w:rsidRPr="00731FCE">
        <w:rPr>
          <w:bCs/>
          <w:sz w:val="28"/>
          <w:szCs w:val="28"/>
        </w:rPr>
        <w:t xml:space="preserve">Уровень развития малого </w:t>
      </w:r>
      <w:r w:rsidRPr="00731FCE">
        <w:rPr>
          <w:sz w:val="28"/>
          <w:szCs w:val="28"/>
        </w:rPr>
        <w:t>и среднего</w:t>
      </w:r>
      <w:r w:rsidRPr="00731FCE">
        <w:rPr>
          <w:bCs/>
          <w:sz w:val="28"/>
          <w:szCs w:val="28"/>
        </w:rPr>
        <w:t xml:space="preserve"> предпринимательства в </w:t>
      </w:r>
      <w:r w:rsidRPr="00731FCE">
        <w:rPr>
          <w:sz w:val="28"/>
          <w:szCs w:val="28"/>
        </w:rPr>
        <w:t xml:space="preserve">Инсарском муниципальном районе </w:t>
      </w:r>
      <w:r w:rsidRPr="00731FCE">
        <w:rPr>
          <w:bCs/>
          <w:sz w:val="28"/>
          <w:szCs w:val="28"/>
        </w:rPr>
        <w:t xml:space="preserve">остается недостаточно высоким по сравнению с республиканским уровнем. </w:t>
      </w:r>
    </w:p>
    <w:p w:rsidR="0058270F" w:rsidRPr="00731FCE" w:rsidRDefault="0058270F" w:rsidP="0058270F">
      <w:pPr>
        <w:pStyle w:val="afb"/>
        <w:widowControl/>
        <w:ind w:firstLine="709"/>
        <w:jc w:val="both"/>
        <w:rPr>
          <w:bCs/>
          <w:sz w:val="28"/>
          <w:szCs w:val="28"/>
        </w:rPr>
      </w:pPr>
      <w:r w:rsidRPr="00731FCE">
        <w:rPr>
          <w:sz w:val="28"/>
          <w:szCs w:val="28"/>
        </w:rPr>
        <w:t>Основными проблемами, тормозящими развитие малого и среднего предпринимательства в Инсарском муниципальном районе, являются:</w:t>
      </w:r>
    </w:p>
    <w:p w:rsidR="0058270F" w:rsidRPr="00730D09" w:rsidRDefault="0058270F" w:rsidP="0058270F">
      <w:pPr>
        <w:widowControl/>
        <w:numPr>
          <w:ilvl w:val="0"/>
          <w:numId w:val="21"/>
        </w:numPr>
        <w:autoSpaceDE/>
        <w:autoSpaceDN/>
        <w:adjustRightInd/>
        <w:jc w:val="both"/>
        <w:rPr>
          <w:sz w:val="28"/>
          <w:szCs w:val="28"/>
        </w:rPr>
      </w:pPr>
      <w:r w:rsidRPr="00730D09">
        <w:rPr>
          <w:sz w:val="28"/>
          <w:szCs w:val="28"/>
        </w:rPr>
        <w:t>невысокий уровень развития системы информационно-консалтинговой поддержки субъектов малого и среднего бизнеса;</w:t>
      </w:r>
    </w:p>
    <w:p w:rsidR="0058270F" w:rsidRPr="00730D09" w:rsidRDefault="0058270F" w:rsidP="0058270F">
      <w:pPr>
        <w:widowControl/>
        <w:numPr>
          <w:ilvl w:val="0"/>
          <w:numId w:val="21"/>
        </w:numPr>
        <w:autoSpaceDE/>
        <w:autoSpaceDN/>
        <w:adjustRightInd/>
        <w:jc w:val="both"/>
        <w:rPr>
          <w:sz w:val="28"/>
          <w:szCs w:val="28"/>
        </w:rPr>
      </w:pPr>
      <w:r w:rsidRPr="00730D09">
        <w:rPr>
          <w:sz w:val="28"/>
          <w:szCs w:val="28"/>
        </w:rPr>
        <w:t>проблемы кадрового обеспечения и подготовки специалистов для малого и среднего предпринимательства;</w:t>
      </w:r>
    </w:p>
    <w:p w:rsidR="0058270F" w:rsidRPr="00730D09" w:rsidRDefault="0058270F" w:rsidP="0058270F">
      <w:pPr>
        <w:widowControl/>
        <w:numPr>
          <w:ilvl w:val="0"/>
          <w:numId w:val="21"/>
        </w:numPr>
        <w:autoSpaceDE/>
        <w:autoSpaceDN/>
        <w:adjustRightInd/>
        <w:jc w:val="both"/>
        <w:rPr>
          <w:bCs/>
          <w:sz w:val="28"/>
          <w:szCs w:val="28"/>
        </w:rPr>
      </w:pPr>
      <w:r w:rsidRPr="00730D09">
        <w:rPr>
          <w:bCs/>
          <w:sz w:val="28"/>
          <w:szCs w:val="28"/>
        </w:rPr>
        <w:t>недостаточное развитие инфраструктуры поддержки малого и среднего бизнеса в муниципальном районе.</w:t>
      </w:r>
    </w:p>
    <w:p w:rsidR="0058270F" w:rsidRPr="00730D09" w:rsidRDefault="0058270F" w:rsidP="0058270F">
      <w:pPr>
        <w:pStyle w:val="ConsCell"/>
        <w:ind w:right="0" w:firstLine="709"/>
        <w:jc w:val="both"/>
        <w:rPr>
          <w:rFonts w:ascii="Times New Roman" w:hAnsi="Times New Roman" w:cs="Times New Roman"/>
          <w:sz w:val="28"/>
          <w:szCs w:val="28"/>
        </w:rPr>
      </w:pPr>
      <w:r w:rsidRPr="00730D09">
        <w:rPr>
          <w:rFonts w:ascii="Times New Roman" w:hAnsi="Times New Roman" w:cs="Times New Roman"/>
          <w:sz w:val="28"/>
          <w:szCs w:val="28"/>
        </w:rPr>
        <w:t>Разрешить проблемы, препятствующие дальнейшему развитию малого и среднего предпринимательства, позволит реализация Муниципальной программы поддержки и развития малого и среднего предпринимательства в Инсарско</w:t>
      </w:r>
      <w:r w:rsidRPr="00730D09">
        <w:rPr>
          <w:sz w:val="28"/>
          <w:szCs w:val="28"/>
        </w:rPr>
        <w:t xml:space="preserve">м </w:t>
      </w:r>
      <w:r w:rsidRPr="00730D09">
        <w:rPr>
          <w:rFonts w:ascii="Times New Roman" w:hAnsi="Times New Roman" w:cs="Times New Roman"/>
          <w:sz w:val="28"/>
          <w:szCs w:val="28"/>
        </w:rPr>
        <w:t>муниципальном районе на 20</w:t>
      </w:r>
      <w:r>
        <w:rPr>
          <w:rFonts w:ascii="Times New Roman" w:hAnsi="Times New Roman" w:cs="Times New Roman"/>
          <w:sz w:val="28"/>
          <w:szCs w:val="28"/>
        </w:rPr>
        <w:t>18</w:t>
      </w:r>
      <w:r w:rsidRPr="00730D09">
        <w:rPr>
          <w:rFonts w:ascii="Times New Roman" w:hAnsi="Times New Roman" w:cs="Times New Roman"/>
          <w:sz w:val="28"/>
          <w:szCs w:val="28"/>
        </w:rPr>
        <w:t>-20</w:t>
      </w:r>
      <w:r>
        <w:rPr>
          <w:rFonts w:ascii="Times New Roman" w:hAnsi="Times New Roman" w:cs="Times New Roman"/>
          <w:sz w:val="28"/>
          <w:szCs w:val="28"/>
        </w:rPr>
        <w:t>24</w:t>
      </w:r>
      <w:r w:rsidRPr="00730D09">
        <w:rPr>
          <w:rFonts w:ascii="Times New Roman" w:hAnsi="Times New Roman" w:cs="Times New Roman"/>
          <w:sz w:val="28"/>
          <w:szCs w:val="28"/>
        </w:rPr>
        <w:t xml:space="preserve"> годы.</w:t>
      </w:r>
    </w:p>
    <w:p w:rsidR="0058270F" w:rsidRPr="00730D09" w:rsidRDefault="0058270F" w:rsidP="0058270F">
      <w:pPr>
        <w:ind w:firstLine="709"/>
        <w:jc w:val="both"/>
        <w:rPr>
          <w:sz w:val="28"/>
          <w:szCs w:val="28"/>
        </w:rPr>
      </w:pPr>
      <w:r w:rsidRPr="00730D09">
        <w:rPr>
          <w:sz w:val="28"/>
          <w:szCs w:val="28"/>
        </w:rPr>
        <w:t xml:space="preserve">При разработке мероприятий </w:t>
      </w:r>
      <w:r>
        <w:rPr>
          <w:sz w:val="28"/>
          <w:szCs w:val="28"/>
        </w:rPr>
        <w:t>Программы</w:t>
      </w:r>
      <w:r w:rsidRPr="00730D09">
        <w:rPr>
          <w:sz w:val="28"/>
          <w:szCs w:val="28"/>
        </w:rPr>
        <w:t xml:space="preserve"> были приняты следующие базовые положения:</w:t>
      </w:r>
    </w:p>
    <w:p w:rsidR="0058270F" w:rsidRPr="00730D09" w:rsidRDefault="0058270F" w:rsidP="0058270F">
      <w:pPr>
        <w:widowControl/>
        <w:numPr>
          <w:ilvl w:val="0"/>
          <w:numId w:val="19"/>
        </w:numPr>
        <w:autoSpaceDE/>
        <w:autoSpaceDN/>
        <w:adjustRightInd/>
        <w:ind w:left="1077" w:hanging="357"/>
        <w:jc w:val="both"/>
        <w:rPr>
          <w:sz w:val="28"/>
          <w:szCs w:val="28"/>
        </w:rPr>
      </w:pPr>
      <w:r w:rsidRPr="00730D09">
        <w:rPr>
          <w:sz w:val="28"/>
          <w:szCs w:val="28"/>
        </w:rPr>
        <w:t>малое и среднее предпринимательство является полноправным и необходимым участником экономической системы;</w:t>
      </w:r>
    </w:p>
    <w:p w:rsidR="0058270F" w:rsidRPr="00730D09" w:rsidRDefault="0058270F" w:rsidP="0058270F">
      <w:pPr>
        <w:widowControl/>
        <w:numPr>
          <w:ilvl w:val="0"/>
          <w:numId w:val="19"/>
        </w:numPr>
        <w:autoSpaceDE/>
        <w:autoSpaceDN/>
        <w:adjustRightInd/>
        <w:jc w:val="both"/>
        <w:rPr>
          <w:sz w:val="28"/>
          <w:szCs w:val="28"/>
        </w:rPr>
      </w:pPr>
      <w:r w:rsidRPr="00730D09">
        <w:rPr>
          <w:sz w:val="28"/>
          <w:szCs w:val="28"/>
        </w:rPr>
        <w:t>поддержка частной инициативы граждан в сфере малого и среднего бизнеса является одной из основ социально-экономического развития Инсарского муниципального района;</w:t>
      </w:r>
    </w:p>
    <w:p w:rsidR="0058270F" w:rsidRPr="00730D09" w:rsidRDefault="0058270F" w:rsidP="0058270F">
      <w:pPr>
        <w:widowControl/>
        <w:numPr>
          <w:ilvl w:val="0"/>
          <w:numId w:val="19"/>
        </w:numPr>
        <w:autoSpaceDE/>
        <w:autoSpaceDN/>
        <w:adjustRightInd/>
        <w:jc w:val="both"/>
        <w:rPr>
          <w:sz w:val="28"/>
          <w:szCs w:val="28"/>
        </w:rPr>
      </w:pPr>
      <w:r w:rsidRPr="00730D09">
        <w:rPr>
          <w:sz w:val="28"/>
          <w:szCs w:val="28"/>
        </w:rPr>
        <w:t>потенциал малого и среднего бизнеса может быть использован в полном объеме при условии постоянного совершенствования системы муниципальной поддержки малого и среднего предпринимательства в районе.</w:t>
      </w:r>
    </w:p>
    <w:p w:rsidR="0058270F" w:rsidRPr="00730D09" w:rsidRDefault="0058270F" w:rsidP="0058270F">
      <w:pPr>
        <w:ind w:firstLine="709"/>
        <w:jc w:val="both"/>
        <w:rPr>
          <w:sz w:val="28"/>
          <w:szCs w:val="28"/>
        </w:rPr>
      </w:pPr>
      <w:r w:rsidRPr="00730D09">
        <w:rPr>
          <w:sz w:val="28"/>
          <w:szCs w:val="28"/>
        </w:rPr>
        <w:t>Приоритетными направлениями поддержки малого и среднего предпринимательства являются:</w:t>
      </w:r>
    </w:p>
    <w:p w:rsidR="0058270F" w:rsidRPr="00730D09" w:rsidRDefault="0058270F" w:rsidP="0058270F">
      <w:pPr>
        <w:widowControl/>
        <w:numPr>
          <w:ilvl w:val="0"/>
          <w:numId w:val="20"/>
        </w:numPr>
        <w:autoSpaceDE/>
        <w:autoSpaceDN/>
        <w:adjustRightInd/>
        <w:jc w:val="both"/>
        <w:rPr>
          <w:sz w:val="28"/>
          <w:szCs w:val="28"/>
        </w:rPr>
      </w:pPr>
      <w:r w:rsidRPr="00730D09">
        <w:rPr>
          <w:sz w:val="28"/>
          <w:szCs w:val="28"/>
        </w:rPr>
        <w:lastRenderedPageBreak/>
        <w:t>поддержка начинающих предпринимателей, в том числе молодежи и социально незащищенных групп населения;</w:t>
      </w:r>
    </w:p>
    <w:p w:rsidR="0058270F" w:rsidRPr="00730D09" w:rsidRDefault="0058270F" w:rsidP="0058270F">
      <w:pPr>
        <w:widowControl/>
        <w:numPr>
          <w:ilvl w:val="0"/>
          <w:numId w:val="20"/>
        </w:numPr>
        <w:autoSpaceDE/>
        <w:autoSpaceDN/>
        <w:adjustRightInd/>
        <w:jc w:val="both"/>
        <w:rPr>
          <w:sz w:val="28"/>
          <w:szCs w:val="28"/>
        </w:rPr>
      </w:pPr>
      <w:r w:rsidRPr="00730D09">
        <w:rPr>
          <w:sz w:val="28"/>
          <w:szCs w:val="28"/>
        </w:rPr>
        <w:t>поддержка инновационного бизнеса;</w:t>
      </w:r>
    </w:p>
    <w:p w:rsidR="0058270F" w:rsidRPr="00730D09" w:rsidRDefault="0058270F" w:rsidP="0058270F">
      <w:pPr>
        <w:widowControl/>
        <w:numPr>
          <w:ilvl w:val="0"/>
          <w:numId w:val="20"/>
        </w:numPr>
        <w:autoSpaceDE/>
        <w:autoSpaceDN/>
        <w:adjustRightInd/>
        <w:jc w:val="both"/>
        <w:rPr>
          <w:sz w:val="28"/>
          <w:szCs w:val="28"/>
        </w:rPr>
      </w:pPr>
      <w:r w:rsidRPr="00730D09">
        <w:rPr>
          <w:sz w:val="28"/>
          <w:szCs w:val="28"/>
        </w:rPr>
        <w:t>поддержка малого и среднего предпринимательства в производственной сфере, в сельском хозяйстве;</w:t>
      </w:r>
    </w:p>
    <w:p w:rsidR="0058270F" w:rsidRPr="00730D09" w:rsidRDefault="0058270F" w:rsidP="0058270F">
      <w:pPr>
        <w:widowControl/>
        <w:numPr>
          <w:ilvl w:val="0"/>
          <w:numId w:val="20"/>
        </w:numPr>
        <w:autoSpaceDE/>
        <w:autoSpaceDN/>
        <w:adjustRightInd/>
        <w:jc w:val="both"/>
        <w:rPr>
          <w:sz w:val="28"/>
          <w:szCs w:val="28"/>
        </w:rPr>
      </w:pPr>
      <w:r w:rsidRPr="00730D09">
        <w:rPr>
          <w:sz w:val="28"/>
          <w:szCs w:val="28"/>
        </w:rPr>
        <w:t>поддержка проектов, ориентированных на межрегиональные рынки;</w:t>
      </w:r>
    </w:p>
    <w:p w:rsidR="0058270F" w:rsidRPr="00730D09" w:rsidRDefault="0058270F" w:rsidP="0058270F">
      <w:pPr>
        <w:widowControl/>
        <w:numPr>
          <w:ilvl w:val="0"/>
          <w:numId w:val="20"/>
        </w:numPr>
        <w:autoSpaceDE/>
        <w:autoSpaceDN/>
        <w:adjustRightInd/>
        <w:jc w:val="both"/>
        <w:rPr>
          <w:sz w:val="28"/>
          <w:szCs w:val="28"/>
        </w:rPr>
      </w:pPr>
      <w:r w:rsidRPr="00730D09">
        <w:rPr>
          <w:sz w:val="28"/>
          <w:szCs w:val="28"/>
        </w:rPr>
        <w:t>поддержка проектов по развитию сферы бытового обслуживания населения сельской местности;</w:t>
      </w:r>
    </w:p>
    <w:p w:rsidR="0058270F" w:rsidRPr="00730D09" w:rsidRDefault="0058270F" w:rsidP="0058270F">
      <w:pPr>
        <w:widowControl/>
        <w:numPr>
          <w:ilvl w:val="0"/>
          <w:numId w:val="20"/>
        </w:numPr>
        <w:autoSpaceDE/>
        <w:autoSpaceDN/>
        <w:adjustRightInd/>
        <w:jc w:val="both"/>
        <w:rPr>
          <w:sz w:val="28"/>
          <w:szCs w:val="28"/>
        </w:rPr>
      </w:pPr>
      <w:r w:rsidRPr="00730D09">
        <w:rPr>
          <w:sz w:val="28"/>
          <w:szCs w:val="28"/>
        </w:rPr>
        <w:t>поддержка проектов, направленных на возрождение народных промыслов и ремесел в районе.</w:t>
      </w:r>
    </w:p>
    <w:p w:rsidR="0058270F" w:rsidRPr="00730D09" w:rsidRDefault="0058270F" w:rsidP="0058270F">
      <w:pPr>
        <w:ind w:left="1080"/>
        <w:jc w:val="both"/>
        <w:rPr>
          <w:sz w:val="28"/>
          <w:szCs w:val="28"/>
        </w:rPr>
      </w:pPr>
    </w:p>
    <w:p w:rsidR="0058270F" w:rsidRPr="00730D09" w:rsidRDefault="0058270F" w:rsidP="0058270F">
      <w:pPr>
        <w:pStyle w:val="1"/>
        <w:rPr>
          <w:rFonts w:ascii="Times New Roman" w:hAnsi="Times New Roman" w:cs="Times New Roman"/>
          <w:color w:val="auto"/>
          <w:sz w:val="28"/>
          <w:szCs w:val="28"/>
        </w:rPr>
      </w:pPr>
      <w:bookmarkStart w:id="0" w:name="sub_20"/>
      <w:r w:rsidRPr="00730D09">
        <w:rPr>
          <w:rFonts w:ascii="Times New Roman" w:hAnsi="Times New Roman" w:cs="Times New Roman"/>
          <w:color w:val="auto"/>
          <w:sz w:val="28"/>
          <w:szCs w:val="28"/>
        </w:rPr>
        <w:t>3. Основные цели, задачи Программы</w:t>
      </w:r>
    </w:p>
    <w:bookmarkEnd w:id="0"/>
    <w:p w:rsidR="0058270F" w:rsidRPr="00730D09" w:rsidRDefault="0058270F" w:rsidP="0058270F">
      <w:pPr>
        <w:ind w:firstLine="709"/>
        <w:jc w:val="both"/>
        <w:rPr>
          <w:sz w:val="28"/>
          <w:szCs w:val="28"/>
        </w:rPr>
      </w:pPr>
      <w:r w:rsidRPr="00730D09">
        <w:rPr>
          <w:sz w:val="28"/>
          <w:szCs w:val="28"/>
        </w:rPr>
        <w:t>Целью Программы является формирование благоприятных условий для развития малого и среднего предпринимательства и увеличение его вклада в социально-экономическое развитие Инсарского муниципального района на основе оптимизации муниципальной поддержки малого и среднего 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w:t>
      </w:r>
    </w:p>
    <w:p w:rsidR="0058270F" w:rsidRPr="00730D09" w:rsidRDefault="0058270F" w:rsidP="0058270F">
      <w:pPr>
        <w:ind w:firstLine="709"/>
        <w:jc w:val="both"/>
        <w:rPr>
          <w:sz w:val="28"/>
          <w:szCs w:val="28"/>
        </w:rPr>
      </w:pPr>
      <w:r w:rsidRPr="00730D09">
        <w:rPr>
          <w:sz w:val="28"/>
          <w:szCs w:val="28"/>
        </w:rPr>
        <w:t>Для достижения поставленной цели будут решаться следующие задачи:</w:t>
      </w:r>
    </w:p>
    <w:p w:rsidR="0058270F" w:rsidRPr="00730D09" w:rsidRDefault="0058270F" w:rsidP="0058270F">
      <w:pPr>
        <w:widowControl/>
        <w:numPr>
          <w:ilvl w:val="0"/>
          <w:numId w:val="22"/>
        </w:numPr>
        <w:autoSpaceDE/>
        <w:autoSpaceDN/>
        <w:adjustRightInd/>
        <w:jc w:val="both"/>
        <w:rPr>
          <w:sz w:val="28"/>
          <w:szCs w:val="28"/>
        </w:rPr>
      </w:pPr>
      <w:r w:rsidRPr="00730D09">
        <w:rPr>
          <w:sz w:val="28"/>
          <w:szCs w:val="28"/>
        </w:rPr>
        <w:t>совершенствование нормативной правовой базы, регулирующей сферу малого и среднего предпринимательства и его муниципальной поддержки;</w:t>
      </w:r>
    </w:p>
    <w:p w:rsidR="0058270F" w:rsidRPr="00730D09" w:rsidRDefault="0058270F" w:rsidP="0058270F">
      <w:pPr>
        <w:widowControl/>
        <w:numPr>
          <w:ilvl w:val="0"/>
          <w:numId w:val="22"/>
        </w:numPr>
        <w:autoSpaceDE/>
        <w:autoSpaceDN/>
        <w:adjustRightInd/>
        <w:jc w:val="both"/>
        <w:rPr>
          <w:sz w:val="28"/>
          <w:szCs w:val="28"/>
        </w:rPr>
      </w:pPr>
      <w:r w:rsidRPr="00730D09">
        <w:rPr>
          <w:sz w:val="28"/>
          <w:szCs w:val="28"/>
        </w:rPr>
        <w:t>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w:t>
      </w:r>
    </w:p>
    <w:p w:rsidR="0058270F" w:rsidRPr="00730D09" w:rsidRDefault="0058270F" w:rsidP="0058270F">
      <w:pPr>
        <w:widowControl/>
        <w:numPr>
          <w:ilvl w:val="0"/>
          <w:numId w:val="22"/>
        </w:numPr>
        <w:autoSpaceDE/>
        <w:autoSpaceDN/>
        <w:adjustRightInd/>
        <w:jc w:val="both"/>
        <w:rPr>
          <w:sz w:val="28"/>
          <w:szCs w:val="28"/>
        </w:rPr>
      </w:pPr>
      <w:r w:rsidRPr="00730D09">
        <w:rPr>
          <w:sz w:val="28"/>
          <w:szCs w:val="28"/>
        </w:rPr>
        <w:t>содействие развитию малого и среднего предпринимательства в приоритетных для Инсарского муниципального района;</w:t>
      </w:r>
    </w:p>
    <w:p w:rsidR="0058270F" w:rsidRPr="00730D09" w:rsidRDefault="0058270F" w:rsidP="0058270F">
      <w:pPr>
        <w:widowControl/>
        <w:numPr>
          <w:ilvl w:val="0"/>
          <w:numId w:val="22"/>
        </w:numPr>
        <w:autoSpaceDE/>
        <w:autoSpaceDN/>
        <w:adjustRightInd/>
        <w:jc w:val="both"/>
        <w:rPr>
          <w:sz w:val="28"/>
          <w:szCs w:val="28"/>
        </w:rPr>
      </w:pPr>
      <w:r w:rsidRPr="00730D09">
        <w:rPr>
          <w:sz w:val="28"/>
          <w:szCs w:val="28"/>
        </w:rPr>
        <w:t>организация подготовки и повышения квалификации кадров для малого и среднего предпринимательства;</w:t>
      </w:r>
    </w:p>
    <w:p w:rsidR="0058270F" w:rsidRPr="00730D09" w:rsidRDefault="0058270F" w:rsidP="0058270F">
      <w:pPr>
        <w:widowControl/>
        <w:numPr>
          <w:ilvl w:val="0"/>
          <w:numId w:val="22"/>
        </w:numPr>
        <w:autoSpaceDE/>
        <w:autoSpaceDN/>
        <w:adjustRightInd/>
        <w:jc w:val="both"/>
        <w:rPr>
          <w:sz w:val="28"/>
          <w:szCs w:val="28"/>
        </w:rPr>
      </w:pPr>
      <w:r w:rsidRPr="00730D09">
        <w:rPr>
          <w:sz w:val="28"/>
          <w:szCs w:val="28"/>
        </w:rPr>
        <w:t>обеспечение доступности финансовых ресурсов для малого и среднего предпринимательства;</w:t>
      </w:r>
    </w:p>
    <w:p w:rsidR="0058270F" w:rsidRPr="00730D09" w:rsidRDefault="0058270F" w:rsidP="0058270F">
      <w:pPr>
        <w:widowControl/>
        <w:numPr>
          <w:ilvl w:val="0"/>
          <w:numId w:val="22"/>
        </w:numPr>
        <w:autoSpaceDE/>
        <w:autoSpaceDN/>
        <w:adjustRightInd/>
        <w:jc w:val="both"/>
        <w:rPr>
          <w:sz w:val="28"/>
          <w:szCs w:val="28"/>
        </w:rPr>
      </w:pPr>
      <w:r w:rsidRPr="00730D09">
        <w:rPr>
          <w:sz w:val="28"/>
          <w:szCs w:val="28"/>
        </w:rPr>
        <w:t>обеспечение поддержки начинающих предпринимателей;</w:t>
      </w:r>
    </w:p>
    <w:p w:rsidR="0058270F" w:rsidRPr="00730D09" w:rsidRDefault="0058270F" w:rsidP="0058270F">
      <w:pPr>
        <w:widowControl/>
        <w:numPr>
          <w:ilvl w:val="0"/>
          <w:numId w:val="22"/>
        </w:numPr>
        <w:autoSpaceDE/>
        <w:autoSpaceDN/>
        <w:adjustRightInd/>
        <w:jc w:val="both"/>
        <w:rPr>
          <w:sz w:val="28"/>
          <w:szCs w:val="28"/>
        </w:rPr>
      </w:pPr>
      <w:r w:rsidRPr="00730D09">
        <w:rPr>
          <w:sz w:val="28"/>
          <w:szCs w:val="28"/>
        </w:rPr>
        <w:t>продвижение продукции субъектов малого и среднего предпринимательства на межрегиональные рынки;</w:t>
      </w:r>
    </w:p>
    <w:p w:rsidR="0058270F" w:rsidRPr="00730D09" w:rsidRDefault="0058270F" w:rsidP="0058270F">
      <w:pPr>
        <w:widowControl/>
        <w:numPr>
          <w:ilvl w:val="0"/>
          <w:numId w:val="22"/>
        </w:numPr>
        <w:autoSpaceDE/>
        <w:autoSpaceDN/>
        <w:adjustRightInd/>
        <w:jc w:val="both"/>
        <w:rPr>
          <w:sz w:val="28"/>
          <w:szCs w:val="28"/>
        </w:rPr>
      </w:pPr>
      <w:r w:rsidRPr="00730D09">
        <w:rPr>
          <w:sz w:val="28"/>
          <w:szCs w:val="28"/>
        </w:rPr>
        <w:t>развитие инфраструктуры государственной и негосударственной поддержки малого и среднего предпринимательства;</w:t>
      </w:r>
    </w:p>
    <w:p w:rsidR="0058270F" w:rsidRPr="00730D09" w:rsidRDefault="0058270F" w:rsidP="0058270F">
      <w:pPr>
        <w:widowControl/>
        <w:numPr>
          <w:ilvl w:val="0"/>
          <w:numId w:val="22"/>
        </w:numPr>
        <w:autoSpaceDE/>
        <w:autoSpaceDN/>
        <w:adjustRightInd/>
        <w:jc w:val="both"/>
        <w:rPr>
          <w:sz w:val="28"/>
          <w:szCs w:val="28"/>
        </w:rPr>
      </w:pPr>
      <w:r w:rsidRPr="00730D09">
        <w:rPr>
          <w:sz w:val="28"/>
          <w:szCs w:val="28"/>
        </w:rPr>
        <w:t>оказание консультационных, информационных и юридических услуг субъектам малого и среднего предпринимательства;</w:t>
      </w:r>
    </w:p>
    <w:p w:rsidR="0058270F" w:rsidRPr="00730D09" w:rsidRDefault="0058270F" w:rsidP="0058270F">
      <w:pPr>
        <w:widowControl/>
        <w:numPr>
          <w:ilvl w:val="0"/>
          <w:numId w:val="22"/>
        </w:numPr>
        <w:autoSpaceDE/>
        <w:autoSpaceDN/>
        <w:adjustRightInd/>
        <w:jc w:val="both"/>
        <w:rPr>
          <w:sz w:val="28"/>
          <w:szCs w:val="28"/>
        </w:rPr>
      </w:pPr>
      <w:r w:rsidRPr="00730D09">
        <w:rPr>
          <w:sz w:val="28"/>
          <w:szCs w:val="28"/>
        </w:rPr>
        <w:t>развитие малого и среднего предпринимательства в сфере народных ремесел;</w:t>
      </w:r>
    </w:p>
    <w:p w:rsidR="000F6EB8" w:rsidRDefault="0058270F" w:rsidP="0058270F">
      <w:pPr>
        <w:widowControl/>
        <w:numPr>
          <w:ilvl w:val="0"/>
          <w:numId w:val="22"/>
        </w:numPr>
        <w:autoSpaceDE/>
        <w:autoSpaceDN/>
        <w:adjustRightInd/>
        <w:jc w:val="both"/>
        <w:rPr>
          <w:sz w:val="28"/>
          <w:szCs w:val="28"/>
        </w:rPr>
      </w:pPr>
      <w:r w:rsidRPr="00730D09">
        <w:rPr>
          <w:sz w:val="28"/>
          <w:szCs w:val="28"/>
        </w:rPr>
        <w:t>улучшение имиджа малого и среднего предпринимательства и формирование положительного отношения к нему в обществе.</w:t>
      </w:r>
    </w:p>
    <w:p w:rsidR="000F6EB8" w:rsidRDefault="0058270F" w:rsidP="000F6EB8">
      <w:pPr>
        <w:widowControl/>
        <w:autoSpaceDE/>
        <w:autoSpaceDN/>
        <w:adjustRightInd/>
        <w:ind w:left="1080"/>
        <w:jc w:val="both"/>
        <w:rPr>
          <w:sz w:val="28"/>
          <w:szCs w:val="28"/>
        </w:rPr>
      </w:pPr>
      <w:r w:rsidRPr="000F6EB8">
        <w:rPr>
          <w:sz w:val="28"/>
          <w:szCs w:val="28"/>
        </w:rPr>
        <w:t>Основные целевые индикаторы р</w:t>
      </w:r>
      <w:r w:rsidR="000F6EB8">
        <w:rPr>
          <w:sz w:val="28"/>
          <w:szCs w:val="28"/>
        </w:rPr>
        <w:t>еализации Программы приведены в</w:t>
      </w:r>
    </w:p>
    <w:p w:rsidR="0058270F" w:rsidRPr="000F6EB8" w:rsidRDefault="0058270F" w:rsidP="000F6EB8">
      <w:pPr>
        <w:widowControl/>
        <w:autoSpaceDE/>
        <w:autoSpaceDN/>
        <w:adjustRightInd/>
        <w:ind w:left="1080"/>
        <w:jc w:val="both"/>
        <w:rPr>
          <w:sz w:val="28"/>
          <w:szCs w:val="28"/>
        </w:rPr>
      </w:pPr>
      <w:r w:rsidRPr="000F6EB8">
        <w:rPr>
          <w:sz w:val="28"/>
          <w:szCs w:val="28"/>
        </w:rPr>
        <w:t>приложении 1.</w:t>
      </w:r>
    </w:p>
    <w:p w:rsidR="0058270F" w:rsidRPr="00730D09" w:rsidRDefault="0058270F" w:rsidP="0058270F">
      <w:pPr>
        <w:jc w:val="both"/>
        <w:rPr>
          <w:sz w:val="28"/>
          <w:szCs w:val="28"/>
        </w:rPr>
      </w:pPr>
    </w:p>
    <w:p w:rsidR="0058270F" w:rsidRPr="00730D09" w:rsidRDefault="0058270F" w:rsidP="0058270F">
      <w:pPr>
        <w:pStyle w:val="1"/>
        <w:rPr>
          <w:rFonts w:ascii="Times New Roman" w:hAnsi="Times New Roman" w:cs="Times New Roman"/>
          <w:color w:val="auto"/>
          <w:sz w:val="28"/>
          <w:szCs w:val="28"/>
        </w:rPr>
      </w:pPr>
      <w:r w:rsidRPr="00730D09">
        <w:rPr>
          <w:rFonts w:ascii="Times New Roman" w:hAnsi="Times New Roman" w:cs="Times New Roman"/>
          <w:color w:val="auto"/>
          <w:sz w:val="28"/>
          <w:szCs w:val="28"/>
        </w:rPr>
        <w:lastRenderedPageBreak/>
        <w:t>4. Перечень программных мероприятий</w:t>
      </w:r>
      <w:r>
        <w:rPr>
          <w:rFonts w:ascii="Times New Roman" w:hAnsi="Times New Roman" w:cs="Times New Roman"/>
          <w:color w:val="auto"/>
          <w:sz w:val="28"/>
          <w:szCs w:val="28"/>
        </w:rPr>
        <w:t>.</w:t>
      </w:r>
    </w:p>
    <w:p w:rsidR="0058270F" w:rsidRPr="00730D09" w:rsidRDefault="0058270F" w:rsidP="0058270F">
      <w:pPr>
        <w:ind w:firstLine="709"/>
        <w:jc w:val="both"/>
        <w:rPr>
          <w:sz w:val="28"/>
          <w:szCs w:val="28"/>
        </w:rPr>
      </w:pPr>
      <w:r w:rsidRPr="00730D09">
        <w:rPr>
          <w:sz w:val="28"/>
          <w:szCs w:val="28"/>
        </w:rPr>
        <w:t>Достижение цели и решение поставленных задач осу</w:t>
      </w:r>
      <w:r>
        <w:rPr>
          <w:sz w:val="28"/>
          <w:szCs w:val="28"/>
        </w:rPr>
        <w:t xml:space="preserve">ществляется через мероприятия, </w:t>
      </w:r>
      <w:r w:rsidRPr="00730D09">
        <w:rPr>
          <w:sz w:val="28"/>
          <w:szCs w:val="28"/>
        </w:rPr>
        <w:t>реализация которых будет способствовать дальнейшему эффективному развитию малого и среднего предпринимательства в Инсарском муниципальном районе. Мероприятия сгруппированы в разделы, характеризующие основные направления поддержки малого предпринимательства, предусмотренные в Программе:</w:t>
      </w:r>
    </w:p>
    <w:p w:rsidR="0058270F" w:rsidRPr="00730D09" w:rsidRDefault="0058270F" w:rsidP="0058270F">
      <w:pPr>
        <w:pStyle w:val="af4"/>
        <w:numPr>
          <w:ilvl w:val="0"/>
          <w:numId w:val="13"/>
        </w:numPr>
        <w:spacing w:beforeAutospacing="0" w:after="0" w:afterAutospacing="0"/>
        <w:jc w:val="both"/>
        <w:rPr>
          <w:sz w:val="28"/>
          <w:szCs w:val="28"/>
        </w:rPr>
      </w:pPr>
      <w:r w:rsidRPr="00730D09">
        <w:rPr>
          <w:sz w:val="28"/>
          <w:szCs w:val="28"/>
        </w:rPr>
        <w:t>поддержка малого и среднего предп</w:t>
      </w:r>
      <w:r>
        <w:rPr>
          <w:sz w:val="28"/>
          <w:szCs w:val="28"/>
        </w:rPr>
        <w:t xml:space="preserve">ринимательства на муниципальном </w:t>
      </w:r>
      <w:r w:rsidRPr="00730D09">
        <w:rPr>
          <w:sz w:val="28"/>
          <w:szCs w:val="28"/>
        </w:rPr>
        <w:t>уровне;</w:t>
      </w:r>
    </w:p>
    <w:p w:rsidR="0058270F" w:rsidRPr="00730D09" w:rsidRDefault="0058270F" w:rsidP="0058270F">
      <w:pPr>
        <w:pStyle w:val="ConsCell"/>
        <w:numPr>
          <w:ilvl w:val="0"/>
          <w:numId w:val="13"/>
        </w:numPr>
        <w:ind w:right="0"/>
        <w:jc w:val="both"/>
        <w:rPr>
          <w:rFonts w:ascii="Times New Roman" w:hAnsi="Times New Roman"/>
          <w:sz w:val="28"/>
          <w:szCs w:val="28"/>
        </w:rPr>
      </w:pPr>
      <w:r w:rsidRPr="00730D09">
        <w:rPr>
          <w:rFonts w:ascii="Times New Roman" w:hAnsi="Times New Roman"/>
          <w:sz w:val="28"/>
          <w:szCs w:val="28"/>
        </w:rPr>
        <w:t xml:space="preserve">расширение доступа малого </w:t>
      </w:r>
      <w:r w:rsidRPr="00730D09">
        <w:rPr>
          <w:rFonts w:ascii="Times New Roman" w:hAnsi="Times New Roman" w:cs="Times New Roman"/>
          <w:sz w:val="28"/>
          <w:szCs w:val="28"/>
        </w:rPr>
        <w:t>и среднего</w:t>
      </w:r>
      <w:r w:rsidRPr="00730D09">
        <w:rPr>
          <w:rFonts w:ascii="Times New Roman" w:hAnsi="Times New Roman"/>
          <w:sz w:val="28"/>
          <w:szCs w:val="28"/>
        </w:rPr>
        <w:t xml:space="preserve"> предпринимательства к финансовым ресурсам;</w:t>
      </w:r>
    </w:p>
    <w:p w:rsidR="0058270F" w:rsidRPr="00730D09" w:rsidRDefault="0058270F" w:rsidP="0058270F">
      <w:pPr>
        <w:pStyle w:val="ConsCell"/>
        <w:numPr>
          <w:ilvl w:val="0"/>
          <w:numId w:val="13"/>
        </w:numPr>
        <w:ind w:right="0"/>
        <w:jc w:val="both"/>
        <w:rPr>
          <w:rFonts w:ascii="Times New Roman" w:hAnsi="Times New Roman"/>
          <w:sz w:val="28"/>
          <w:szCs w:val="28"/>
        </w:rPr>
      </w:pPr>
      <w:r w:rsidRPr="00730D09">
        <w:rPr>
          <w:rFonts w:ascii="Times New Roman" w:hAnsi="Times New Roman"/>
          <w:sz w:val="28"/>
          <w:szCs w:val="28"/>
        </w:rPr>
        <w:t xml:space="preserve">развитие инфраструктуры поддержки малого </w:t>
      </w:r>
      <w:r w:rsidRPr="00730D09">
        <w:rPr>
          <w:rFonts w:ascii="Times New Roman" w:hAnsi="Times New Roman" w:cs="Times New Roman"/>
          <w:sz w:val="28"/>
          <w:szCs w:val="28"/>
        </w:rPr>
        <w:t>и среднего</w:t>
      </w:r>
      <w:r w:rsidRPr="00730D09">
        <w:rPr>
          <w:rFonts w:ascii="Times New Roman" w:hAnsi="Times New Roman"/>
          <w:sz w:val="28"/>
          <w:szCs w:val="28"/>
        </w:rPr>
        <w:t xml:space="preserve"> предпринимательства;</w:t>
      </w:r>
    </w:p>
    <w:p w:rsidR="0058270F" w:rsidRPr="00730D09" w:rsidRDefault="0058270F" w:rsidP="0058270F">
      <w:pPr>
        <w:pStyle w:val="ConsCell"/>
        <w:numPr>
          <w:ilvl w:val="0"/>
          <w:numId w:val="13"/>
        </w:numPr>
        <w:ind w:right="0"/>
        <w:jc w:val="both"/>
        <w:rPr>
          <w:rFonts w:ascii="Times New Roman" w:hAnsi="Times New Roman"/>
          <w:sz w:val="28"/>
          <w:szCs w:val="28"/>
        </w:rPr>
      </w:pPr>
      <w:r w:rsidRPr="00730D09">
        <w:rPr>
          <w:rFonts w:ascii="Times New Roman" w:hAnsi="Times New Roman"/>
          <w:sz w:val="28"/>
          <w:szCs w:val="28"/>
        </w:rPr>
        <w:t>правовое, информационное, консультационное и методическое обеспечение малого</w:t>
      </w:r>
      <w:r w:rsidRPr="00730D09">
        <w:rPr>
          <w:rFonts w:ascii="Times New Roman" w:hAnsi="Times New Roman" w:cs="Times New Roman"/>
          <w:sz w:val="28"/>
          <w:szCs w:val="28"/>
        </w:rPr>
        <w:t xml:space="preserve"> и среднего</w:t>
      </w:r>
      <w:r w:rsidRPr="00730D09">
        <w:rPr>
          <w:rFonts w:ascii="Times New Roman" w:hAnsi="Times New Roman"/>
          <w:sz w:val="28"/>
          <w:szCs w:val="28"/>
        </w:rPr>
        <w:t xml:space="preserve"> бизнеса;</w:t>
      </w:r>
    </w:p>
    <w:p w:rsidR="0058270F" w:rsidRPr="00730D09" w:rsidRDefault="0058270F" w:rsidP="0058270F">
      <w:pPr>
        <w:pStyle w:val="ConsCell"/>
        <w:numPr>
          <w:ilvl w:val="0"/>
          <w:numId w:val="13"/>
        </w:numPr>
        <w:ind w:right="0"/>
        <w:jc w:val="both"/>
        <w:rPr>
          <w:rFonts w:ascii="Times New Roman" w:hAnsi="Times New Roman"/>
          <w:sz w:val="28"/>
          <w:szCs w:val="28"/>
        </w:rPr>
      </w:pPr>
      <w:r w:rsidRPr="00730D09">
        <w:rPr>
          <w:rFonts w:ascii="Times New Roman" w:hAnsi="Times New Roman"/>
          <w:sz w:val="28"/>
          <w:szCs w:val="28"/>
        </w:rPr>
        <w:t xml:space="preserve">формирование благоприятной социальной среды для малого </w:t>
      </w:r>
      <w:r w:rsidRPr="00730D09">
        <w:rPr>
          <w:rFonts w:ascii="Times New Roman" w:hAnsi="Times New Roman" w:cs="Times New Roman"/>
          <w:sz w:val="28"/>
          <w:szCs w:val="28"/>
        </w:rPr>
        <w:t>и среднего</w:t>
      </w:r>
      <w:r w:rsidRPr="00730D09">
        <w:rPr>
          <w:rFonts w:ascii="Times New Roman" w:hAnsi="Times New Roman"/>
          <w:sz w:val="28"/>
          <w:szCs w:val="28"/>
        </w:rPr>
        <w:t xml:space="preserve"> предпринимательства.</w:t>
      </w:r>
    </w:p>
    <w:p w:rsidR="0058270F" w:rsidRPr="00730D09" w:rsidRDefault="0058270F" w:rsidP="0058270F">
      <w:pPr>
        <w:ind w:firstLine="709"/>
        <w:jc w:val="both"/>
        <w:rPr>
          <w:color w:val="000000"/>
          <w:sz w:val="28"/>
          <w:szCs w:val="28"/>
        </w:rPr>
      </w:pPr>
      <w:r w:rsidRPr="00730D09">
        <w:rPr>
          <w:bCs/>
          <w:sz w:val="28"/>
          <w:szCs w:val="28"/>
        </w:rPr>
        <w:t xml:space="preserve">Неотъемлемой частью государственной политики поддержки малого предпринимательства является развитие объектов его инфраструктуры. </w:t>
      </w:r>
    </w:p>
    <w:p w:rsidR="0058270F" w:rsidRPr="00730D09" w:rsidRDefault="0058270F" w:rsidP="0058270F">
      <w:pPr>
        <w:pStyle w:val="210"/>
        <w:spacing w:after="0" w:line="240" w:lineRule="auto"/>
        <w:ind w:firstLine="709"/>
        <w:jc w:val="both"/>
        <w:rPr>
          <w:sz w:val="28"/>
          <w:szCs w:val="28"/>
        </w:rPr>
      </w:pPr>
      <w:r w:rsidRPr="00730D09">
        <w:rPr>
          <w:sz w:val="28"/>
          <w:szCs w:val="28"/>
        </w:rPr>
        <w:t>В Инсарском муниципальном районе малый и средний бизнес получит развитие в следующих направлениях:</w:t>
      </w:r>
    </w:p>
    <w:p w:rsidR="0058270F" w:rsidRPr="00730D09" w:rsidRDefault="0058270F" w:rsidP="0058270F">
      <w:pPr>
        <w:pStyle w:val="210"/>
        <w:numPr>
          <w:ilvl w:val="0"/>
          <w:numId w:val="14"/>
        </w:numPr>
        <w:spacing w:after="0" w:line="240" w:lineRule="auto"/>
        <w:jc w:val="both"/>
        <w:rPr>
          <w:sz w:val="28"/>
          <w:szCs w:val="28"/>
        </w:rPr>
      </w:pPr>
      <w:r w:rsidRPr="00730D09">
        <w:rPr>
          <w:sz w:val="28"/>
          <w:szCs w:val="28"/>
        </w:rPr>
        <w:t>расширение сферы деятельности в сельскохозяйственном производстве: производство и реализация мяса крупного рогатого скота, свиней и овец, производство молока и реализация молочной продукции;</w:t>
      </w:r>
    </w:p>
    <w:p w:rsidR="0058270F" w:rsidRPr="00730D09" w:rsidRDefault="0058270F" w:rsidP="0058270F">
      <w:pPr>
        <w:pStyle w:val="210"/>
        <w:numPr>
          <w:ilvl w:val="0"/>
          <w:numId w:val="14"/>
        </w:numPr>
        <w:spacing w:after="0" w:line="240" w:lineRule="auto"/>
        <w:jc w:val="both"/>
        <w:rPr>
          <w:sz w:val="28"/>
          <w:szCs w:val="28"/>
        </w:rPr>
      </w:pPr>
      <w:r w:rsidRPr="00730D09">
        <w:rPr>
          <w:sz w:val="28"/>
          <w:szCs w:val="28"/>
        </w:rPr>
        <w:t>развитие сети современных торговых маркетов по реализации промышленных, строительных товаров, социально-бытового  назначения, и т.д.;</w:t>
      </w:r>
    </w:p>
    <w:p w:rsidR="0058270F" w:rsidRPr="00730D09" w:rsidRDefault="0058270F" w:rsidP="0058270F">
      <w:pPr>
        <w:pStyle w:val="210"/>
        <w:numPr>
          <w:ilvl w:val="0"/>
          <w:numId w:val="14"/>
        </w:numPr>
        <w:spacing w:after="0" w:line="240" w:lineRule="auto"/>
        <w:jc w:val="both"/>
        <w:rPr>
          <w:sz w:val="28"/>
          <w:szCs w:val="28"/>
        </w:rPr>
      </w:pPr>
      <w:r w:rsidRPr="00730D09">
        <w:rPr>
          <w:sz w:val="28"/>
          <w:szCs w:val="28"/>
        </w:rPr>
        <w:t xml:space="preserve">общественное питание (организация и увеличение сети  пунктов общественного питания); </w:t>
      </w:r>
    </w:p>
    <w:p w:rsidR="0058270F" w:rsidRPr="00730D09" w:rsidRDefault="0058270F" w:rsidP="0058270F">
      <w:pPr>
        <w:pStyle w:val="33"/>
        <w:numPr>
          <w:ilvl w:val="0"/>
          <w:numId w:val="14"/>
        </w:numPr>
        <w:spacing w:after="0"/>
        <w:jc w:val="both"/>
        <w:rPr>
          <w:sz w:val="28"/>
          <w:szCs w:val="28"/>
        </w:rPr>
      </w:pPr>
      <w:r w:rsidRPr="00730D09">
        <w:rPr>
          <w:sz w:val="28"/>
          <w:szCs w:val="28"/>
        </w:rPr>
        <w:t>дальнейшее развитие системы платных</w:t>
      </w:r>
      <w:r>
        <w:rPr>
          <w:sz w:val="28"/>
          <w:szCs w:val="28"/>
        </w:rPr>
        <w:t xml:space="preserve"> услуг</w:t>
      </w:r>
      <w:r w:rsidRPr="00730D09">
        <w:rPr>
          <w:sz w:val="28"/>
          <w:szCs w:val="28"/>
        </w:rPr>
        <w:t xml:space="preserve">, в т.ч. бытовых; </w:t>
      </w:r>
    </w:p>
    <w:p w:rsidR="0058270F" w:rsidRPr="00730D09" w:rsidRDefault="0058270F" w:rsidP="0058270F">
      <w:pPr>
        <w:pStyle w:val="33"/>
        <w:numPr>
          <w:ilvl w:val="0"/>
          <w:numId w:val="14"/>
        </w:numPr>
        <w:spacing w:after="0"/>
        <w:jc w:val="both"/>
        <w:rPr>
          <w:sz w:val="28"/>
          <w:szCs w:val="28"/>
        </w:rPr>
      </w:pPr>
      <w:r w:rsidRPr="00730D09">
        <w:rPr>
          <w:sz w:val="28"/>
          <w:szCs w:val="28"/>
        </w:rPr>
        <w:t>на современном уровне обслуживание жилищного фонда: ремонт и благоустройство жилья, офисов и т.д.;</w:t>
      </w:r>
    </w:p>
    <w:p w:rsidR="0058270F" w:rsidRPr="00730D09" w:rsidRDefault="0058270F" w:rsidP="0058270F">
      <w:pPr>
        <w:pStyle w:val="33"/>
        <w:numPr>
          <w:ilvl w:val="0"/>
          <w:numId w:val="14"/>
        </w:numPr>
        <w:spacing w:after="0"/>
        <w:jc w:val="both"/>
        <w:rPr>
          <w:sz w:val="28"/>
          <w:szCs w:val="28"/>
        </w:rPr>
      </w:pPr>
      <w:r w:rsidRPr="00730D09">
        <w:rPr>
          <w:sz w:val="28"/>
          <w:szCs w:val="28"/>
        </w:rPr>
        <w:t>въездной и внутренний туризм;</w:t>
      </w:r>
    </w:p>
    <w:p w:rsidR="0058270F" w:rsidRPr="00730D09" w:rsidRDefault="0058270F" w:rsidP="0058270F">
      <w:pPr>
        <w:pStyle w:val="33"/>
        <w:numPr>
          <w:ilvl w:val="0"/>
          <w:numId w:val="14"/>
        </w:numPr>
        <w:spacing w:after="0"/>
        <w:jc w:val="both"/>
        <w:rPr>
          <w:sz w:val="28"/>
          <w:szCs w:val="28"/>
        </w:rPr>
      </w:pPr>
      <w:r w:rsidRPr="00730D09">
        <w:rPr>
          <w:sz w:val="28"/>
          <w:szCs w:val="28"/>
        </w:rPr>
        <w:t>оказание социальных услуг: уход за больными и пожилыми людьми;</w:t>
      </w:r>
    </w:p>
    <w:p w:rsidR="0058270F" w:rsidRPr="00730D09" w:rsidRDefault="0058270F" w:rsidP="0058270F">
      <w:pPr>
        <w:pStyle w:val="33"/>
        <w:numPr>
          <w:ilvl w:val="0"/>
          <w:numId w:val="14"/>
        </w:numPr>
        <w:spacing w:after="0"/>
        <w:jc w:val="both"/>
        <w:rPr>
          <w:sz w:val="28"/>
          <w:szCs w:val="28"/>
        </w:rPr>
      </w:pPr>
      <w:r w:rsidRPr="00730D09">
        <w:rPr>
          <w:sz w:val="28"/>
          <w:szCs w:val="28"/>
        </w:rPr>
        <w:t>народные промыслы.</w:t>
      </w:r>
    </w:p>
    <w:p w:rsidR="0058270F" w:rsidRPr="00730D09" w:rsidRDefault="0058270F" w:rsidP="0058270F">
      <w:pPr>
        <w:pStyle w:val="33"/>
        <w:spacing w:after="0"/>
        <w:ind w:left="0" w:firstLine="454"/>
        <w:rPr>
          <w:sz w:val="28"/>
          <w:szCs w:val="28"/>
        </w:rPr>
      </w:pPr>
      <w:r w:rsidRPr="00730D09">
        <w:rPr>
          <w:sz w:val="28"/>
          <w:szCs w:val="28"/>
        </w:rPr>
        <w:tab/>
        <w:t>Для этого будет:</w:t>
      </w:r>
    </w:p>
    <w:p w:rsidR="0058270F" w:rsidRPr="00730D09" w:rsidRDefault="0058270F" w:rsidP="0058270F">
      <w:pPr>
        <w:pStyle w:val="32"/>
        <w:numPr>
          <w:ilvl w:val="0"/>
          <w:numId w:val="15"/>
        </w:numPr>
        <w:snapToGrid w:val="0"/>
        <w:spacing w:after="0"/>
        <w:jc w:val="both"/>
        <w:rPr>
          <w:sz w:val="28"/>
          <w:szCs w:val="28"/>
        </w:rPr>
      </w:pPr>
      <w:r w:rsidRPr="00730D09">
        <w:rPr>
          <w:sz w:val="28"/>
          <w:szCs w:val="28"/>
        </w:rPr>
        <w:t xml:space="preserve">увеличен объем предоставляемой субъектам малого и среднего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 которые могут быть переданы им в аренду (или лизинг); </w:t>
      </w:r>
    </w:p>
    <w:p w:rsidR="0058270F" w:rsidRPr="00730D09" w:rsidRDefault="0058270F" w:rsidP="0058270F">
      <w:pPr>
        <w:pStyle w:val="210"/>
        <w:numPr>
          <w:ilvl w:val="0"/>
          <w:numId w:val="15"/>
        </w:numPr>
        <w:spacing w:after="0" w:line="240" w:lineRule="auto"/>
        <w:jc w:val="both"/>
        <w:rPr>
          <w:sz w:val="28"/>
          <w:szCs w:val="28"/>
        </w:rPr>
      </w:pPr>
      <w:r w:rsidRPr="00730D09">
        <w:rPr>
          <w:sz w:val="28"/>
          <w:szCs w:val="28"/>
        </w:rPr>
        <w:t>оказываться постоянная  помощь организационно-методического характера субъектам малого и среднего предпринимательства;</w:t>
      </w:r>
    </w:p>
    <w:p w:rsidR="0058270F" w:rsidRDefault="0058270F" w:rsidP="0058270F">
      <w:pPr>
        <w:pStyle w:val="210"/>
        <w:numPr>
          <w:ilvl w:val="0"/>
          <w:numId w:val="15"/>
        </w:numPr>
        <w:spacing w:after="0" w:line="240" w:lineRule="auto"/>
        <w:jc w:val="both"/>
        <w:rPr>
          <w:sz w:val="28"/>
          <w:szCs w:val="28"/>
        </w:rPr>
      </w:pPr>
      <w:r w:rsidRPr="00730D09">
        <w:rPr>
          <w:sz w:val="28"/>
          <w:szCs w:val="28"/>
        </w:rPr>
        <w:t xml:space="preserve">обеспечено создание условий арендного и налогового благоприятствования субъектам малого и среднего бизнеса, использующим свободные площади и незагруженные мощности в производственных целях, а также </w:t>
      </w:r>
      <w:r w:rsidRPr="00730D09">
        <w:rPr>
          <w:sz w:val="28"/>
          <w:szCs w:val="28"/>
        </w:rPr>
        <w:lastRenderedPageBreak/>
        <w:t>предоставляющим социально значимые услуги населению (совместно или по согласованию с муниципальными органами управления)</w:t>
      </w:r>
    </w:p>
    <w:p w:rsidR="0058270F" w:rsidRPr="00784DC0" w:rsidRDefault="0058270F" w:rsidP="0058270F">
      <w:pPr>
        <w:pStyle w:val="210"/>
        <w:spacing w:after="0" w:line="240" w:lineRule="auto"/>
        <w:ind w:firstLine="709"/>
        <w:jc w:val="both"/>
        <w:rPr>
          <w:sz w:val="28"/>
          <w:szCs w:val="28"/>
        </w:rPr>
      </w:pPr>
      <w:r w:rsidRPr="00784DC0">
        <w:rPr>
          <w:sz w:val="28"/>
          <w:szCs w:val="28"/>
        </w:rPr>
        <w:t xml:space="preserve">Мероприятия </w:t>
      </w:r>
      <w:r>
        <w:rPr>
          <w:sz w:val="28"/>
          <w:szCs w:val="28"/>
        </w:rPr>
        <w:t xml:space="preserve">программы </w:t>
      </w:r>
      <w:r w:rsidRPr="00784DC0">
        <w:rPr>
          <w:sz w:val="28"/>
          <w:szCs w:val="28"/>
        </w:rPr>
        <w:t>и финансирование</w:t>
      </w:r>
      <w:r>
        <w:rPr>
          <w:sz w:val="28"/>
          <w:szCs w:val="28"/>
        </w:rPr>
        <w:t xml:space="preserve"> затрат приведены в приложении 2</w:t>
      </w:r>
    </w:p>
    <w:p w:rsidR="0058270F" w:rsidRPr="00730D09" w:rsidRDefault="0058270F" w:rsidP="0058270F">
      <w:pPr>
        <w:ind w:firstLine="709"/>
        <w:jc w:val="both"/>
        <w:rPr>
          <w:color w:val="000000"/>
          <w:spacing w:val="-4"/>
          <w:sz w:val="28"/>
          <w:szCs w:val="28"/>
        </w:rPr>
      </w:pPr>
      <w:r w:rsidRPr="00730D09">
        <w:rPr>
          <w:color w:val="000000"/>
          <w:spacing w:val="-4"/>
          <w:sz w:val="28"/>
          <w:szCs w:val="28"/>
        </w:rPr>
        <w:t>Источниками финансирования мероприятий выступ</w:t>
      </w:r>
      <w:r>
        <w:rPr>
          <w:color w:val="000000"/>
          <w:spacing w:val="-4"/>
          <w:sz w:val="28"/>
          <w:szCs w:val="28"/>
        </w:rPr>
        <w:t>ит</w:t>
      </w:r>
      <w:r w:rsidRPr="00730D09">
        <w:rPr>
          <w:color w:val="000000"/>
          <w:spacing w:val="-4"/>
          <w:sz w:val="28"/>
          <w:szCs w:val="28"/>
        </w:rPr>
        <w:t xml:space="preserve"> районный бюджет. </w:t>
      </w:r>
    </w:p>
    <w:p w:rsidR="0058270F" w:rsidRPr="00730D09" w:rsidRDefault="0058270F" w:rsidP="0058270F">
      <w:pPr>
        <w:jc w:val="both"/>
        <w:rPr>
          <w:color w:val="000000"/>
          <w:spacing w:val="-4"/>
          <w:sz w:val="28"/>
          <w:szCs w:val="28"/>
        </w:rPr>
      </w:pPr>
    </w:p>
    <w:p w:rsidR="0058270F" w:rsidRPr="00EA31A6" w:rsidRDefault="0058270F" w:rsidP="0058270F">
      <w:pPr>
        <w:widowControl/>
        <w:numPr>
          <w:ilvl w:val="0"/>
          <w:numId w:val="12"/>
        </w:numPr>
        <w:autoSpaceDE/>
        <w:autoSpaceDN/>
        <w:adjustRightInd/>
        <w:spacing w:line="288" w:lineRule="auto"/>
        <w:jc w:val="center"/>
        <w:rPr>
          <w:b/>
          <w:bCs/>
          <w:color w:val="000000"/>
          <w:sz w:val="28"/>
          <w:szCs w:val="28"/>
        </w:rPr>
      </w:pPr>
      <w:r w:rsidRPr="00730D09">
        <w:rPr>
          <w:b/>
          <w:bCs/>
          <w:color w:val="000000"/>
          <w:sz w:val="28"/>
          <w:szCs w:val="28"/>
        </w:rPr>
        <w:t xml:space="preserve">Показатели экономической и социальной </w:t>
      </w:r>
      <w:r w:rsidRPr="00EA31A6">
        <w:rPr>
          <w:b/>
          <w:bCs/>
          <w:color w:val="000000"/>
          <w:sz w:val="28"/>
          <w:szCs w:val="28"/>
        </w:rPr>
        <w:t>эффективности реализации Программы.</w:t>
      </w:r>
    </w:p>
    <w:p w:rsidR="0058270F" w:rsidRPr="00730D09" w:rsidRDefault="0058270F" w:rsidP="0058270F">
      <w:pPr>
        <w:ind w:firstLine="709"/>
        <w:jc w:val="both"/>
        <w:rPr>
          <w:sz w:val="28"/>
          <w:szCs w:val="28"/>
        </w:rPr>
      </w:pPr>
      <w:r w:rsidRPr="00730D09">
        <w:rPr>
          <w:sz w:val="28"/>
          <w:szCs w:val="28"/>
        </w:rPr>
        <w:t>Реализация Программы окажет позитивное влияние на экономическую и социальную ситуацию в Инсарском муниципальном районе в целом, будет способствовать улучшению инвестиционного климата, развитию инфраструктуры, повышению конкурентоспособности субъектов малого и среднего предпринимательства и улучшению качества предоставляемых услуг.</w:t>
      </w:r>
    </w:p>
    <w:p w:rsidR="0058270F" w:rsidRPr="00730D09" w:rsidRDefault="0058270F" w:rsidP="0058270F">
      <w:pPr>
        <w:ind w:firstLine="709"/>
        <w:jc w:val="both"/>
        <w:rPr>
          <w:sz w:val="28"/>
          <w:szCs w:val="28"/>
        </w:rPr>
      </w:pPr>
      <w:r w:rsidRPr="00730D09">
        <w:rPr>
          <w:sz w:val="28"/>
          <w:szCs w:val="28"/>
        </w:rPr>
        <w:t>В 20</w:t>
      </w:r>
      <w:r>
        <w:rPr>
          <w:sz w:val="28"/>
          <w:szCs w:val="28"/>
        </w:rPr>
        <w:t>24</w:t>
      </w:r>
      <w:r w:rsidRPr="00730D09">
        <w:rPr>
          <w:sz w:val="28"/>
          <w:szCs w:val="28"/>
        </w:rPr>
        <w:t xml:space="preserve"> г. планируется довести количество субъектов малого и среднего бизнеса до </w:t>
      </w:r>
      <w:r>
        <w:rPr>
          <w:sz w:val="28"/>
          <w:szCs w:val="28"/>
        </w:rPr>
        <w:t>214</w:t>
      </w:r>
      <w:r w:rsidRPr="00730D09">
        <w:rPr>
          <w:sz w:val="28"/>
          <w:szCs w:val="28"/>
        </w:rPr>
        <w:t>, количество занятых в малом и среднем бизнесе до 12</w:t>
      </w:r>
      <w:r>
        <w:rPr>
          <w:sz w:val="28"/>
          <w:szCs w:val="28"/>
        </w:rPr>
        <w:t>35</w:t>
      </w:r>
      <w:r w:rsidRPr="00730D09">
        <w:rPr>
          <w:sz w:val="28"/>
          <w:szCs w:val="28"/>
        </w:rPr>
        <w:t xml:space="preserve"> чел. (Перечень целевых индикаторов реализации мероприятий представлен в приложении 1).</w:t>
      </w:r>
    </w:p>
    <w:p w:rsidR="0058270F" w:rsidRDefault="0058270F" w:rsidP="0058270F">
      <w:pPr>
        <w:ind w:firstLine="709"/>
        <w:jc w:val="both"/>
        <w:rPr>
          <w:sz w:val="28"/>
          <w:szCs w:val="28"/>
        </w:rPr>
      </w:pPr>
      <w:r w:rsidRPr="00730D09">
        <w:rPr>
          <w:sz w:val="28"/>
          <w:szCs w:val="28"/>
        </w:rPr>
        <w:t>Кроме того, реализация предложений по мероприятиям</w:t>
      </w:r>
      <w:r w:rsidRPr="00730D09">
        <w:rPr>
          <w:color w:val="000000"/>
          <w:sz w:val="28"/>
          <w:szCs w:val="28"/>
        </w:rPr>
        <w:t xml:space="preserve"> позволит увеличить вклад малого</w:t>
      </w:r>
      <w:r w:rsidRPr="00730D09">
        <w:rPr>
          <w:sz w:val="28"/>
          <w:szCs w:val="28"/>
        </w:rPr>
        <w:t xml:space="preserve"> и среднего</w:t>
      </w:r>
      <w:r w:rsidRPr="00730D09">
        <w:rPr>
          <w:color w:val="000000"/>
          <w:sz w:val="28"/>
          <w:szCs w:val="28"/>
        </w:rPr>
        <w:t xml:space="preserve"> бизнеса в сферу производства товаров и социально значимых услуг; повы</w:t>
      </w:r>
      <w:r w:rsidRPr="00730D09">
        <w:rPr>
          <w:color w:val="000000"/>
          <w:spacing w:val="-2"/>
          <w:sz w:val="28"/>
          <w:szCs w:val="28"/>
        </w:rPr>
        <w:t xml:space="preserve">сить качество и конкурентоспособность товарной продукции, </w:t>
      </w:r>
      <w:r w:rsidRPr="00730D09">
        <w:rPr>
          <w:sz w:val="28"/>
          <w:szCs w:val="28"/>
        </w:rPr>
        <w:t xml:space="preserve">создаст условия для развития сети торгового и бытового обслуживания населения района. </w:t>
      </w:r>
    </w:p>
    <w:p w:rsidR="0058270F" w:rsidRPr="00730D09" w:rsidRDefault="0058270F" w:rsidP="0058270F">
      <w:pPr>
        <w:ind w:firstLine="709"/>
        <w:jc w:val="both"/>
        <w:rPr>
          <w:sz w:val="28"/>
          <w:szCs w:val="28"/>
        </w:rPr>
      </w:pPr>
    </w:p>
    <w:p w:rsidR="0058270F" w:rsidRPr="00730D09" w:rsidRDefault="0058270F" w:rsidP="0058270F">
      <w:pPr>
        <w:pStyle w:val="ConsCell"/>
        <w:spacing w:line="360" w:lineRule="auto"/>
        <w:ind w:right="0"/>
        <w:jc w:val="center"/>
        <w:rPr>
          <w:rFonts w:ascii="Times New Roman" w:hAnsi="Times New Roman" w:cs="Times New Roman"/>
          <w:b/>
          <w:sz w:val="28"/>
          <w:szCs w:val="28"/>
        </w:rPr>
      </w:pPr>
      <w:r w:rsidRPr="00730D09">
        <w:rPr>
          <w:rFonts w:ascii="Times New Roman" w:hAnsi="Times New Roman" w:cs="Times New Roman"/>
          <w:b/>
          <w:sz w:val="28"/>
          <w:szCs w:val="28"/>
        </w:rPr>
        <w:t>6. Срок реализации Программы</w:t>
      </w:r>
      <w:r>
        <w:rPr>
          <w:rFonts w:ascii="Times New Roman" w:hAnsi="Times New Roman" w:cs="Times New Roman"/>
          <w:b/>
          <w:sz w:val="28"/>
          <w:szCs w:val="28"/>
        </w:rPr>
        <w:t>.</w:t>
      </w:r>
    </w:p>
    <w:p w:rsidR="0058270F" w:rsidRDefault="0058270F" w:rsidP="0058270F">
      <w:pPr>
        <w:pStyle w:val="ConsCell"/>
        <w:spacing w:line="360" w:lineRule="auto"/>
        <w:ind w:right="0"/>
        <w:rPr>
          <w:rFonts w:ascii="Times New Roman" w:hAnsi="Times New Roman"/>
          <w:sz w:val="28"/>
          <w:szCs w:val="28"/>
        </w:rPr>
      </w:pPr>
      <w:r w:rsidRPr="00730D09">
        <w:rPr>
          <w:rFonts w:ascii="Times New Roman" w:hAnsi="Times New Roman"/>
          <w:sz w:val="28"/>
          <w:szCs w:val="28"/>
        </w:rPr>
        <w:tab/>
        <w:t>Срок реализации Программы – 20</w:t>
      </w:r>
      <w:r>
        <w:rPr>
          <w:rFonts w:ascii="Times New Roman" w:hAnsi="Times New Roman"/>
          <w:sz w:val="28"/>
          <w:szCs w:val="28"/>
        </w:rPr>
        <w:t>18-2024</w:t>
      </w:r>
      <w:r w:rsidRPr="00730D09">
        <w:rPr>
          <w:rFonts w:ascii="Times New Roman" w:hAnsi="Times New Roman"/>
          <w:sz w:val="28"/>
          <w:szCs w:val="28"/>
        </w:rPr>
        <w:t xml:space="preserve"> годы.</w:t>
      </w:r>
    </w:p>
    <w:p w:rsidR="0058270F" w:rsidRPr="00730D09" w:rsidRDefault="0058270F" w:rsidP="0058270F">
      <w:pPr>
        <w:pStyle w:val="ConsCell"/>
        <w:spacing w:line="360" w:lineRule="auto"/>
        <w:ind w:right="0"/>
        <w:rPr>
          <w:rFonts w:ascii="Times New Roman" w:hAnsi="Times New Roman"/>
          <w:sz w:val="28"/>
          <w:szCs w:val="28"/>
        </w:rPr>
      </w:pPr>
    </w:p>
    <w:p w:rsidR="0058270F" w:rsidRPr="00730D09" w:rsidRDefault="0058270F" w:rsidP="000F6EB8">
      <w:pPr>
        <w:pStyle w:val="ConsCell"/>
        <w:tabs>
          <w:tab w:val="left" w:pos="1545"/>
          <w:tab w:val="center" w:pos="5371"/>
        </w:tabs>
        <w:spacing w:line="360" w:lineRule="auto"/>
        <w:ind w:right="0"/>
        <w:jc w:val="center"/>
        <w:rPr>
          <w:rFonts w:ascii="Times New Roman" w:hAnsi="Times New Roman" w:cs="Times New Roman"/>
          <w:b/>
          <w:sz w:val="28"/>
          <w:szCs w:val="28"/>
        </w:rPr>
      </w:pPr>
      <w:r w:rsidRPr="008D3858">
        <w:rPr>
          <w:rFonts w:ascii="Times New Roman" w:hAnsi="Times New Roman"/>
          <w:b/>
          <w:sz w:val="28"/>
          <w:szCs w:val="28"/>
        </w:rPr>
        <w:t>7</w:t>
      </w:r>
      <w:r w:rsidRPr="008D3858">
        <w:rPr>
          <w:rFonts w:ascii="Times New Roman" w:hAnsi="Times New Roman" w:cs="Times New Roman"/>
          <w:b/>
          <w:sz w:val="28"/>
          <w:szCs w:val="28"/>
        </w:rPr>
        <w:t>.</w:t>
      </w:r>
      <w:r>
        <w:rPr>
          <w:rFonts w:ascii="Times New Roman" w:hAnsi="Times New Roman" w:cs="Times New Roman"/>
          <w:b/>
          <w:sz w:val="28"/>
          <w:szCs w:val="28"/>
        </w:rPr>
        <w:t xml:space="preserve"> Рес</w:t>
      </w:r>
      <w:r w:rsidRPr="00730D09">
        <w:rPr>
          <w:rFonts w:ascii="Times New Roman" w:hAnsi="Times New Roman" w:cs="Times New Roman"/>
          <w:b/>
          <w:sz w:val="28"/>
          <w:szCs w:val="28"/>
        </w:rPr>
        <w:t>урсное обеспечение Программы</w:t>
      </w:r>
      <w:r>
        <w:rPr>
          <w:rFonts w:ascii="Times New Roman" w:hAnsi="Times New Roman" w:cs="Times New Roman"/>
          <w:b/>
          <w:sz w:val="28"/>
          <w:szCs w:val="28"/>
        </w:rPr>
        <w:t>.</w:t>
      </w:r>
    </w:p>
    <w:p w:rsidR="0058270F" w:rsidRPr="008D3858" w:rsidRDefault="0058270F" w:rsidP="0058270F">
      <w:pPr>
        <w:ind w:firstLine="709"/>
        <w:jc w:val="both"/>
        <w:rPr>
          <w:sz w:val="28"/>
          <w:szCs w:val="28"/>
        </w:rPr>
      </w:pPr>
      <w:r w:rsidRPr="008D3858">
        <w:rPr>
          <w:sz w:val="28"/>
          <w:szCs w:val="28"/>
        </w:rPr>
        <w:t xml:space="preserve">Объёмы и источники финансирования Программы определяются Перечнем мероприятий Программы. Предполагаемая сумма финансирования мероприятий Программы за счет средств бюджета района составляет </w:t>
      </w:r>
      <w:r>
        <w:rPr>
          <w:sz w:val="28"/>
          <w:szCs w:val="28"/>
        </w:rPr>
        <w:t>25</w:t>
      </w:r>
      <w:r w:rsidRPr="008D3858">
        <w:rPr>
          <w:sz w:val="28"/>
          <w:szCs w:val="28"/>
        </w:rPr>
        <w:t xml:space="preserve">0,0 </w:t>
      </w:r>
      <w:r>
        <w:rPr>
          <w:sz w:val="28"/>
          <w:szCs w:val="28"/>
        </w:rPr>
        <w:t>тыс. рублей, в том числе: в 2018 году – 5</w:t>
      </w:r>
      <w:r w:rsidRPr="008D3858">
        <w:rPr>
          <w:sz w:val="28"/>
          <w:szCs w:val="28"/>
        </w:rPr>
        <w:t>0,0 тыс.рублей, в 20</w:t>
      </w:r>
      <w:r>
        <w:rPr>
          <w:sz w:val="28"/>
          <w:szCs w:val="28"/>
        </w:rPr>
        <w:t>19 году – 5</w:t>
      </w:r>
      <w:r w:rsidRPr="008D3858">
        <w:rPr>
          <w:sz w:val="28"/>
          <w:szCs w:val="28"/>
        </w:rPr>
        <w:t>0,0 тыс.рублей, в 20</w:t>
      </w:r>
      <w:r>
        <w:rPr>
          <w:sz w:val="28"/>
          <w:szCs w:val="28"/>
        </w:rPr>
        <w:t>20</w:t>
      </w:r>
      <w:r w:rsidRPr="008D3858">
        <w:rPr>
          <w:sz w:val="28"/>
          <w:szCs w:val="28"/>
        </w:rPr>
        <w:t xml:space="preserve"> году</w:t>
      </w:r>
      <w:r>
        <w:rPr>
          <w:sz w:val="28"/>
          <w:szCs w:val="28"/>
        </w:rPr>
        <w:t xml:space="preserve"> – 5</w:t>
      </w:r>
      <w:r w:rsidRPr="008D3858">
        <w:rPr>
          <w:sz w:val="28"/>
          <w:szCs w:val="28"/>
        </w:rPr>
        <w:t>0,0 тыс.рублей, в 20</w:t>
      </w:r>
      <w:r>
        <w:rPr>
          <w:sz w:val="28"/>
          <w:szCs w:val="28"/>
        </w:rPr>
        <w:t>21 году – 5</w:t>
      </w:r>
      <w:r w:rsidRPr="008D3858">
        <w:rPr>
          <w:sz w:val="28"/>
          <w:szCs w:val="28"/>
        </w:rPr>
        <w:t>0,0 тыс.рублей, в 202</w:t>
      </w:r>
      <w:r>
        <w:rPr>
          <w:sz w:val="28"/>
          <w:szCs w:val="28"/>
        </w:rPr>
        <w:t>2 году – 5</w:t>
      </w:r>
      <w:r w:rsidRPr="008D3858">
        <w:rPr>
          <w:sz w:val="28"/>
          <w:szCs w:val="28"/>
        </w:rPr>
        <w:t>0,0 тыс.рублей</w:t>
      </w:r>
      <w:r>
        <w:rPr>
          <w:sz w:val="28"/>
          <w:szCs w:val="28"/>
        </w:rPr>
        <w:t>, в 2023 году – 5</w:t>
      </w:r>
      <w:r w:rsidRPr="008D3858">
        <w:rPr>
          <w:sz w:val="28"/>
          <w:szCs w:val="28"/>
        </w:rPr>
        <w:t>0,0 тыс.рублей</w:t>
      </w:r>
      <w:r>
        <w:rPr>
          <w:sz w:val="28"/>
          <w:szCs w:val="28"/>
        </w:rPr>
        <w:t>, в 2024 году - 5</w:t>
      </w:r>
      <w:r w:rsidRPr="008D3858">
        <w:rPr>
          <w:sz w:val="28"/>
          <w:szCs w:val="28"/>
        </w:rPr>
        <w:t>0,0 тыс.рублей</w:t>
      </w:r>
      <w:r>
        <w:rPr>
          <w:sz w:val="28"/>
          <w:szCs w:val="28"/>
        </w:rPr>
        <w:t>.</w:t>
      </w:r>
    </w:p>
    <w:p w:rsidR="0058270F" w:rsidRPr="008D3858" w:rsidRDefault="0058270F" w:rsidP="0058270F">
      <w:pPr>
        <w:ind w:firstLine="709"/>
        <w:jc w:val="both"/>
        <w:rPr>
          <w:sz w:val="28"/>
          <w:szCs w:val="28"/>
        </w:rPr>
      </w:pPr>
      <w:r w:rsidRPr="008D3858">
        <w:rPr>
          <w:sz w:val="28"/>
          <w:szCs w:val="28"/>
        </w:rPr>
        <w:t>Финансирование мероприятий Программы осуществляется согласно выделе</w:t>
      </w:r>
      <w:r>
        <w:rPr>
          <w:sz w:val="28"/>
          <w:szCs w:val="28"/>
        </w:rPr>
        <w:t>нным средствам из бюджета Инсар</w:t>
      </w:r>
      <w:r w:rsidRPr="008D3858">
        <w:rPr>
          <w:sz w:val="28"/>
          <w:szCs w:val="28"/>
        </w:rPr>
        <w:t>ского муниципального района.</w:t>
      </w:r>
    </w:p>
    <w:p w:rsidR="0058270F" w:rsidRPr="008D3858" w:rsidRDefault="0058270F" w:rsidP="0058270F">
      <w:pPr>
        <w:ind w:firstLine="709"/>
        <w:jc w:val="both"/>
        <w:rPr>
          <w:sz w:val="28"/>
          <w:szCs w:val="28"/>
        </w:rPr>
      </w:pPr>
      <w:r w:rsidRPr="008D3858">
        <w:rPr>
          <w:sz w:val="28"/>
          <w:szCs w:val="28"/>
        </w:rPr>
        <w:t>Объёмы и источники финансирования будут ежегодно корректироваться исходя из имеющихся возможностей бюджета.</w:t>
      </w:r>
    </w:p>
    <w:p w:rsidR="0058270F" w:rsidRPr="008D3858" w:rsidRDefault="0058270F" w:rsidP="0058270F">
      <w:pPr>
        <w:ind w:firstLine="709"/>
        <w:jc w:val="both"/>
        <w:rPr>
          <w:sz w:val="28"/>
          <w:szCs w:val="28"/>
        </w:rPr>
      </w:pPr>
      <w:r w:rsidRPr="008D3858">
        <w:rPr>
          <w:sz w:val="28"/>
          <w:szCs w:val="28"/>
        </w:rPr>
        <w:t>При реализации Программы возможен финансовый риск, связанный с неполным или несвоевременным финансированием Программы, что повлечет невыполнение мероприятий в запланированные сроки.</w:t>
      </w:r>
    </w:p>
    <w:p w:rsidR="0058270F" w:rsidRPr="00EA31A6" w:rsidRDefault="0058270F" w:rsidP="0058270F">
      <w:pPr>
        <w:pStyle w:val="ConsPlusNormal"/>
        <w:numPr>
          <w:ilvl w:val="0"/>
          <w:numId w:val="17"/>
        </w:numPr>
        <w:spacing w:before="240" w:after="120"/>
        <w:jc w:val="center"/>
        <w:outlineLvl w:val="0"/>
        <w:rPr>
          <w:rFonts w:ascii="Times New Roman" w:hAnsi="Times New Roman" w:cs="Times New Roman"/>
          <w:b/>
          <w:sz w:val="28"/>
          <w:szCs w:val="28"/>
        </w:rPr>
      </w:pPr>
      <w:r w:rsidRPr="00730D09">
        <w:rPr>
          <w:rFonts w:ascii="Times New Roman" w:hAnsi="Times New Roman" w:cs="Times New Roman"/>
          <w:b/>
          <w:sz w:val="28"/>
          <w:szCs w:val="28"/>
        </w:rPr>
        <w:t xml:space="preserve">Организация управления </w:t>
      </w:r>
      <w:r w:rsidRPr="00730D09">
        <w:rPr>
          <w:sz w:val="28"/>
          <w:szCs w:val="28"/>
        </w:rPr>
        <w:t>(</w:t>
      </w:r>
      <w:r w:rsidRPr="00730D09">
        <w:rPr>
          <w:rFonts w:ascii="Times New Roman" w:hAnsi="Times New Roman" w:cs="Times New Roman"/>
          <w:b/>
          <w:sz w:val="28"/>
          <w:szCs w:val="28"/>
        </w:rPr>
        <w:t>механизм реализации</w:t>
      </w:r>
      <w:r w:rsidRPr="00730D09">
        <w:rPr>
          <w:sz w:val="28"/>
          <w:szCs w:val="28"/>
        </w:rPr>
        <w:t xml:space="preserve">) </w:t>
      </w:r>
      <w:r w:rsidRPr="00730D09">
        <w:rPr>
          <w:rFonts w:ascii="Times New Roman" w:hAnsi="Times New Roman" w:cs="Times New Roman"/>
          <w:b/>
          <w:sz w:val="28"/>
          <w:szCs w:val="28"/>
        </w:rPr>
        <w:t>Программой</w:t>
      </w:r>
      <w:r>
        <w:rPr>
          <w:rFonts w:ascii="Times New Roman" w:hAnsi="Times New Roman" w:cs="Times New Roman"/>
          <w:b/>
          <w:sz w:val="28"/>
          <w:szCs w:val="28"/>
        </w:rPr>
        <w:t>.</w:t>
      </w:r>
    </w:p>
    <w:p w:rsidR="0058270F" w:rsidRPr="00636D56" w:rsidRDefault="0058270F" w:rsidP="0058270F">
      <w:pPr>
        <w:ind w:firstLine="709"/>
        <w:jc w:val="both"/>
        <w:rPr>
          <w:sz w:val="28"/>
          <w:szCs w:val="28"/>
        </w:rPr>
      </w:pPr>
      <w:r>
        <w:rPr>
          <w:sz w:val="28"/>
          <w:szCs w:val="28"/>
        </w:rPr>
        <w:t>Р</w:t>
      </w:r>
      <w:r w:rsidRPr="00636D56">
        <w:rPr>
          <w:sz w:val="28"/>
          <w:szCs w:val="28"/>
        </w:rPr>
        <w:t>еализаци</w:t>
      </w:r>
      <w:r>
        <w:rPr>
          <w:sz w:val="28"/>
          <w:szCs w:val="28"/>
        </w:rPr>
        <w:t>я</w:t>
      </w:r>
      <w:r w:rsidRPr="00636D56">
        <w:rPr>
          <w:sz w:val="28"/>
          <w:szCs w:val="28"/>
        </w:rPr>
        <w:t xml:space="preserve"> муниципальной программы осуществляет</w:t>
      </w:r>
      <w:r>
        <w:rPr>
          <w:sz w:val="28"/>
          <w:szCs w:val="28"/>
        </w:rPr>
        <w:t>ся экономическим управлением администрации Инсарского муниципального района</w:t>
      </w:r>
      <w:r w:rsidRPr="00636D56">
        <w:rPr>
          <w:sz w:val="28"/>
          <w:szCs w:val="28"/>
        </w:rPr>
        <w:t>.</w:t>
      </w:r>
    </w:p>
    <w:p w:rsidR="0058270F" w:rsidRPr="00636D56" w:rsidRDefault="0058270F" w:rsidP="0058270F">
      <w:pPr>
        <w:ind w:firstLine="709"/>
        <w:jc w:val="both"/>
        <w:rPr>
          <w:sz w:val="28"/>
          <w:szCs w:val="28"/>
        </w:rPr>
      </w:pPr>
      <w:r>
        <w:rPr>
          <w:sz w:val="28"/>
          <w:szCs w:val="28"/>
        </w:rPr>
        <w:t xml:space="preserve">Экономическое управление администрации Инсарского муниципального района – </w:t>
      </w:r>
      <w:r w:rsidRPr="00636D56">
        <w:rPr>
          <w:sz w:val="28"/>
          <w:szCs w:val="28"/>
        </w:rPr>
        <w:t xml:space="preserve">исполнитель </w:t>
      </w:r>
      <w:r>
        <w:rPr>
          <w:sz w:val="28"/>
          <w:szCs w:val="28"/>
        </w:rPr>
        <w:t xml:space="preserve">Программы, </w:t>
      </w:r>
      <w:r w:rsidRPr="00636D56">
        <w:rPr>
          <w:sz w:val="28"/>
          <w:szCs w:val="28"/>
        </w:rPr>
        <w:t xml:space="preserve">обеспечивает согласованные действия по </w:t>
      </w:r>
      <w:r w:rsidRPr="00636D56">
        <w:rPr>
          <w:sz w:val="28"/>
          <w:szCs w:val="28"/>
        </w:rPr>
        <w:lastRenderedPageBreak/>
        <w:t>подготовке и реализации программных мероприятий, целевому и эффективному использованию средств местного бюджета, подготавливает аналитические доклады о ходе реализации Программы.</w:t>
      </w:r>
    </w:p>
    <w:p w:rsidR="0058270F" w:rsidRPr="00636D56" w:rsidRDefault="0058270F" w:rsidP="0058270F">
      <w:pPr>
        <w:ind w:firstLine="709"/>
        <w:jc w:val="both"/>
        <w:rPr>
          <w:sz w:val="28"/>
          <w:szCs w:val="28"/>
        </w:rPr>
      </w:pPr>
      <w:r w:rsidRPr="00636D56">
        <w:rPr>
          <w:sz w:val="28"/>
          <w:szCs w:val="28"/>
        </w:rPr>
        <w:t>Кроме того, ответственный исполнитель осуществляет следующие функции:</w:t>
      </w:r>
    </w:p>
    <w:p w:rsidR="0058270F" w:rsidRDefault="0058270F" w:rsidP="0058270F">
      <w:pPr>
        <w:widowControl/>
        <w:numPr>
          <w:ilvl w:val="0"/>
          <w:numId w:val="23"/>
        </w:numPr>
        <w:tabs>
          <w:tab w:val="left" w:pos="993"/>
        </w:tabs>
        <w:autoSpaceDE/>
        <w:autoSpaceDN/>
        <w:adjustRightInd/>
        <w:ind w:left="993" w:hanging="284"/>
        <w:jc w:val="both"/>
        <w:rPr>
          <w:sz w:val="28"/>
          <w:szCs w:val="28"/>
        </w:rPr>
      </w:pPr>
      <w:r w:rsidRPr="00636D56">
        <w:rPr>
          <w:sz w:val="28"/>
          <w:szCs w:val="28"/>
        </w:rPr>
        <w:t>разрабатывает в пределах своих полномочий нормативные правовые акты, необходимые для выполнения Программы;</w:t>
      </w:r>
    </w:p>
    <w:p w:rsidR="0058270F" w:rsidRPr="00636D56" w:rsidRDefault="0058270F" w:rsidP="0058270F">
      <w:pPr>
        <w:widowControl/>
        <w:numPr>
          <w:ilvl w:val="0"/>
          <w:numId w:val="23"/>
        </w:numPr>
        <w:tabs>
          <w:tab w:val="left" w:pos="993"/>
        </w:tabs>
        <w:autoSpaceDE/>
        <w:autoSpaceDN/>
        <w:adjustRightInd/>
        <w:ind w:left="993" w:hanging="284"/>
        <w:jc w:val="both"/>
        <w:rPr>
          <w:sz w:val="28"/>
          <w:szCs w:val="28"/>
        </w:rPr>
      </w:pPr>
      <w:r w:rsidRPr="00636D56">
        <w:rPr>
          <w:sz w:val="28"/>
          <w:szCs w:val="28"/>
        </w:rPr>
        <w:t>проводит проверки реализации отдельных мероприятий Программы;</w:t>
      </w:r>
    </w:p>
    <w:p w:rsidR="0058270F" w:rsidRPr="00636D56" w:rsidRDefault="0058270F" w:rsidP="0058270F">
      <w:pPr>
        <w:widowControl/>
        <w:numPr>
          <w:ilvl w:val="0"/>
          <w:numId w:val="23"/>
        </w:numPr>
        <w:tabs>
          <w:tab w:val="left" w:pos="993"/>
        </w:tabs>
        <w:autoSpaceDE/>
        <w:autoSpaceDN/>
        <w:adjustRightInd/>
        <w:ind w:left="993" w:hanging="284"/>
        <w:jc w:val="both"/>
        <w:rPr>
          <w:sz w:val="28"/>
          <w:szCs w:val="28"/>
        </w:rPr>
      </w:pPr>
      <w:r w:rsidRPr="00636D56">
        <w:rPr>
          <w:sz w:val="28"/>
          <w:szCs w:val="28"/>
        </w:rPr>
        <w:t>несет ответственность за своевременность и качество реализации Программы, обеспечивает эффективное использование средств, выделяемых на ее реализацию;</w:t>
      </w:r>
    </w:p>
    <w:p w:rsidR="0058270F" w:rsidRPr="00636D56" w:rsidRDefault="0058270F" w:rsidP="0058270F">
      <w:pPr>
        <w:widowControl/>
        <w:numPr>
          <w:ilvl w:val="0"/>
          <w:numId w:val="23"/>
        </w:numPr>
        <w:tabs>
          <w:tab w:val="left" w:pos="993"/>
        </w:tabs>
        <w:autoSpaceDE/>
        <w:autoSpaceDN/>
        <w:adjustRightInd/>
        <w:ind w:left="993" w:hanging="284"/>
        <w:jc w:val="both"/>
        <w:rPr>
          <w:sz w:val="28"/>
          <w:szCs w:val="28"/>
        </w:rPr>
      </w:pPr>
      <w:r w:rsidRPr="00636D56">
        <w:rPr>
          <w:sz w:val="28"/>
          <w:szCs w:val="28"/>
        </w:rPr>
        <w:t>организует внедрение информационных технологий в целях управления реализацией Программы и контроля за ходом реализации программных мероприятий.</w:t>
      </w:r>
    </w:p>
    <w:p w:rsidR="0058270F" w:rsidRPr="00636D56" w:rsidRDefault="0058270F" w:rsidP="0058270F">
      <w:pPr>
        <w:ind w:firstLine="709"/>
        <w:jc w:val="both"/>
        <w:rPr>
          <w:sz w:val="28"/>
          <w:szCs w:val="28"/>
        </w:rPr>
      </w:pPr>
      <w:r w:rsidRPr="00636D56">
        <w:rPr>
          <w:sz w:val="28"/>
          <w:szCs w:val="28"/>
        </w:rPr>
        <w:t>В зависимости от меняющихся условий отдельные мероприятия Программы могут быть скорректированы для более эффективного решения поставленных задач.</w:t>
      </w:r>
    </w:p>
    <w:p w:rsidR="0058270F" w:rsidRPr="00636D56" w:rsidRDefault="0058270F" w:rsidP="0058270F">
      <w:pPr>
        <w:ind w:firstLine="709"/>
        <w:jc w:val="both"/>
        <w:rPr>
          <w:sz w:val="28"/>
          <w:szCs w:val="28"/>
        </w:rPr>
      </w:pPr>
      <w:r w:rsidRPr="00636D56">
        <w:rPr>
          <w:sz w:val="28"/>
          <w:szCs w:val="28"/>
        </w:rPr>
        <w:t>Контроль за исполнением Программы возлагается на ответственного исполнителя Программы.</w:t>
      </w:r>
    </w:p>
    <w:p w:rsidR="0058270F" w:rsidRPr="00730D09" w:rsidRDefault="0058270F" w:rsidP="0058270F">
      <w:pPr>
        <w:jc w:val="both"/>
        <w:rPr>
          <w:sz w:val="28"/>
          <w:szCs w:val="28"/>
        </w:rPr>
      </w:pPr>
    </w:p>
    <w:p w:rsidR="0058270F" w:rsidRDefault="0058270F" w:rsidP="0058270F">
      <w:pPr>
        <w:pStyle w:val="ConsPlusNormal"/>
        <w:numPr>
          <w:ilvl w:val="0"/>
          <w:numId w:val="17"/>
        </w:numPr>
        <w:spacing w:before="240" w:after="120"/>
        <w:jc w:val="center"/>
        <w:outlineLvl w:val="0"/>
        <w:rPr>
          <w:rFonts w:ascii="Times New Roman" w:hAnsi="Times New Roman" w:cs="Times New Roman"/>
          <w:b/>
          <w:sz w:val="28"/>
          <w:szCs w:val="28"/>
        </w:rPr>
      </w:pPr>
      <w:r>
        <w:rPr>
          <w:rFonts w:ascii="Times New Roman" w:hAnsi="Times New Roman" w:cs="Times New Roman"/>
          <w:b/>
          <w:sz w:val="28"/>
          <w:szCs w:val="28"/>
        </w:rPr>
        <w:t>Анализ рисков реализации муниципальной Программы.</w:t>
      </w:r>
    </w:p>
    <w:p w:rsidR="0058270F" w:rsidRPr="007D3981" w:rsidRDefault="0058270F" w:rsidP="0058270F">
      <w:pPr>
        <w:ind w:firstLine="709"/>
        <w:jc w:val="both"/>
        <w:rPr>
          <w:sz w:val="28"/>
          <w:szCs w:val="28"/>
        </w:rPr>
      </w:pPr>
      <w:r w:rsidRPr="007D3981">
        <w:rPr>
          <w:sz w:val="28"/>
          <w:szCs w:val="28"/>
        </w:rPr>
        <w:t>Основными внешними факторами, влияющими на процесс реализации Программы и на развитие малого предпринимательства в целом являются:</w:t>
      </w:r>
    </w:p>
    <w:p w:rsidR="0058270F" w:rsidRPr="007D3981" w:rsidRDefault="0058270F" w:rsidP="0058270F">
      <w:pPr>
        <w:widowControl/>
        <w:numPr>
          <w:ilvl w:val="0"/>
          <w:numId w:val="24"/>
        </w:numPr>
        <w:autoSpaceDE/>
        <w:autoSpaceDN/>
        <w:adjustRightInd/>
        <w:ind w:left="1134" w:hanging="425"/>
        <w:jc w:val="both"/>
        <w:rPr>
          <w:sz w:val="28"/>
          <w:szCs w:val="28"/>
        </w:rPr>
      </w:pPr>
      <w:r>
        <w:rPr>
          <w:sz w:val="28"/>
          <w:szCs w:val="28"/>
        </w:rPr>
        <w:t>о</w:t>
      </w:r>
      <w:r w:rsidRPr="007D3981">
        <w:rPr>
          <w:sz w:val="28"/>
          <w:szCs w:val="28"/>
        </w:rPr>
        <w:t>бщее состояние социально-экономического развития Республики Мордовия</w:t>
      </w:r>
      <w:r>
        <w:rPr>
          <w:sz w:val="28"/>
          <w:szCs w:val="28"/>
        </w:rPr>
        <w:t xml:space="preserve"> и Инсарского</w:t>
      </w:r>
      <w:r w:rsidRPr="007D3981">
        <w:rPr>
          <w:sz w:val="28"/>
          <w:szCs w:val="28"/>
        </w:rPr>
        <w:t xml:space="preserve"> муниципального района, тенденции его измене</w:t>
      </w:r>
      <w:r>
        <w:rPr>
          <w:sz w:val="28"/>
          <w:szCs w:val="28"/>
        </w:rPr>
        <w:t>ния;</w:t>
      </w:r>
    </w:p>
    <w:p w:rsidR="0058270F" w:rsidRPr="007D3981" w:rsidRDefault="0058270F" w:rsidP="0058270F">
      <w:pPr>
        <w:widowControl/>
        <w:numPr>
          <w:ilvl w:val="0"/>
          <w:numId w:val="24"/>
        </w:numPr>
        <w:autoSpaceDE/>
        <w:autoSpaceDN/>
        <w:adjustRightInd/>
        <w:ind w:left="1134" w:hanging="425"/>
        <w:jc w:val="both"/>
        <w:rPr>
          <w:sz w:val="28"/>
          <w:szCs w:val="28"/>
        </w:rPr>
      </w:pPr>
      <w:r>
        <w:rPr>
          <w:sz w:val="28"/>
          <w:szCs w:val="28"/>
        </w:rPr>
        <w:t>м</w:t>
      </w:r>
      <w:r w:rsidRPr="007D3981">
        <w:rPr>
          <w:sz w:val="28"/>
          <w:szCs w:val="28"/>
        </w:rPr>
        <w:t xml:space="preserve">акроэкономические факторы, определяющие состояние экономики Российской Федерации и Республики Мордовия: уровень инфляции, состояние государственных финансов, курс национальной валюты, валовой региональный продукт и его структура, объемы производства, потребления и накопления, инвестиционный потенциал, научно-технический и инновационный потенциал, потенциал трудовых ресурсов, состояние отраслевой </w:t>
      </w:r>
      <w:r>
        <w:rPr>
          <w:sz w:val="28"/>
          <w:szCs w:val="28"/>
        </w:rPr>
        <w:t>и функциональной инфраструктуры;</w:t>
      </w:r>
    </w:p>
    <w:p w:rsidR="0058270F" w:rsidRPr="007D3981" w:rsidRDefault="0058270F" w:rsidP="0058270F">
      <w:pPr>
        <w:widowControl/>
        <w:numPr>
          <w:ilvl w:val="0"/>
          <w:numId w:val="24"/>
        </w:numPr>
        <w:autoSpaceDE/>
        <w:autoSpaceDN/>
        <w:adjustRightInd/>
        <w:ind w:left="1134" w:hanging="425"/>
        <w:jc w:val="both"/>
        <w:rPr>
          <w:sz w:val="28"/>
          <w:szCs w:val="28"/>
        </w:rPr>
      </w:pPr>
      <w:r>
        <w:rPr>
          <w:sz w:val="28"/>
          <w:szCs w:val="28"/>
        </w:rPr>
        <w:t>у</w:t>
      </w:r>
      <w:r w:rsidRPr="007D3981">
        <w:rPr>
          <w:sz w:val="28"/>
          <w:szCs w:val="28"/>
        </w:rPr>
        <w:t>ровень и динамика изменения цен на основные фонды, производственно</w:t>
      </w:r>
      <w:r>
        <w:rPr>
          <w:sz w:val="28"/>
          <w:szCs w:val="28"/>
        </w:rPr>
        <w:t>-технологические ресурсы;</w:t>
      </w:r>
    </w:p>
    <w:p w:rsidR="0058270F" w:rsidRPr="007D3981" w:rsidRDefault="0058270F" w:rsidP="0058270F">
      <w:pPr>
        <w:widowControl/>
        <w:numPr>
          <w:ilvl w:val="0"/>
          <w:numId w:val="24"/>
        </w:numPr>
        <w:autoSpaceDE/>
        <w:autoSpaceDN/>
        <w:adjustRightInd/>
        <w:ind w:left="1134" w:hanging="425"/>
        <w:jc w:val="both"/>
        <w:rPr>
          <w:sz w:val="28"/>
          <w:szCs w:val="28"/>
        </w:rPr>
      </w:pPr>
      <w:r>
        <w:rPr>
          <w:sz w:val="28"/>
          <w:szCs w:val="28"/>
        </w:rPr>
        <w:t>с</w:t>
      </w:r>
      <w:r w:rsidRPr="007D3981">
        <w:rPr>
          <w:sz w:val="28"/>
          <w:szCs w:val="28"/>
        </w:rPr>
        <w:t>остояние финансовых рынков и степень их соответствия потребностям и возможностям малого бизнеса.</w:t>
      </w:r>
    </w:p>
    <w:p w:rsidR="0058270F" w:rsidRPr="007D3981" w:rsidRDefault="0058270F" w:rsidP="0058270F">
      <w:pPr>
        <w:ind w:firstLine="709"/>
        <w:jc w:val="both"/>
        <w:rPr>
          <w:sz w:val="28"/>
          <w:szCs w:val="28"/>
        </w:rPr>
      </w:pPr>
      <w:r w:rsidRPr="007D3981">
        <w:rPr>
          <w:sz w:val="28"/>
          <w:szCs w:val="28"/>
        </w:rPr>
        <w:t xml:space="preserve"> В зависимости от направления воздействия каждый из этих факторов может оказать как положительное влияние на процесс реализации Программы и на развитие малого предпринимательства, так и стать фактором риска.</w:t>
      </w:r>
    </w:p>
    <w:p w:rsidR="0058270F" w:rsidRPr="007D3981" w:rsidRDefault="0058270F" w:rsidP="0058270F">
      <w:pPr>
        <w:ind w:firstLine="709"/>
        <w:jc w:val="both"/>
        <w:rPr>
          <w:sz w:val="28"/>
          <w:szCs w:val="28"/>
        </w:rPr>
      </w:pPr>
      <w:r w:rsidRPr="007D3981">
        <w:rPr>
          <w:sz w:val="28"/>
          <w:szCs w:val="28"/>
        </w:rPr>
        <w:t xml:space="preserve"> В качестве основных факторов риска могут выступить:</w:t>
      </w:r>
    </w:p>
    <w:p w:rsidR="0058270F" w:rsidRPr="007D3981" w:rsidRDefault="0058270F" w:rsidP="0058270F">
      <w:pPr>
        <w:widowControl/>
        <w:numPr>
          <w:ilvl w:val="0"/>
          <w:numId w:val="25"/>
        </w:numPr>
        <w:autoSpaceDE/>
        <w:autoSpaceDN/>
        <w:adjustRightInd/>
        <w:ind w:left="1134" w:hanging="425"/>
        <w:jc w:val="both"/>
        <w:rPr>
          <w:sz w:val="28"/>
          <w:szCs w:val="28"/>
        </w:rPr>
      </w:pPr>
      <w:r w:rsidRPr="007D3981">
        <w:rPr>
          <w:sz w:val="28"/>
          <w:szCs w:val="28"/>
        </w:rPr>
        <w:t xml:space="preserve">общее замедление социально-экономического развития Республики Мордовия и </w:t>
      </w:r>
      <w:r>
        <w:rPr>
          <w:sz w:val="28"/>
          <w:szCs w:val="28"/>
        </w:rPr>
        <w:t>Инсарского</w:t>
      </w:r>
      <w:r w:rsidRPr="007D3981">
        <w:rPr>
          <w:sz w:val="28"/>
          <w:szCs w:val="28"/>
        </w:rPr>
        <w:t xml:space="preserve"> муниципального района; существенное снижение либо превышение прогнозируемого уровня инфляции, неустойчивый курс рубля, падение роста производства, снижение темпов роста доходов населения;</w:t>
      </w:r>
    </w:p>
    <w:p w:rsidR="0058270F" w:rsidRPr="007D3981" w:rsidRDefault="0058270F" w:rsidP="0058270F">
      <w:pPr>
        <w:widowControl/>
        <w:numPr>
          <w:ilvl w:val="0"/>
          <w:numId w:val="25"/>
        </w:numPr>
        <w:autoSpaceDE/>
        <w:autoSpaceDN/>
        <w:adjustRightInd/>
        <w:ind w:left="1134" w:hanging="425"/>
        <w:jc w:val="both"/>
        <w:rPr>
          <w:sz w:val="28"/>
          <w:szCs w:val="28"/>
        </w:rPr>
      </w:pPr>
      <w:r w:rsidRPr="007D3981">
        <w:rPr>
          <w:sz w:val="28"/>
          <w:szCs w:val="28"/>
        </w:rPr>
        <w:t>снижение темпов и объемов поддержки малого и среднего бизнеса в Республике Мордовия, отказ от отдельных мер поддержки;</w:t>
      </w:r>
    </w:p>
    <w:p w:rsidR="0058270F" w:rsidRPr="007D3981" w:rsidRDefault="0058270F" w:rsidP="0058270F">
      <w:pPr>
        <w:widowControl/>
        <w:numPr>
          <w:ilvl w:val="0"/>
          <w:numId w:val="25"/>
        </w:numPr>
        <w:autoSpaceDE/>
        <w:autoSpaceDN/>
        <w:adjustRightInd/>
        <w:ind w:left="1134" w:hanging="425"/>
        <w:jc w:val="both"/>
        <w:rPr>
          <w:sz w:val="28"/>
          <w:szCs w:val="28"/>
        </w:rPr>
      </w:pPr>
      <w:r w:rsidRPr="007D3981">
        <w:rPr>
          <w:sz w:val="28"/>
          <w:szCs w:val="28"/>
        </w:rPr>
        <w:lastRenderedPageBreak/>
        <w:t>изменения законодательства, ухудшающие положение малого и среднего предпринимательства по сравнению с действующим законодательством;</w:t>
      </w:r>
    </w:p>
    <w:p w:rsidR="0058270F" w:rsidRPr="007D3981" w:rsidRDefault="0058270F" w:rsidP="0058270F">
      <w:pPr>
        <w:widowControl/>
        <w:numPr>
          <w:ilvl w:val="0"/>
          <w:numId w:val="25"/>
        </w:numPr>
        <w:autoSpaceDE/>
        <w:autoSpaceDN/>
        <w:adjustRightInd/>
        <w:ind w:left="1134" w:hanging="425"/>
        <w:jc w:val="both"/>
        <w:rPr>
          <w:sz w:val="28"/>
          <w:szCs w:val="28"/>
        </w:rPr>
      </w:pPr>
      <w:r w:rsidRPr="007D3981">
        <w:rPr>
          <w:sz w:val="28"/>
          <w:szCs w:val="28"/>
        </w:rPr>
        <w:t>возрастание налогового давления на малое и среднее предпринимательство;</w:t>
      </w:r>
    </w:p>
    <w:p w:rsidR="0058270F" w:rsidRPr="007D3981" w:rsidRDefault="0058270F" w:rsidP="0058270F">
      <w:pPr>
        <w:widowControl/>
        <w:numPr>
          <w:ilvl w:val="0"/>
          <w:numId w:val="25"/>
        </w:numPr>
        <w:autoSpaceDE/>
        <w:autoSpaceDN/>
        <w:adjustRightInd/>
        <w:ind w:left="1134" w:hanging="425"/>
        <w:jc w:val="both"/>
        <w:rPr>
          <w:sz w:val="28"/>
          <w:szCs w:val="28"/>
        </w:rPr>
      </w:pPr>
      <w:r w:rsidRPr="007D3981">
        <w:rPr>
          <w:sz w:val="28"/>
          <w:szCs w:val="28"/>
        </w:rPr>
        <w:t>сохранение существующего уровня административных барьеров при осуществлении предпринимательской деятельности либо его усиление;</w:t>
      </w:r>
    </w:p>
    <w:p w:rsidR="0058270F" w:rsidRPr="007D3981" w:rsidRDefault="0058270F" w:rsidP="0058270F">
      <w:pPr>
        <w:widowControl/>
        <w:numPr>
          <w:ilvl w:val="0"/>
          <w:numId w:val="25"/>
        </w:numPr>
        <w:autoSpaceDE/>
        <w:autoSpaceDN/>
        <w:adjustRightInd/>
        <w:ind w:left="1134" w:hanging="425"/>
        <w:jc w:val="both"/>
        <w:rPr>
          <w:sz w:val="28"/>
          <w:szCs w:val="28"/>
        </w:rPr>
      </w:pPr>
      <w:r w:rsidRPr="007D3981">
        <w:rPr>
          <w:sz w:val="28"/>
          <w:szCs w:val="28"/>
        </w:rPr>
        <w:t>превышение роста цен на производственно-технологические ресурсы над темпами роста доходности субъектов малого   среднего предпринимательства;</w:t>
      </w:r>
    </w:p>
    <w:p w:rsidR="0058270F" w:rsidRPr="007D3981" w:rsidRDefault="0058270F" w:rsidP="0058270F">
      <w:pPr>
        <w:widowControl/>
        <w:numPr>
          <w:ilvl w:val="0"/>
          <w:numId w:val="25"/>
        </w:numPr>
        <w:autoSpaceDE/>
        <w:autoSpaceDN/>
        <w:adjustRightInd/>
        <w:ind w:left="1134" w:hanging="425"/>
        <w:jc w:val="both"/>
        <w:rPr>
          <w:sz w:val="28"/>
          <w:szCs w:val="28"/>
        </w:rPr>
      </w:pPr>
      <w:r w:rsidRPr="007D3981">
        <w:rPr>
          <w:sz w:val="28"/>
          <w:szCs w:val="28"/>
        </w:rPr>
        <w:t>отсутствие изменений на финансовом рынке в интересах малого и среднего предпринимательства (форс-мажор - кризис финансового рынка).</w:t>
      </w:r>
    </w:p>
    <w:p w:rsidR="0058270F" w:rsidRPr="007D3981" w:rsidRDefault="0058270F" w:rsidP="0058270F">
      <w:pPr>
        <w:ind w:firstLine="709"/>
        <w:jc w:val="both"/>
        <w:rPr>
          <w:sz w:val="28"/>
          <w:szCs w:val="28"/>
        </w:rPr>
      </w:pPr>
      <w:r w:rsidRPr="007D3981">
        <w:rPr>
          <w:sz w:val="28"/>
          <w:szCs w:val="28"/>
        </w:rPr>
        <w:t xml:space="preserve"> В целом уровень риска можно считать допустимым, что свидетельствует о целесообразности и необходимости принятия Программы.</w:t>
      </w:r>
    </w:p>
    <w:p w:rsidR="0058270F" w:rsidRDefault="0058270F" w:rsidP="0058270F">
      <w:pPr>
        <w:pStyle w:val="ConsPlusNormal"/>
        <w:spacing w:before="240" w:after="120"/>
        <w:ind w:left="720" w:firstLine="0"/>
        <w:outlineLvl w:val="0"/>
        <w:rPr>
          <w:rFonts w:ascii="Times New Roman" w:hAnsi="Times New Roman" w:cs="Times New Roman"/>
          <w:b/>
          <w:sz w:val="28"/>
          <w:szCs w:val="28"/>
        </w:rPr>
      </w:pPr>
    </w:p>
    <w:p w:rsidR="0058270F" w:rsidRPr="00EA31A6" w:rsidRDefault="0058270F" w:rsidP="0058270F">
      <w:pPr>
        <w:pStyle w:val="ConsPlusNormal"/>
        <w:numPr>
          <w:ilvl w:val="0"/>
          <w:numId w:val="17"/>
        </w:numPr>
        <w:spacing w:before="240" w:after="120"/>
        <w:jc w:val="center"/>
        <w:outlineLvl w:val="0"/>
        <w:rPr>
          <w:rFonts w:ascii="Times New Roman" w:hAnsi="Times New Roman" w:cs="Times New Roman"/>
          <w:b/>
          <w:sz w:val="28"/>
          <w:szCs w:val="28"/>
        </w:rPr>
      </w:pPr>
      <w:r>
        <w:rPr>
          <w:rFonts w:ascii="Times New Roman" w:hAnsi="Times New Roman" w:cs="Times New Roman"/>
          <w:b/>
          <w:sz w:val="28"/>
          <w:szCs w:val="28"/>
        </w:rPr>
        <w:t xml:space="preserve"> Методика оценки эффективности Программы.</w:t>
      </w:r>
    </w:p>
    <w:p w:rsidR="0058270F" w:rsidRPr="005B6D4B" w:rsidRDefault="0058270F" w:rsidP="0058270F">
      <w:pPr>
        <w:ind w:firstLine="567"/>
        <w:jc w:val="both"/>
        <w:rPr>
          <w:sz w:val="28"/>
          <w:szCs w:val="28"/>
        </w:rPr>
      </w:pPr>
      <w:r w:rsidRPr="005B6D4B">
        <w:rPr>
          <w:sz w:val="28"/>
          <w:szCs w:val="28"/>
        </w:rPr>
        <w:t xml:space="preserve"> Методика оценки эффективности муниципальной целевой программы представляет собой алгоритм оценки фактической эффективности в процессе и по итогам реализации муниципальной целевой программы и основана на оценке результативности муниципальной целевой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Инсарского муниципального района.</w:t>
      </w:r>
    </w:p>
    <w:p w:rsidR="0058270F" w:rsidRPr="005B6D4B" w:rsidRDefault="0058270F" w:rsidP="0058270F">
      <w:pPr>
        <w:ind w:firstLine="567"/>
        <w:jc w:val="both"/>
        <w:rPr>
          <w:sz w:val="28"/>
          <w:szCs w:val="28"/>
        </w:rPr>
      </w:pPr>
      <w:r w:rsidRPr="005B6D4B">
        <w:rPr>
          <w:sz w:val="28"/>
          <w:szCs w:val="28"/>
        </w:rPr>
        <w:t>В рамках методики оценки эффективности муниципальной целевой программы может предусматриваться алгоритм установления пороговых значений целевых показателей (индикаторов) муниципальной целевой программы. Превышение (не достижение) таких пороговых значений свидетельствует об эффективной (неэффективной) реализации муниципальной целевой программы.</w:t>
      </w:r>
    </w:p>
    <w:p w:rsidR="0058270F" w:rsidRPr="005B6D4B" w:rsidRDefault="0058270F" w:rsidP="0058270F">
      <w:pPr>
        <w:ind w:firstLine="567"/>
        <w:jc w:val="both"/>
        <w:rPr>
          <w:sz w:val="28"/>
          <w:szCs w:val="28"/>
        </w:rPr>
      </w:pPr>
      <w:r w:rsidRPr="005B6D4B">
        <w:rPr>
          <w:sz w:val="28"/>
          <w:szCs w:val="28"/>
        </w:rPr>
        <w:t>Методика оценки эффективности муниципальной целевой программы предусматривает возможность проведения оценки эффективности муниципальной целевой программы в течение периода реализации муниципальной целевой программы не реже чем один раз в год.</w:t>
      </w:r>
    </w:p>
    <w:p w:rsidR="0058270F" w:rsidRPr="005B6D4B" w:rsidRDefault="0058270F" w:rsidP="0058270F">
      <w:pPr>
        <w:ind w:firstLine="567"/>
        <w:jc w:val="both"/>
        <w:rPr>
          <w:sz w:val="28"/>
          <w:szCs w:val="28"/>
        </w:rPr>
      </w:pPr>
      <w:r w:rsidRPr="005B6D4B">
        <w:rPr>
          <w:sz w:val="28"/>
          <w:szCs w:val="28"/>
        </w:rPr>
        <w:t>Методика оценки эффективности реализации муниципальной целевой программы учитывает необходимость проведения оценок:</w:t>
      </w:r>
    </w:p>
    <w:p w:rsidR="0058270F" w:rsidRPr="005B6D4B" w:rsidRDefault="0058270F" w:rsidP="0058270F">
      <w:pPr>
        <w:ind w:firstLine="567"/>
        <w:jc w:val="both"/>
        <w:rPr>
          <w:sz w:val="28"/>
          <w:szCs w:val="28"/>
        </w:rPr>
      </w:pPr>
      <w:r w:rsidRPr="005B6D4B">
        <w:rPr>
          <w:sz w:val="28"/>
          <w:szCs w:val="28"/>
        </w:rPr>
        <w:t>1) степени реализации основных мероприятий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58270F" w:rsidRPr="005B6D4B" w:rsidRDefault="0058270F" w:rsidP="0058270F">
      <w:pPr>
        <w:ind w:firstLine="567"/>
        <w:jc w:val="both"/>
        <w:rPr>
          <w:sz w:val="28"/>
          <w:szCs w:val="28"/>
        </w:rPr>
      </w:pPr>
    </w:p>
    <w:p w:rsidR="0058270F" w:rsidRPr="005B6D4B" w:rsidRDefault="0058270F" w:rsidP="0058270F">
      <w:pPr>
        <w:ind w:firstLine="567"/>
        <w:jc w:val="center"/>
        <w:rPr>
          <w:sz w:val="28"/>
          <w:szCs w:val="28"/>
        </w:rPr>
      </w:pPr>
      <w:r w:rsidRPr="005B6D4B">
        <w:rPr>
          <w:rStyle w:val="afe"/>
          <w:sz w:val="28"/>
          <w:szCs w:val="28"/>
        </w:rPr>
        <w:t>СРМ = МВ/М,</w:t>
      </w:r>
      <w:r w:rsidRPr="005B6D4B">
        <w:rPr>
          <w:sz w:val="28"/>
          <w:szCs w:val="28"/>
        </w:rPr>
        <w:t xml:space="preserve"> где:</w:t>
      </w:r>
    </w:p>
    <w:p w:rsidR="0058270F" w:rsidRPr="005B6D4B" w:rsidRDefault="0058270F" w:rsidP="0058270F">
      <w:pPr>
        <w:ind w:firstLine="567"/>
        <w:jc w:val="both"/>
        <w:rPr>
          <w:sz w:val="28"/>
          <w:szCs w:val="28"/>
        </w:rPr>
      </w:pPr>
    </w:p>
    <w:p w:rsidR="0058270F" w:rsidRPr="005B6D4B" w:rsidRDefault="0058270F" w:rsidP="0058270F">
      <w:pPr>
        <w:ind w:firstLine="567"/>
        <w:jc w:val="both"/>
        <w:rPr>
          <w:sz w:val="28"/>
          <w:szCs w:val="28"/>
        </w:rPr>
      </w:pPr>
      <w:r w:rsidRPr="005B6D4B">
        <w:rPr>
          <w:rStyle w:val="afe"/>
          <w:sz w:val="28"/>
          <w:szCs w:val="28"/>
        </w:rPr>
        <w:t>СРМ</w:t>
      </w:r>
      <w:r w:rsidRPr="005B6D4B">
        <w:rPr>
          <w:sz w:val="28"/>
          <w:szCs w:val="28"/>
        </w:rPr>
        <w:t xml:space="preserve"> - степень реализации основных мероприятий;</w:t>
      </w:r>
    </w:p>
    <w:p w:rsidR="0058270F" w:rsidRPr="005B6D4B" w:rsidRDefault="0058270F" w:rsidP="0058270F">
      <w:pPr>
        <w:ind w:firstLine="567"/>
        <w:jc w:val="both"/>
        <w:rPr>
          <w:sz w:val="28"/>
          <w:szCs w:val="28"/>
        </w:rPr>
      </w:pPr>
      <w:r w:rsidRPr="005B6D4B">
        <w:rPr>
          <w:rStyle w:val="afe"/>
          <w:sz w:val="28"/>
          <w:szCs w:val="28"/>
        </w:rPr>
        <w:t xml:space="preserve">MB </w:t>
      </w:r>
      <w:r w:rsidRPr="005B6D4B">
        <w:rPr>
          <w:sz w:val="28"/>
          <w:szCs w:val="28"/>
        </w:rPr>
        <w:t>- количество мероприятий, выполненных в полном объеме, из числа мероприятий, запланированных к реализации в отчетном году;</w:t>
      </w:r>
    </w:p>
    <w:p w:rsidR="0058270F" w:rsidRPr="005B6D4B" w:rsidRDefault="0058270F" w:rsidP="0058270F">
      <w:pPr>
        <w:ind w:firstLine="567"/>
        <w:jc w:val="both"/>
        <w:rPr>
          <w:sz w:val="28"/>
          <w:szCs w:val="28"/>
        </w:rPr>
      </w:pPr>
      <w:r w:rsidRPr="005B6D4B">
        <w:rPr>
          <w:rStyle w:val="afe"/>
          <w:sz w:val="28"/>
          <w:szCs w:val="28"/>
        </w:rPr>
        <w:t>М</w:t>
      </w:r>
      <w:r w:rsidRPr="005B6D4B">
        <w:rPr>
          <w:sz w:val="28"/>
          <w:szCs w:val="28"/>
        </w:rPr>
        <w:t xml:space="preserve"> - общее количество мероприятий, запланированных к реализации в отчетном году;</w:t>
      </w:r>
    </w:p>
    <w:p w:rsidR="0058270F" w:rsidRPr="005B6D4B" w:rsidRDefault="0058270F" w:rsidP="0058270F">
      <w:pPr>
        <w:ind w:firstLine="567"/>
        <w:jc w:val="both"/>
        <w:rPr>
          <w:sz w:val="28"/>
          <w:szCs w:val="28"/>
        </w:rPr>
      </w:pPr>
      <w:r w:rsidRPr="005B6D4B">
        <w:rPr>
          <w:sz w:val="28"/>
          <w:szCs w:val="28"/>
        </w:rPr>
        <w:t xml:space="preserve">2) степени соответствия запланированному уровню затрат и оценки </w:t>
      </w:r>
      <w:r w:rsidRPr="005B6D4B">
        <w:rPr>
          <w:sz w:val="28"/>
          <w:szCs w:val="28"/>
        </w:rPr>
        <w:lastRenderedPageBreak/>
        <w:t>эффективности использования средств, направленных на реализацию муниципальной целевой программы.</w:t>
      </w:r>
    </w:p>
    <w:p w:rsidR="0058270F" w:rsidRPr="005B6D4B" w:rsidRDefault="0058270F" w:rsidP="0058270F">
      <w:pPr>
        <w:ind w:firstLine="567"/>
        <w:jc w:val="both"/>
        <w:rPr>
          <w:sz w:val="28"/>
          <w:szCs w:val="28"/>
        </w:rPr>
      </w:pPr>
      <w:r w:rsidRPr="005B6D4B">
        <w:rPr>
          <w:sz w:val="28"/>
          <w:szCs w:val="28"/>
        </w:rPr>
        <w:t>Оценка степени соответствия запланированному уровню затрат и эффективности использования средств, направленных на реализацию муниципальной целевой программы, определяется путем сопоставления плановых и фактических объемов финансирования муниципальной целевой программы по формуле:</w:t>
      </w:r>
    </w:p>
    <w:p w:rsidR="0058270F" w:rsidRPr="005B6D4B" w:rsidRDefault="0058270F" w:rsidP="0058270F">
      <w:pPr>
        <w:ind w:firstLine="567"/>
        <w:jc w:val="both"/>
        <w:rPr>
          <w:sz w:val="28"/>
          <w:szCs w:val="28"/>
        </w:rPr>
      </w:pPr>
    </w:p>
    <w:p w:rsidR="0058270F" w:rsidRPr="005B6D4B" w:rsidRDefault="0058270F" w:rsidP="0058270F">
      <w:pPr>
        <w:ind w:firstLine="567"/>
        <w:jc w:val="center"/>
        <w:rPr>
          <w:sz w:val="28"/>
          <w:szCs w:val="28"/>
        </w:rPr>
      </w:pPr>
      <w:r w:rsidRPr="005B6D4B">
        <w:rPr>
          <w:rStyle w:val="afe"/>
          <w:sz w:val="28"/>
          <w:szCs w:val="28"/>
        </w:rPr>
        <w:t>ССУЗ = ФФ/ФП</w:t>
      </w:r>
      <w:r w:rsidRPr="005B6D4B">
        <w:rPr>
          <w:sz w:val="28"/>
          <w:szCs w:val="28"/>
        </w:rPr>
        <w:t>, где:</w:t>
      </w:r>
    </w:p>
    <w:p w:rsidR="0058270F" w:rsidRPr="005B6D4B" w:rsidRDefault="0058270F" w:rsidP="0058270F">
      <w:pPr>
        <w:ind w:firstLine="567"/>
        <w:jc w:val="both"/>
        <w:rPr>
          <w:sz w:val="28"/>
          <w:szCs w:val="28"/>
        </w:rPr>
      </w:pPr>
    </w:p>
    <w:p w:rsidR="0058270F" w:rsidRPr="005B6D4B" w:rsidRDefault="0058270F" w:rsidP="0058270F">
      <w:pPr>
        <w:ind w:firstLine="567"/>
        <w:jc w:val="both"/>
        <w:rPr>
          <w:sz w:val="28"/>
          <w:szCs w:val="28"/>
        </w:rPr>
      </w:pPr>
      <w:r w:rsidRPr="005B6D4B">
        <w:rPr>
          <w:rStyle w:val="afe"/>
          <w:sz w:val="28"/>
          <w:szCs w:val="28"/>
        </w:rPr>
        <w:t xml:space="preserve">ССУЗ </w:t>
      </w:r>
      <w:r w:rsidRPr="005B6D4B">
        <w:rPr>
          <w:sz w:val="28"/>
          <w:szCs w:val="28"/>
        </w:rPr>
        <w:t>- уровень финансирования реализации муниципальной целевой программы;</w:t>
      </w:r>
    </w:p>
    <w:p w:rsidR="0058270F" w:rsidRPr="005B6D4B" w:rsidRDefault="0058270F" w:rsidP="0058270F">
      <w:pPr>
        <w:ind w:firstLine="567"/>
        <w:jc w:val="both"/>
        <w:rPr>
          <w:sz w:val="28"/>
          <w:szCs w:val="28"/>
        </w:rPr>
      </w:pPr>
      <w:r w:rsidRPr="005B6D4B">
        <w:rPr>
          <w:rStyle w:val="afe"/>
          <w:sz w:val="28"/>
          <w:szCs w:val="28"/>
        </w:rPr>
        <w:t>ФФ</w:t>
      </w:r>
      <w:r w:rsidRPr="005B6D4B">
        <w:rPr>
          <w:sz w:val="28"/>
          <w:szCs w:val="28"/>
        </w:rPr>
        <w:t xml:space="preserve"> - фактический объем финансовых ресурсов, направленный на реализацию муниципальной целевой программы;</w:t>
      </w:r>
    </w:p>
    <w:p w:rsidR="0058270F" w:rsidRPr="005B6D4B" w:rsidRDefault="0058270F" w:rsidP="0058270F">
      <w:pPr>
        <w:ind w:firstLine="567"/>
        <w:jc w:val="both"/>
        <w:rPr>
          <w:sz w:val="28"/>
          <w:szCs w:val="28"/>
        </w:rPr>
      </w:pPr>
      <w:r w:rsidRPr="005B6D4B">
        <w:rPr>
          <w:rStyle w:val="afe"/>
          <w:sz w:val="28"/>
          <w:szCs w:val="28"/>
        </w:rPr>
        <w:t>ФП</w:t>
      </w:r>
      <w:r w:rsidRPr="005B6D4B">
        <w:rPr>
          <w:sz w:val="28"/>
          <w:szCs w:val="28"/>
        </w:rPr>
        <w:t xml:space="preserve"> - плановый объем финансовых ресурсов на соответствующий отчетный период;</w:t>
      </w:r>
    </w:p>
    <w:p w:rsidR="0058270F" w:rsidRPr="005B6D4B" w:rsidRDefault="0058270F" w:rsidP="0058270F">
      <w:pPr>
        <w:ind w:firstLine="567"/>
        <w:jc w:val="both"/>
        <w:rPr>
          <w:sz w:val="28"/>
          <w:szCs w:val="28"/>
        </w:rPr>
      </w:pPr>
      <w:r w:rsidRPr="005B6D4B">
        <w:rPr>
          <w:sz w:val="28"/>
          <w:szCs w:val="28"/>
        </w:rPr>
        <w:t>Оценка эффективности использования средств, направленных на реализацию муниципальной целевой программы, определяется по формуле:</w:t>
      </w:r>
    </w:p>
    <w:p w:rsidR="0058270F" w:rsidRPr="005B6D4B" w:rsidRDefault="0058270F" w:rsidP="0058270F">
      <w:pPr>
        <w:ind w:firstLine="567"/>
        <w:jc w:val="both"/>
        <w:rPr>
          <w:sz w:val="28"/>
          <w:szCs w:val="28"/>
        </w:rPr>
      </w:pPr>
    </w:p>
    <w:p w:rsidR="0058270F" w:rsidRPr="005B6D4B" w:rsidRDefault="0058270F" w:rsidP="0058270F">
      <w:pPr>
        <w:pStyle w:val="1"/>
        <w:ind w:firstLine="567"/>
        <w:rPr>
          <w:rFonts w:ascii="Times New Roman" w:hAnsi="Times New Roman" w:cs="Times New Roman"/>
          <w:color w:val="auto"/>
          <w:sz w:val="28"/>
          <w:szCs w:val="28"/>
        </w:rPr>
      </w:pPr>
      <w:r w:rsidRPr="005B6D4B">
        <w:rPr>
          <w:rFonts w:ascii="Times New Roman" w:hAnsi="Times New Roman" w:cs="Times New Roman"/>
          <w:color w:val="auto"/>
          <w:sz w:val="28"/>
          <w:szCs w:val="28"/>
        </w:rPr>
        <w:t>ЭС = СРМ/ССУЗ</w:t>
      </w:r>
    </w:p>
    <w:p w:rsidR="0058270F" w:rsidRPr="005B6D4B" w:rsidRDefault="0058270F" w:rsidP="0058270F">
      <w:pPr>
        <w:ind w:firstLine="567"/>
        <w:jc w:val="both"/>
        <w:rPr>
          <w:sz w:val="28"/>
          <w:szCs w:val="28"/>
        </w:rPr>
      </w:pPr>
    </w:p>
    <w:p w:rsidR="0058270F" w:rsidRPr="005B6D4B" w:rsidRDefault="0058270F" w:rsidP="0058270F">
      <w:pPr>
        <w:ind w:firstLine="567"/>
        <w:jc w:val="both"/>
        <w:rPr>
          <w:sz w:val="28"/>
          <w:szCs w:val="28"/>
        </w:rPr>
      </w:pPr>
      <w:r w:rsidRPr="005B6D4B">
        <w:rPr>
          <w:sz w:val="28"/>
          <w:szCs w:val="28"/>
        </w:rPr>
        <w:t>3) степени достижения целей и решения задач муниципальной целевой программы</w:t>
      </w:r>
    </w:p>
    <w:p w:rsidR="0058270F" w:rsidRPr="005B6D4B" w:rsidRDefault="0058270F" w:rsidP="0058270F">
      <w:pPr>
        <w:ind w:firstLine="567"/>
        <w:jc w:val="both"/>
        <w:rPr>
          <w:sz w:val="28"/>
          <w:szCs w:val="28"/>
        </w:rPr>
      </w:pPr>
      <w:r w:rsidRPr="005B6D4B">
        <w:rPr>
          <w:sz w:val="28"/>
          <w:szCs w:val="28"/>
        </w:rPr>
        <w:t>Оценка степени достижения целей и решения задач муниципальной целевой программы может определяться путем сопоставления фактически достигнутых значений показателей (индикаторов) муниципальной целевой программы и их плановых значений по формуле:</w:t>
      </w:r>
    </w:p>
    <w:p w:rsidR="0058270F" w:rsidRPr="005B6D4B" w:rsidRDefault="0058270F" w:rsidP="0058270F">
      <w:pPr>
        <w:ind w:firstLine="567"/>
        <w:jc w:val="both"/>
        <w:rPr>
          <w:sz w:val="28"/>
          <w:szCs w:val="28"/>
        </w:rPr>
      </w:pPr>
    </w:p>
    <w:p w:rsidR="0058270F" w:rsidRPr="005B6D4B" w:rsidRDefault="0058270F" w:rsidP="0058270F">
      <w:pPr>
        <w:ind w:firstLine="567"/>
        <w:jc w:val="center"/>
        <w:rPr>
          <w:sz w:val="28"/>
          <w:szCs w:val="28"/>
        </w:rPr>
      </w:pPr>
      <w:r w:rsidRPr="005B6D4B">
        <w:rPr>
          <w:rStyle w:val="afe"/>
          <w:sz w:val="28"/>
          <w:szCs w:val="28"/>
        </w:rPr>
        <w:t>СДЦ = (СДП1 + СДП2 + СДПn) / n</w:t>
      </w:r>
      <w:r w:rsidRPr="005B6D4B">
        <w:rPr>
          <w:sz w:val="28"/>
          <w:szCs w:val="28"/>
        </w:rPr>
        <w:t>, где:</w:t>
      </w:r>
    </w:p>
    <w:p w:rsidR="0058270F" w:rsidRPr="005B6D4B" w:rsidRDefault="0058270F" w:rsidP="0058270F">
      <w:pPr>
        <w:ind w:firstLine="567"/>
        <w:jc w:val="both"/>
        <w:rPr>
          <w:sz w:val="28"/>
          <w:szCs w:val="28"/>
        </w:rPr>
      </w:pPr>
    </w:p>
    <w:p w:rsidR="0058270F" w:rsidRPr="005B6D4B" w:rsidRDefault="0058270F" w:rsidP="0058270F">
      <w:pPr>
        <w:ind w:firstLine="567"/>
        <w:jc w:val="both"/>
        <w:rPr>
          <w:sz w:val="28"/>
          <w:szCs w:val="28"/>
        </w:rPr>
      </w:pPr>
      <w:r w:rsidRPr="005B6D4B">
        <w:rPr>
          <w:rStyle w:val="afe"/>
          <w:sz w:val="28"/>
          <w:szCs w:val="28"/>
        </w:rPr>
        <w:t>СДЦ</w:t>
      </w:r>
      <w:r w:rsidRPr="005B6D4B">
        <w:rPr>
          <w:sz w:val="28"/>
          <w:szCs w:val="28"/>
        </w:rPr>
        <w:t xml:space="preserve"> - степень достижения целей (решения задач);</w:t>
      </w:r>
    </w:p>
    <w:p w:rsidR="0058270F" w:rsidRPr="005B6D4B" w:rsidRDefault="0058270F" w:rsidP="0058270F">
      <w:pPr>
        <w:ind w:firstLine="567"/>
        <w:jc w:val="both"/>
        <w:rPr>
          <w:sz w:val="28"/>
          <w:szCs w:val="28"/>
        </w:rPr>
      </w:pPr>
      <w:r w:rsidRPr="005B6D4B">
        <w:rPr>
          <w:rStyle w:val="afe"/>
          <w:sz w:val="28"/>
          <w:szCs w:val="28"/>
        </w:rPr>
        <w:t>СДП</w:t>
      </w:r>
      <w:r w:rsidRPr="005B6D4B">
        <w:rPr>
          <w:sz w:val="28"/>
          <w:szCs w:val="28"/>
        </w:rPr>
        <w:t xml:space="preserve"> - степень достижения показателя (индикатора) муниципальной целевой программы</w:t>
      </w:r>
    </w:p>
    <w:p w:rsidR="0058270F" w:rsidRPr="005B6D4B" w:rsidRDefault="0058270F" w:rsidP="0058270F">
      <w:pPr>
        <w:ind w:firstLine="567"/>
        <w:jc w:val="both"/>
        <w:rPr>
          <w:sz w:val="28"/>
          <w:szCs w:val="28"/>
        </w:rPr>
      </w:pPr>
      <w:r w:rsidRPr="005B6D4B">
        <w:rPr>
          <w:rStyle w:val="afe"/>
          <w:sz w:val="28"/>
          <w:szCs w:val="28"/>
        </w:rPr>
        <w:t>n</w:t>
      </w:r>
      <w:r w:rsidRPr="005B6D4B">
        <w:rPr>
          <w:sz w:val="28"/>
          <w:szCs w:val="28"/>
        </w:rPr>
        <w:t xml:space="preserve"> - количество показателей (индикаторов) муниципальной целевой программы.</w:t>
      </w:r>
    </w:p>
    <w:p w:rsidR="0058270F" w:rsidRPr="005B6D4B" w:rsidRDefault="0058270F" w:rsidP="0058270F">
      <w:pPr>
        <w:ind w:firstLine="567"/>
        <w:jc w:val="both"/>
        <w:rPr>
          <w:sz w:val="28"/>
          <w:szCs w:val="28"/>
        </w:rPr>
      </w:pPr>
      <w:r w:rsidRPr="005B6D4B">
        <w:rPr>
          <w:sz w:val="28"/>
          <w:szCs w:val="28"/>
        </w:rPr>
        <w:t>Степень достижения показателя (индикатора) муниципальной целевой программы (СДП) может рассчитываться по формуле:</w:t>
      </w:r>
    </w:p>
    <w:p w:rsidR="0058270F" w:rsidRPr="005B6D4B" w:rsidRDefault="0058270F" w:rsidP="0058270F">
      <w:pPr>
        <w:ind w:firstLine="567"/>
        <w:jc w:val="both"/>
        <w:rPr>
          <w:sz w:val="28"/>
          <w:szCs w:val="28"/>
        </w:rPr>
      </w:pPr>
    </w:p>
    <w:p w:rsidR="0058270F" w:rsidRPr="005B6D4B" w:rsidRDefault="0058270F" w:rsidP="0058270F">
      <w:pPr>
        <w:ind w:firstLine="567"/>
        <w:jc w:val="center"/>
        <w:rPr>
          <w:sz w:val="28"/>
          <w:szCs w:val="28"/>
        </w:rPr>
      </w:pPr>
      <w:r w:rsidRPr="005B6D4B">
        <w:rPr>
          <w:rStyle w:val="afe"/>
          <w:sz w:val="28"/>
          <w:szCs w:val="28"/>
        </w:rPr>
        <w:t>СДП = ЗФ/ЗП</w:t>
      </w:r>
      <w:r w:rsidRPr="005B6D4B">
        <w:rPr>
          <w:sz w:val="28"/>
          <w:szCs w:val="28"/>
        </w:rPr>
        <w:t>, где:</w:t>
      </w:r>
    </w:p>
    <w:p w:rsidR="0058270F" w:rsidRPr="005B6D4B" w:rsidRDefault="0058270F" w:rsidP="0058270F">
      <w:pPr>
        <w:ind w:firstLine="567"/>
        <w:jc w:val="both"/>
        <w:rPr>
          <w:sz w:val="28"/>
          <w:szCs w:val="28"/>
        </w:rPr>
      </w:pPr>
    </w:p>
    <w:p w:rsidR="0058270F" w:rsidRPr="005B6D4B" w:rsidRDefault="0058270F" w:rsidP="0058270F">
      <w:pPr>
        <w:ind w:firstLine="567"/>
        <w:jc w:val="both"/>
        <w:rPr>
          <w:sz w:val="28"/>
          <w:szCs w:val="28"/>
        </w:rPr>
      </w:pPr>
      <w:r w:rsidRPr="005B6D4B">
        <w:rPr>
          <w:rStyle w:val="afe"/>
          <w:sz w:val="28"/>
          <w:szCs w:val="28"/>
        </w:rPr>
        <w:t>ЗФ</w:t>
      </w:r>
      <w:r w:rsidRPr="005B6D4B">
        <w:rPr>
          <w:sz w:val="28"/>
          <w:szCs w:val="28"/>
        </w:rPr>
        <w:t xml:space="preserve"> - фактическое значение показателя (индикатора) муниципальной целевой программы;</w:t>
      </w:r>
    </w:p>
    <w:p w:rsidR="0058270F" w:rsidRPr="005B6D4B" w:rsidRDefault="0058270F" w:rsidP="0058270F">
      <w:pPr>
        <w:ind w:firstLine="567"/>
        <w:jc w:val="both"/>
        <w:rPr>
          <w:sz w:val="28"/>
          <w:szCs w:val="28"/>
        </w:rPr>
      </w:pPr>
      <w:r w:rsidRPr="005B6D4B">
        <w:rPr>
          <w:rStyle w:val="afe"/>
          <w:sz w:val="28"/>
          <w:szCs w:val="28"/>
        </w:rPr>
        <w:t xml:space="preserve">ЗП </w:t>
      </w:r>
      <w:r w:rsidRPr="005B6D4B">
        <w:rPr>
          <w:sz w:val="28"/>
          <w:szCs w:val="28"/>
        </w:rPr>
        <w:t>- плановое значение показателя (индикатора) муниципальной целевой программы (для показателей (индикаторов), желаемой тенденцией развития которых является рост значений)</w:t>
      </w:r>
    </w:p>
    <w:p w:rsidR="0058270F" w:rsidRPr="005B6D4B" w:rsidRDefault="0058270F" w:rsidP="0058270F">
      <w:pPr>
        <w:ind w:firstLine="567"/>
        <w:jc w:val="both"/>
        <w:rPr>
          <w:sz w:val="28"/>
          <w:szCs w:val="28"/>
        </w:rPr>
      </w:pPr>
      <w:r w:rsidRPr="005B6D4B">
        <w:rPr>
          <w:sz w:val="28"/>
          <w:szCs w:val="28"/>
        </w:rPr>
        <w:t>4) общей оценки эффективности реализации муниципальной целевой программы (ЭГП) рассчитываемой по следующей формуле:</w:t>
      </w:r>
    </w:p>
    <w:p w:rsidR="0058270F" w:rsidRPr="005B6D4B" w:rsidRDefault="0058270F" w:rsidP="0058270F">
      <w:pPr>
        <w:ind w:firstLine="567"/>
        <w:jc w:val="both"/>
        <w:rPr>
          <w:sz w:val="28"/>
          <w:szCs w:val="28"/>
        </w:rPr>
      </w:pPr>
    </w:p>
    <w:p w:rsidR="0058270F" w:rsidRPr="005B6D4B" w:rsidRDefault="0058270F" w:rsidP="0058270F">
      <w:pPr>
        <w:pStyle w:val="1"/>
        <w:ind w:firstLine="567"/>
        <w:rPr>
          <w:rFonts w:ascii="Times New Roman" w:hAnsi="Times New Roman" w:cs="Times New Roman"/>
          <w:color w:val="auto"/>
          <w:sz w:val="28"/>
          <w:szCs w:val="28"/>
        </w:rPr>
      </w:pPr>
      <w:r w:rsidRPr="005B6D4B">
        <w:rPr>
          <w:rFonts w:ascii="Times New Roman" w:hAnsi="Times New Roman" w:cs="Times New Roman"/>
          <w:color w:val="auto"/>
          <w:sz w:val="28"/>
          <w:szCs w:val="28"/>
        </w:rPr>
        <w:t>ЭГП = СДЦхЭС.</w:t>
      </w:r>
    </w:p>
    <w:p w:rsidR="0058270F" w:rsidRPr="005B6D4B" w:rsidRDefault="0058270F" w:rsidP="0058270F">
      <w:pPr>
        <w:ind w:firstLine="567"/>
        <w:jc w:val="both"/>
        <w:rPr>
          <w:sz w:val="28"/>
          <w:szCs w:val="28"/>
        </w:rPr>
      </w:pPr>
    </w:p>
    <w:p w:rsidR="0058270F" w:rsidRPr="005B6D4B" w:rsidRDefault="0058270F" w:rsidP="0058270F">
      <w:pPr>
        <w:ind w:firstLine="567"/>
        <w:jc w:val="both"/>
        <w:rPr>
          <w:sz w:val="28"/>
          <w:szCs w:val="28"/>
        </w:rPr>
      </w:pPr>
      <w:r w:rsidRPr="005B6D4B">
        <w:rPr>
          <w:sz w:val="28"/>
          <w:szCs w:val="28"/>
        </w:rPr>
        <w:t>Вывод об эффективности (неэффективности) реализации муниципальной целевой программы может определяться на основании следующих критериев:</w:t>
      </w:r>
    </w:p>
    <w:p w:rsidR="0058270F" w:rsidRPr="005B6D4B" w:rsidRDefault="0058270F" w:rsidP="0058270F">
      <w:pPr>
        <w:ind w:firstLine="567"/>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488"/>
        <w:gridCol w:w="3817"/>
      </w:tblGrid>
      <w:tr w:rsidR="0058270F" w:rsidRPr="005B6D4B" w:rsidTr="0032463D">
        <w:tc>
          <w:tcPr>
            <w:tcW w:w="6488" w:type="dxa"/>
            <w:tcBorders>
              <w:top w:val="single" w:sz="4" w:space="0" w:color="auto"/>
              <w:bottom w:val="single" w:sz="4" w:space="0" w:color="auto"/>
              <w:right w:val="single" w:sz="4" w:space="0" w:color="auto"/>
            </w:tcBorders>
          </w:tcPr>
          <w:p w:rsidR="0058270F" w:rsidRPr="005B6D4B" w:rsidRDefault="0058270F" w:rsidP="0032463D">
            <w:pPr>
              <w:pStyle w:val="af1"/>
              <w:ind w:firstLine="567"/>
              <w:rPr>
                <w:rFonts w:ascii="Times New Roman" w:hAnsi="Times New Roman"/>
                <w:sz w:val="28"/>
                <w:szCs w:val="28"/>
              </w:rPr>
            </w:pPr>
            <w:r w:rsidRPr="005B6D4B">
              <w:rPr>
                <w:rFonts w:ascii="Times New Roman" w:hAnsi="Times New Roman"/>
                <w:sz w:val="28"/>
                <w:szCs w:val="28"/>
              </w:rPr>
              <w:t>Вывод об эффективности реализации муниципальной целевой программы</w:t>
            </w:r>
          </w:p>
        </w:tc>
        <w:tc>
          <w:tcPr>
            <w:tcW w:w="3817" w:type="dxa"/>
            <w:tcBorders>
              <w:top w:val="single" w:sz="4" w:space="0" w:color="auto"/>
              <w:left w:val="single" w:sz="4" w:space="0" w:color="auto"/>
              <w:bottom w:val="single" w:sz="4" w:space="0" w:color="auto"/>
            </w:tcBorders>
          </w:tcPr>
          <w:p w:rsidR="0058270F" w:rsidRPr="005B6D4B" w:rsidRDefault="0058270F" w:rsidP="0032463D">
            <w:pPr>
              <w:pStyle w:val="af1"/>
              <w:ind w:firstLine="567"/>
              <w:rPr>
                <w:rFonts w:ascii="Times New Roman" w:hAnsi="Times New Roman"/>
                <w:sz w:val="28"/>
                <w:szCs w:val="28"/>
              </w:rPr>
            </w:pPr>
            <w:r w:rsidRPr="005B6D4B">
              <w:rPr>
                <w:rFonts w:ascii="Times New Roman" w:hAnsi="Times New Roman"/>
                <w:sz w:val="28"/>
                <w:szCs w:val="28"/>
              </w:rPr>
              <w:t>Критерий оценки эффективности ЭГП</w:t>
            </w:r>
          </w:p>
        </w:tc>
      </w:tr>
      <w:tr w:rsidR="0058270F" w:rsidRPr="005B6D4B" w:rsidTr="0032463D">
        <w:tc>
          <w:tcPr>
            <w:tcW w:w="6488" w:type="dxa"/>
            <w:tcBorders>
              <w:top w:val="single" w:sz="4" w:space="0" w:color="auto"/>
              <w:bottom w:val="single" w:sz="4" w:space="0" w:color="auto"/>
              <w:right w:val="single" w:sz="4" w:space="0" w:color="auto"/>
            </w:tcBorders>
          </w:tcPr>
          <w:p w:rsidR="0058270F" w:rsidRPr="005B6D4B" w:rsidRDefault="0058270F" w:rsidP="0032463D">
            <w:pPr>
              <w:pStyle w:val="af2"/>
              <w:ind w:firstLine="567"/>
              <w:jc w:val="both"/>
              <w:rPr>
                <w:rFonts w:ascii="Times New Roman" w:hAnsi="Times New Roman"/>
                <w:sz w:val="28"/>
                <w:szCs w:val="28"/>
              </w:rPr>
            </w:pPr>
            <w:r w:rsidRPr="005B6D4B">
              <w:rPr>
                <w:rFonts w:ascii="Times New Roman" w:hAnsi="Times New Roman"/>
                <w:sz w:val="28"/>
                <w:szCs w:val="28"/>
              </w:rPr>
              <w:t>Неэффективная</w:t>
            </w:r>
          </w:p>
        </w:tc>
        <w:tc>
          <w:tcPr>
            <w:tcW w:w="3817" w:type="dxa"/>
            <w:tcBorders>
              <w:top w:val="single" w:sz="4" w:space="0" w:color="auto"/>
              <w:left w:val="single" w:sz="4" w:space="0" w:color="auto"/>
              <w:bottom w:val="single" w:sz="4" w:space="0" w:color="auto"/>
            </w:tcBorders>
          </w:tcPr>
          <w:p w:rsidR="0058270F" w:rsidRPr="005B6D4B" w:rsidRDefault="0058270F" w:rsidP="0032463D">
            <w:pPr>
              <w:pStyle w:val="af1"/>
              <w:ind w:firstLine="567"/>
              <w:rPr>
                <w:rFonts w:ascii="Times New Roman" w:hAnsi="Times New Roman"/>
                <w:sz w:val="28"/>
                <w:szCs w:val="28"/>
              </w:rPr>
            </w:pPr>
            <w:r w:rsidRPr="005B6D4B">
              <w:rPr>
                <w:rFonts w:ascii="Times New Roman" w:hAnsi="Times New Roman"/>
                <w:sz w:val="28"/>
                <w:szCs w:val="28"/>
              </w:rPr>
              <w:t>менее 0,5</w:t>
            </w:r>
          </w:p>
        </w:tc>
      </w:tr>
      <w:tr w:rsidR="0058270F" w:rsidRPr="005B6D4B" w:rsidTr="0032463D">
        <w:tc>
          <w:tcPr>
            <w:tcW w:w="6488" w:type="dxa"/>
            <w:tcBorders>
              <w:top w:val="single" w:sz="4" w:space="0" w:color="auto"/>
              <w:bottom w:val="single" w:sz="4" w:space="0" w:color="auto"/>
              <w:right w:val="single" w:sz="4" w:space="0" w:color="auto"/>
            </w:tcBorders>
          </w:tcPr>
          <w:p w:rsidR="0058270F" w:rsidRPr="005B6D4B" w:rsidRDefault="0058270F" w:rsidP="0032463D">
            <w:pPr>
              <w:pStyle w:val="af2"/>
              <w:ind w:firstLine="567"/>
              <w:jc w:val="both"/>
              <w:rPr>
                <w:rFonts w:ascii="Times New Roman" w:hAnsi="Times New Roman"/>
                <w:sz w:val="28"/>
                <w:szCs w:val="28"/>
              </w:rPr>
            </w:pPr>
            <w:r w:rsidRPr="005B6D4B">
              <w:rPr>
                <w:rFonts w:ascii="Times New Roman" w:hAnsi="Times New Roman"/>
                <w:sz w:val="28"/>
                <w:szCs w:val="28"/>
              </w:rPr>
              <w:t>Уровень эффективности удовлетворительный</w:t>
            </w:r>
          </w:p>
        </w:tc>
        <w:tc>
          <w:tcPr>
            <w:tcW w:w="3817" w:type="dxa"/>
            <w:tcBorders>
              <w:top w:val="single" w:sz="4" w:space="0" w:color="auto"/>
              <w:left w:val="single" w:sz="4" w:space="0" w:color="auto"/>
              <w:bottom w:val="single" w:sz="4" w:space="0" w:color="auto"/>
            </w:tcBorders>
          </w:tcPr>
          <w:p w:rsidR="0058270F" w:rsidRPr="005B6D4B" w:rsidRDefault="0058270F" w:rsidP="0032463D">
            <w:pPr>
              <w:pStyle w:val="af1"/>
              <w:ind w:firstLine="567"/>
              <w:rPr>
                <w:rFonts w:ascii="Times New Roman" w:hAnsi="Times New Roman"/>
                <w:sz w:val="28"/>
                <w:szCs w:val="28"/>
              </w:rPr>
            </w:pPr>
            <w:r w:rsidRPr="005B6D4B">
              <w:rPr>
                <w:rFonts w:ascii="Times New Roman" w:hAnsi="Times New Roman"/>
                <w:sz w:val="28"/>
                <w:szCs w:val="28"/>
              </w:rPr>
              <w:t>0,5 - 0,79</w:t>
            </w:r>
          </w:p>
        </w:tc>
      </w:tr>
      <w:tr w:rsidR="0058270F" w:rsidRPr="005B6D4B" w:rsidTr="0032463D">
        <w:tc>
          <w:tcPr>
            <w:tcW w:w="6488" w:type="dxa"/>
            <w:tcBorders>
              <w:top w:val="single" w:sz="4" w:space="0" w:color="auto"/>
              <w:bottom w:val="single" w:sz="4" w:space="0" w:color="auto"/>
              <w:right w:val="single" w:sz="4" w:space="0" w:color="auto"/>
            </w:tcBorders>
          </w:tcPr>
          <w:p w:rsidR="0058270F" w:rsidRPr="005B6D4B" w:rsidRDefault="0058270F" w:rsidP="0032463D">
            <w:pPr>
              <w:pStyle w:val="af2"/>
              <w:ind w:firstLine="567"/>
              <w:jc w:val="both"/>
              <w:rPr>
                <w:rFonts w:ascii="Times New Roman" w:hAnsi="Times New Roman"/>
                <w:sz w:val="28"/>
                <w:szCs w:val="28"/>
              </w:rPr>
            </w:pPr>
            <w:r w:rsidRPr="005B6D4B">
              <w:rPr>
                <w:rFonts w:ascii="Times New Roman" w:hAnsi="Times New Roman"/>
                <w:sz w:val="28"/>
                <w:szCs w:val="28"/>
              </w:rPr>
              <w:t>Эффективная</w:t>
            </w:r>
          </w:p>
        </w:tc>
        <w:tc>
          <w:tcPr>
            <w:tcW w:w="3817" w:type="dxa"/>
            <w:tcBorders>
              <w:top w:val="single" w:sz="4" w:space="0" w:color="auto"/>
              <w:left w:val="single" w:sz="4" w:space="0" w:color="auto"/>
              <w:bottom w:val="single" w:sz="4" w:space="0" w:color="auto"/>
            </w:tcBorders>
          </w:tcPr>
          <w:p w:rsidR="0058270F" w:rsidRPr="005B6D4B" w:rsidRDefault="0058270F" w:rsidP="0032463D">
            <w:pPr>
              <w:pStyle w:val="af1"/>
              <w:ind w:firstLine="567"/>
              <w:rPr>
                <w:rFonts w:ascii="Times New Roman" w:hAnsi="Times New Roman"/>
                <w:sz w:val="28"/>
                <w:szCs w:val="28"/>
              </w:rPr>
            </w:pPr>
            <w:r w:rsidRPr="005B6D4B">
              <w:rPr>
                <w:rFonts w:ascii="Times New Roman" w:hAnsi="Times New Roman"/>
                <w:sz w:val="28"/>
                <w:szCs w:val="28"/>
              </w:rPr>
              <w:t>0,8 - 1</w:t>
            </w:r>
          </w:p>
        </w:tc>
      </w:tr>
      <w:tr w:rsidR="0058270F" w:rsidRPr="005B6D4B" w:rsidTr="0032463D">
        <w:tc>
          <w:tcPr>
            <w:tcW w:w="6488" w:type="dxa"/>
            <w:tcBorders>
              <w:top w:val="single" w:sz="4" w:space="0" w:color="auto"/>
              <w:bottom w:val="single" w:sz="4" w:space="0" w:color="auto"/>
              <w:right w:val="single" w:sz="4" w:space="0" w:color="auto"/>
            </w:tcBorders>
          </w:tcPr>
          <w:p w:rsidR="0058270F" w:rsidRPr="005B6D4B" w:rsidRDefault="0058270F" w:rsidP="0032463D">
            <w:pPr>
              <w:pStyle w:val="af2"/>
              <w:ind w:firstLine="567"/>
              <w:jc w:val="both"/>
              <w:rPr>
                <w:rFonts w:ascii="Times New Roman" w:hAnsi="Times New Roman"/>
                <w:sz w:val="28"/>
                <w:szCs w:val="28"/>
              </w:rPr>
            </w:pPr>
            <w:r w:rsidRPr="005B6D4B">
              <w:rPr>
                <w:rFonts w:ascii="Times New Roman" w:hAnsi="Times New Roman"/>
                <w:sz w:val="28"/>
                <w:szCs w:val="28"/>
              </w:rPr>
              <w:t>Высокоэффективная</w:t>
            </w:r>
          </w:p>
        </w:tc>
        <w:tc>
          <w:tcPr>
            <w:tcW w:w="3817" w:type="dxa"/>
            <w:tcBorders>
              <w:top w:val="single" w:sz="4" w:space="0" w:color="auto"/>
              <w:left w:val="single" w:sz="4" w:space="0" w:color="auto"/>
              <w:bottom w:val="single" w:sz="4" w:space="0" w:color="auto"/>
            </w:tcBorders>
          </w:tcPr>
          <w:p w:rsidR="0058270F" w:rsidRPr="005B6D4B" w:rsidRDefault="0058270F" w:rsidP="0032463D">
            <w:pPr>
              <w:pStyle w:val="af1"/>
              <w:ind w:firstLine="567"/>
              <w:rPr>
                <w:rFonts w:ascii="Times New Roman" w:hAnsi="Times New Roman"/>
                <w:sz w:val="28"/>
                <w:szCs w:val="28"/>
              </w:rPr>
            </w:pPr>
            <w:r w:rsidRPr="005B6D4B">
              <w:rPr>
                <w:rFonts w:ascii="Times New Roman" w:hAnsi="Times New Roman"/>
                <w:sz w:val="28"/>
                <w:szCs w:val="28"/>
              </w:rPr>
              <w:t>более 1</w:t>
            </w:r>
          </w:p>
        </w:tc>
      </w:tr>
    </w:tbl>
    <w:p w:rsidR="002604DB" w:rsidRDefault="002604DB" w:rsidP="00CB095D">
      <w:pPr>
        <w:jc w:val="both"/>
        <w:sectPr w:rsidR="002604DB" w:rsidSect="00AE244B">
          <w:footerReference w:type="even" r:id="rId8"/>
          <w:footerReference w:type="default" r:id="rId9"/>
          <w:pgSz w:w="11906" w:h="16838"/>
          <w:pgMar w:top="567" w:right="567" w:bottom="567" w:left="1134" w:header="709" w:footer="709" w:gutter="0"/>
          <w:pgNumType w:start="1"/>
          <w:cols w:space="708"/>
          <w:titlePg/>
          <w:docGrid w:linePitch="360"/>
        </w:sectPr>
      </w:pPr>
    </w:p>
    <w:tbl>
      <w:tblPr>
        <w:tblW w:w="16155" w:type="dxa"/>
        <w:tblInd w:w="108" w:type="dxa"/>
        <w:tblLayout w:type="fixed"/>
        <w:tblLook w:val="04A0"/>
      </w:tblPr>
      <w:tblGrid>
        <w:gridCol w:w="626"/>
        <w:gridCol w:w="980"/>
        <w:gridCol w:w="2647"/>
        <w:gridCol w:w="93"/>
        <w:gridCol w:w="255"/>
        <w:gridCol w:w="236"/>
        <w:gridCol w:w="550"/>
        <w:gridCol w:w="584"/>
        <w:gridCol w:w="576"/>
        <w:gridCol w:w="584"/>
        <w:gridCol w:w="556"/>
        <w:gridCol w:w="584"/>
        <w:gridCol w:w="516"/>
        <w:gridCol w:w="584"/>
        <w:gridCol w:w="516"/>
        <w:gridCol w:w="584"/>
        <w:gridCol w:w="456"/>
        <w:gridCol w:w="584"/>
        <w:gridCol w:w="577"/>
        <w:gridCol w:w="584"/>
        <w:gridCol w:w="577"/>
        <w:gridCol w:w="584"/>
        <w:gridCol w:w="577"/>
        <w:gridCol w:w="584"/>
        <w:gridCol w:w="577"/>
        <w:gridCol w:w="584"/>
      </w:tblGrid>
      <w:tr w:rsidR="0058270F" w:rsidRPr="0058270F" w:rsidTr="000F6EB8">
        <w:trPr>
          <w:gridAfter w:val="1"/>
          <w:wAfter w:w="584" w:type="dxa"/>
          <w:trHeight w:val="422"/>
        </w:trPr>
        <w:tc>
          <w:tcPr>
            <w:tcW w:w="15571" w:type="dxa"/>
            <w:gridSpan w:val="25"/>
            <w:tcBorders>
              <w:top w:val="nil"/>
              <w:left w:val="nil"/>
              <w:bottom w:val="nil"/>
              <w:right w:val="nil"/>
            </w:tcBorders>
            <w:shd w:val="clear" w:color="auto" w:fill="auto"/>
            <w:vAlign w:val="bottom"/>
            <w:hideMark/>
          </w:tcPr>
          <w:p w:rsidR="002604DB" w:rsidRDefault="00167E1A" w:rsidP="00FA4586">
            <w:pPr>
              <w:tabs>
                <w:tab w:val="left" w:pos="8100"/>
              </w:tabs>
              <w:ind w:right="1399"/>
              <w:jc w:val="right"/>
              <w:rPr>
                <w:sz w:val="28"/>
                <w:szCs w:val="28"/>
              </w:rPr>
            </w:pPr>
            <w:bookmarkStart w:id="1" w:name="RANGE!A1:O23"/>
            <w:bookmarkEnd w:id="1"/>
            <w:r>
              <w:rPr>
                <w:sz w:val="28"/>
                <w:szCs w:val="28"/>
              </w:rPr>
              <w:lastRenderedPageBreak/>
              <w:t>Приложение 1</w:t>
            </w:r>
          </w:p>
          <w:p w:rsidR="002604DB" w:rsidRDefault="002604DB" w:rsidP="00FA4586">
            <w:pPr>
              <w:tabs>
                <w:tab w:val="left" w:pos="8100"/>
              </w:tabs>
              <w:jc w:val="right"/>
              <w:rPr>
                <w:sz w:val="28"/>
                <w:szCs w:val="28"/>
              </w:rPr>
            </w:pPr>
            <w:r>
              <w:rPr>
                <w:sz w:val="28"/>
                <w:szCs w:val="28"/>
              </w:rPr>
              <w:t>Муниципальной  программе</w:t>
            </w:r>
          </w:p>
          <w:p w:rsidR="00FA4586" w:rsidRDefault="002604DB" w:rsidP="00FA4586">
            <w:pPr>
              <w:tabs>
                <w:tab w:val="left" w:pos="8100"/>
              </w:tabs>
              <w:jc w:val="right"/>
              <w:rPr>
                <w:sz w:val="28"/>
                <w:szCs w:val="28"/>
              </w:rPr>
            </w:pPr>
            <w:r>
              <w:rPr>
                <w:sz w:val="28"/>
                <w:szCs w:val="28"/>
              </w:rPr>
              <w:t>«Развитие и поддержка</w:t>
            </w:r>
          </w:p>
          <w:p w:rsidR="002604DB" w:rsidRDefault="002604DB" w:rsidP="00FA4586">
            <w:pPr>
              <w:tabs>
                <w:tab w:val="left" w:pos="8100"/>
              </w:tabs>
              <w:jc w:val="right"/>
              <w:rPr>
                <w:sz w:val="28"/>
                <w:szCs w:val="28"/>
              </w:rPr>
            </w:pPr>
            <w:r>
              <w:rPr>
                <w:sz w:val="28"/>
                <w:szCs w:val="28"/>
              </w:rPr>
              <w:t>малого и среднего предпринимательства</w:t>
            </w:r>
          </w:p>
          <w:p w:rsidR="002604DB" w:rsidRDefault="002604DB" w:rsidP="00FA4586">
            <w:pPr>
              <w:tabs>
                <w:tab w:val="left" w:pos="8100"/>
              </w:tabs>
              <w:jc w:val="right"/>
              <w:rPr>
                <w:sz w:val="28"/>
                <w:szCs w:val="28"/>
              </w:rPr>
            </w:pPr>
            <w:r>
              <w:rPr>
                <w:sz w:val="28"/>
                <w:szCs w:val="28"/>
              </w:rPr>
              <w:t>в Инсарском муниципальном районе</w:t>
            </w:r>
          </w:p>
          <w:p w:rsidR="002604DB" w:rsidRDefault="002604DB" w:rsidP="00FA4586">
            <w:pPr>
              <w:widowControl/>
              <w:autoSpaceDE/>
              <w:autoSpaceDN/>
              <w:adjustRightInd/>
              <w:jc w:val="right"/>
              <w:rPr>
                <w:b/>
                <w:bCs/>
                <w:sz w:val="32"/>
                <w:szCs w:val="32"/>
              </w:rPr>
            </w:pPr>
            <w:r>
              <w:rPr>
                <w:sz w:val="28"/>
                <w:szCs w:val="28"/>
              </w:rPr>
              <w:t>на 2018-2024 гг.»</w:t>
            </w:r>
          </w:p>
          <w:p w:rsidR="0058270F" w:rsidRPr="0058270F" w:rsidRDefault="0058270F" w:rsidP="0058270F">
            <w:pPr>
              <w:widowControl/>
              <w:autoSpaceDE/>
              <w:autoSpaceDN/>
              <w:adjustRightInd/>
              <w:jc w:val="center"/>
              <w:rPr>
                <w:b/>
                <w:bCs/>
                <w:sz w:val="32"/>
                <w:szCs w:val="32"/>
              </w:rPr>
            </w:pPr>
            <w:r w:rsidRPr="0058270F">
              <w:rPr>
                <w:b/>
                <w:bCs/>
                <w:sz w:val="32"/>
                <w:szCs w:val="32"/>
              </w:rPr>
              <w:t>ПЕРЕЧЕНЬ</w:t>
            </w:r>
          </w:p>
        </w:tc>
      </w:tr>
      <w:tr w:rsidR="0058270F" w:rsidRPr="0058270F" w:rsidTr="000F6EB8">
        <w:trPr>
          <w:gridAfter w:val="1"/>
          <w:wAfter w:w="584" w:type="dxa"/>
          <w:trHeight w:val="422"/>
        </w:trPr>
        <w:tc>
          <w:tcPr>
            <w:tcW w:w="15571" w:type="dxa"/>
            <w:gridSpan w:val="25"/>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32"/>
                <w:szCs w:val="32"/>
              </w:rPr>
            </w:pPr>
            <w:r w:rsidRPr="0058270F">
              <w:rPr>
                <w:sz w:val="32"/>
                <w:szCs w:val="32"/>
              </w:rPr>
              <w:t>целевых индикаторов реализации</w:t>
            </w:r>
          </w:p>
        </w:tc>
      </w:tr>
      <w:tr w:rsidR="0058270F" w:rsidRPr="0058270F" w:rsidTr="000F6EB8">
        <w:trPr>
          <w:gridAfter w:val="1"/>
          <w:wAfter w:w="584" w:type="dxa"/>
          <w:trHeight w:val="422"/>
        </w:trPr>
        <w:tc>
          <w:tcPr>
            <w:tcW w:w="15571" w:type="dxa"/>
            <w:gridSpan w:val="25"/>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32"/>
                <w:szCs w:val="32"/>
              </w:rPr>
            </w:pPr>
            <w:r w:rsidRPr="0058270F">
              <w:rPr>
                <w:sz w:val="32"/>
                <w:szCs w:val="32"/>
              </w:rPr>
              <w:t xml:space="preserve">Муниципальной программы "Развитие и поддержка малого и среднего предпринимательства </w:t>
            </w:r>
          </w:p>
        </w:tc>
      </w:tr>
      <w:tr w:rsidR="0058270F" w:rsidRPr="0058270F" w:rsidTr="000F6EB8">
        <w:trPr>
          <w:gridAfter w:val="1"/>
          <w:wAfter w:w="584" w:type="dxa"/>
          <w:trHeight w:val="422"/>
        </w:trPr>
        <w:tc>
          <w:tcPr>
            <w:tcW w:w="15571" w:type="dxa"/>
            <w:gridSpan w:val="25"/>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32"/>
                <w:szCs w:val="32"/>
              </w:rPr>
            </w:pPr>
            <w:r w:rsidRPr="0058270F">
              <w:rPr>
                <w:sz w:val="32"/>
                <w:szCs w:val="32"/>
              </w:rPr>
              <w:t>в Инсарском муниципальном районе на 2018-2024 годы"</w:t>
            </w:r>
          </w:p>
        </w:tc>
      </w:tr>
      <w:tr w:rsidR="0058270F" w:rsidRPr="0058270F" w:rsidTr="000F6EB8">
        <w:trPr>
          <w:trHeight w:val="367"/>
        </w:trPr>
        <w:tc>
          <w:tcPr>
            <w:tcW w:w="626" w:type="dxa"/>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27"/>
                <w:szCs w:val="27"/>
              </w:rPr>
            </w:pPr>
          </w:p>
        </w:tc>
        <w:tc>
          <w:tcPr>
            <w:tcW w:w="980" w:type="dxa"/>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27"/>
                <w:szCs w:val="27"/>
              </w:rPr>
            </w:pPr>
          </w:p>
        </w:tc>
        <w:tc>
          <w:tcPr>
            <w:tcW w:w="274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27"/>
                <w:szCs w:val="27"/>
              </w:rPr>
            </w:pPr>
          </w:p>
        </w:tc>
        <w:tc>
          <w:tcPr>
            <w:tcW w:w="255" w:type="dxa"/>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27"/>
                <w:szCs w:val="27"/>
              </w:rPr>
            </w:pPr>
          </w:p>
        </w:tc>
        <w:tc>
          <w:tcPr>
            <w:tcW w:w="236" w:type="dxa"/>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27"/>
                <w:szCs w:val="27"/>
              </w:rPr>
            </w:pPr>
          </w:p>
        </w:tc>
        <w:tc>
          <w:tcPr>
            <w:tcW w:w="1134"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27"/>
                <w:szCs w:val="27"/>
              </w:rPr>
            </w:pPr>
          </w:p>
        </w:tc>
        <w:tc>
          <w:tcPr>
            <w:tcW w:w="116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27"/>
                <w:szCs w:val="27"/>
              </w:rPr>
            </w:pPr>
          </w:p>
        </w:tc>
        <w:tc>
          <w:tcPr>
            <w:tcW w:w="114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jc w:val="center"/>
              <w:rPr>
                <w:sz w:val="27"/>
                <w:szCs w:val="27"/>
              </w:rPr>
            </w:pPr>
          </w:p>
        </w:tc>
        <w:tc>
          <w:tcPr>
            <w:tcW w:w="110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0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04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61"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61"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61"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61"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sz w:val="28"/>
                <w:szCs w:val="28"/>
              </w:rPr>
            </w:pPr>
          </w:p>
        </w:tc>
      </w:tr>
      <w:tr w:rsidR="0058270F" w:rsidRPr="0058270F" w:rsidTr="000F6EB8">
        <w:trPr>
          <w:trHeight w:val="299"/>
        </w:trPr>
        <w:tc>
          <w:tcPr>
            <w:tcW w:w="626" w:type="dxa"/>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980" w:type="dxa"/>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274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255" w:type="dxa"/>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236" w:type="dxa"/>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34"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6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4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0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0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040"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61"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61"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61"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rFonts w:ascii="Arial CYR" w:hAnsi="Arial CYR" w:cs="Arial CYR"/>
              </w:rPr>
            </w:pPr>
          </w:p>
        </w:tc>
        <w:tc>
          <w:tcPr>
            <w:tcW w:w="1161" w:type="dxa"/>
            <w:gridSpan w:val="2"/>
            <w:tcBorders>
              <w:top w:val="nil"/>
              <w:left w:val="nil"/>
              <w:bottom w:val="nil"/>
              <w:right w:val="nil"/>
            </w:tcBorders>
            <w:shd w:val="clear" w:color="auto" w:fill="auto"/>
            <w:noWrap/>
            <w:vAlign w:val="bottom"/>
            <w:hideMark/>
          </w:tcPr>
          <w:p w:rsidR="0058270F" w:rsidRPr="0058270F" w:rsidRDefault="0058270F" w:rsidP="0058270F">
            <w:pPr>
              <w:widowControl/>
              <w:autoSpaceDE/>
              <w:autoSpaceDN/>
              <w:adjustRightInd/>
              <w:rPr>
                <w:sz w:val="28"/>
                <w:szCs w:val="28"/>
              </w:rPr>
            </w:pPr>
          </w:p>
        </w:tc>
      </w:tr>
      <w:tr w:rsidR="0058270F" w:rsidRPr="0058270F" w:rsidTr="000F6EB8">
        <w:trPr>
          <w:gridAfter w:val="1"/>
          <w:wAfter w:w="584" w:type="dxa"/>
          <w:trHeight w:val="527"/>
        </w:trPr>
        <w:tc>
          <w:tcPr>
            <w:tcW w:w="6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 п/п</w:t>
            </w:r>
          </w:p>
        </w:tc>
        <w:tc>
          <w:tcPr>
            <w:tcW w:w="3627"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Целевые индикаторы</w:t>
            </w:r>
          </w:p>
        </w:tc>
        <w:tc>
          <w:tcPr>
            <w:tcW w:w="1134"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Единица измерения</w:t>
            </w:r>
          </w:p>
        </w:tc>
        <w:tc>
          <w:tcPr>
            <w:tcW w:w="10184" w:type="dxa"/>
            <w:gridSpan w:val="18"/>
            <w:tcBorders>
              <w:top w:val="single" w:sz="4" w:space="0" w:color="auto"/>
              <w:left w:val="nil"/>
              <w:bottom w:val="single" w:sz="4" w:space="0" w:color="auto"/>
              <w:right w:val="single" w:sz="4" w:space="0" w:color="000000"/>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Значения показателей</w:t>
            </w:r>
          </w:p>
        </w:tc>
      </w:tr>
      <w:tr w:rsidR="0058270F" w:rsidRPr="0058270F" w:rsidTr="000F6EB8">
        <w:trPr>
          <w:gridAfter w:val="1"/>
          <w:wAfter w:w="584" w:type="dxa"/>
          <w:trHeight w:val="751"/>
        </w:trPr>
        <w:tc>
          <w:tcPr>
            <w:tcW w:w="626" w:type="dxa"/>
            <w:vMerge/>
            <w:tcBorders>
              <w:top w:val="single" w:sz="4" w:space="0" w:color="auto"/>
              <w:left w:val="single" w:sz="4" w:space="0" w:color="auto"/>
              <w:bottom w:val="single" w:sz="4" w:space="0" w:color="000000"/>
              <w:right w:val="single" w:sz="4" w:space="0" w:color="auto"/>
            </w:tcBorders>
            <w:vAlign w:val="center"/>
            <w:hideMark/>
          </w:tcPr>
          <w:p w:rsidR="0058270F" w:rsidRPr="0058270F" w:rsidRDefault="0058270F" w:rsidP="0058270F">
            <w:pPr>
              <w:widowControl/>
              <w:autoSpaceDE/>
              <w:autoSpaceDN/>
              <w:adjustRightInd/>
              <w:rPr>
                <w:b/>
                <w:bCs/>
                <w:sz w:val="27"/>
                <w:szCs w:val="27"/>
              </w:rPr>
            </w:pPr>
          </w:p>
        </w:tc>
        <w:tc>
          <w:tcPr>
            <w:tcW w:w="3627" w:type="dxa"/>
            <w:gridSpan w:val="2"/>
            <w:vMerge/>
            <w:tcBorders>
              <w:top w:val="single" w:sz="4" w:space="0" w:color="auto"/>
              <w:left w:val="single" w:sz="4" w:space="0" w:color="auto"/>
              <w:bottom w:val="single" w:sz="4" w:space="0" w:color="000000"/>
              <w:right w:val="single" w:sz="4" w:space="0" w:color="000000"/>
            </w:tcBorders>
            <w:vAlign w:val="center"/>
            <w:hideMark/>
          </w:tcPr>
          <w:p w:rsidR="0058270F" w:rsidRPr="0058270F" w:rsidRDefault="0058270F" w:rsidP="0058270F">
            <w:pPr>
              <w:widowControl/>
              <w:autoSpaceDE/>
              <w:autoSpaceDN/>
              <w:adjustRightInd/>
              <w:rPr>
                <w:b/>
                <w:bCs/>
                <w:sz w:val="27"/>
                <w:szCs w:val="27"/>
              </w:rPr>
            </w:pPr>
          </w:p>
        </w:tc>
        <w:tc>
          <w:tcPr>
            <w:tcW w:w="1134" w:type="dxa"/>
            <w:gridSpan w:val="4"/>
            <w:vMerge/>
            <w:tcBorders>
              <w:top w:val="single" w:sz="4" w:space="0" w:color="auto"/>
              <w:left w:val="single" w:sz="4" w:space="0" w:color="auto"/>
              <w:bottom w:val="single" w:sz="4" w:space="0" w:color="000000"/>
              <w:right w:val="single" w:sz="4" w:space="0" w:color="auto"/>
            </w:tcBorders>
            <w:vAlign w:val="center"/>
            <w:hideMark/>
          </w:tcPr>
          <w:p w:rsidR="0058270F" w:rsidRPr="0058270F" w:rsidRDefault="0058270F" w:rsidP="0058270F">
            <w:pPr>
              <w:widowControl/>
              <w:autoSpaceDE/>
              <w:autoSpaceDN/>
              <w:adjustRightInd/>
              <w:rPr>
                <w:b/>
                <w:bCs/>
                <w:sz w:val="27"/>
                <w:szCs w:val="27"/>
              </w:rPr>
            </w:pPr>
          </w:p>
        </w:tc>
        <w:tc>
          <w:tcPr>
            <w:tcW w:w="116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2016</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2017</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2018</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2019</w:t>
            </w:r>
          </w:p>
        </w:tc>
        <w:tc>
          <w:tcPr>
            <w:tcW w:w="10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2020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2021</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2022</w:t>
            </w:r>
          </w:p>
        </w:tc>
        <w:tc>
          <w:tcPr>
            <w:tcW w:w="1161" w:type="dxa"/>
            <w:gridSpan w:val="2"/>
            <w:tcBorders>
              <w:top w:val="nil"/>
              <w:left w:val="nil"/>
              <w:bottom w:val="nil"/>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2023</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b/>
                <w:bCs/>
                <w:sz w:val="27"/>
                <w:szCs w:val="27"/>
              </w:rPr>
            </w:pPr>
            <w:r w:rsidRPr="0058270F">
              <w:rPr>
                <w:b/>
                <w:bCs/>
                <w:sz w:val="27"/>
                <w:szCs w:val="27"/>
              </w:rPr>
              <w:t>2024</w:t>
            </w:r>
          </w:p>
        </w:tc>
      </w:tr>
      <w:tr w:rsidR="0058270F" w:rsidRPr="0058270F" w:rsidTr="000F6EB8">
        <w:trPr>
          <w:gridAfter w:val="1"/>
          <w:wAfter w:w="584" w:type="dxa"/>
          <w:trHeight w:val="812"/>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w:t>
            </w:r>
          </w:p>
        </w:tc>
        <w:tc>
          <w:tcPr>
            <w:tcW w:w="3627" w:type="dxa"/>
            <w:gridSpan w:val="2"/>
            <w:tcBorders>
              <w:top w:val="single" w:sz="4" w:space="0" w:color="auto"/>
              <w:left w:val="nil"/>
              <w:bottom w:val="single" w:sz="4" w:space="0" w:color="auto"/>
              <w:right w:val="single" w:sz="4" w:space="0" w:color="000000"/>
            </w:tcBorders>
            <w:shd w:val="clear" w:color="auto" w:fill="auto"/>
            <w:vAlign w:val="center"/>
            <w:hideMark/>
          </w:tcPr>
          <w:p w:rsidR="0058270F" w:rsidRPr="0058270F" w:rsidRDefault="0058270F" w:rsidP="0058270F">
            <w:pPr>
              <w:widowControl/>
              <w:autoSpaceDE/>
              <w:autoSpaceDN/>
              <w:adjustRightInd/>
              <w:rPr>
                <w:sz w:val="27"/>
                <w:szCs w:val="27"/>
              </w:rPr>
            </w:pPr>
            <w:r w:rsidRPr="0058270F">
              <w:rPr>
                <w:sz w:val="27"/>
                <w:szCs w:val="27"/>
              </w:rPr>
              <w:t>Количество субъектов малого и среднего предпринимательства</w:t>
            </w:r>
          </w:p>
        </w:tc>
        <w:tc>
          <w:tcPr>
            <w:tcW w:w="1134" w:type="dxa"/>
            <w:gridSpan w:val="4"/>
            <w:tcBorders>
              <w:top w:val="nil"/>
              <w:left w:val="nil"/>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ед.</w:t>
            </w:r>
          </w:p>
        </w:tc>
        <w:tc>
          <w:tcPr>
            <w:tcW w:w="116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202</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204</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205</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208</w:t>
            </w:r>
          </w:p>
        </w:tc>
        <w:tc>
          <w:tcPr>
            <w:tcW w:w="10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209</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210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212</w:t>
            </w:r>
          </w:p>
        </w:tc>
        <w:tc>
          <w:tcPr>
            <w:tcW w:w="1161" w:type="dxa"/>
            <w:gridSpan w:val="2"/>
            <w:tcBorders>
              <w:top w:val="single" w:sz="4" w:space="0" w:color="auto"/>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213</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214</w:t>
            </w:r>
          </w:p>
        </w:tc>
      </w:tr>
      <w:tr w:rsidR="0058270F" w:rsidRPr="0058270F" w:rsidTr="000F6EB8">
        <w:trPr>
          <w:gridAfter w:val="1"/>
          <w:wAfter w:w="584" w:type="dxa"/>
          <w:trHeight w:val="54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right"/>
              <w:rPr>
                <w:sz w:val="27"/>
                <w:szCs w:val="27"/>
              </w:rPr>
            </w:pPr>
            <w:r w:rsidRPr="0058270F">
              <w:rPr>
                <w:sz w:val="27"/>
                <w:szCs w:val="27"/>
              </w:rPr>
              <w:t> </w:t>
            </w:r>
          </w:p>
        </w:tc>
        <w:tc>
          <w:tcPr>
            <w:tcW w:w="3627" w:type="dxa"/>
            <w:gridSpan w:val="2"/>
            <w:tcBorders>
              <w:top w:val="single" w:sz="4" w:space="0" w:color="auto"/>
              <w:left w:val="nil"/>
              <w:bottom w:val="single" w:sz="4" w:space="0" w:color="auto"/>
              <w:right w:val="single" w:sz="4" w:space="0" w:color="000000"/>
            </w:tcBorders>
            <w:shd w:val="clear" w:color="auto" w:fill="auto"/>
            <w:vAlign w:val="center"/>
            <w:hideMark/>
          </w:tcPr>
          <w:p w:rsidR="0058270F" w:rsidRPr="0058270F" w:rsidRDefault="0058270F" w:rsidP="0058270F">
            <w:pPr>
              <w:widowControl/>
              <w:autoSpaceDE/>
              <w:autoSpaceDN/>
              <w:adjustRightInd/>
              <w:jc w:val="right"/>
              <w:rPr>
                <w:sz w:val="27"/>
                <w:szCs w:val="27"/>
              </w:rPr>
            </w:pPr>
            <w:r w:rsidRPr="0058270F">
              <w:rPr>
                <w:sz w:val="27"/>
                <w:szCs w:val="27"/>
              </w:rPr>
              <w:t>на 10 тыс. человек населения</w:t>
            </w:r>
          </w:p>
        </w:tc>
        <w:tc>
          <w:tcPr>
            <w:tcW w:w="1134" w:type="dxa"/>
            <w:gridSpan w:val="4"/>
            <w:tcBorders>
              <w:top w:val="nil"/>
              <w:left w:val="nil"/>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ед.</w:t>
            </w:r>
          </w:p>
        </w:tc>
        <w:tc>
          <w:tcPr>
            <w:tcW w:w="116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159</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165</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169</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174</w:t>
            </w:r>
          </w:p>
        </w:tc>
        <w:tc>
          <w:tcPr>
            <w:tcW w:w="10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178</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181</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184</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186</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189</w:t>
            </w:r>
          </w:p>
        </w:tc>
      </w:tr>
      <w:tr w:rsidR="0058270F" w:rsidRPr="0058270F" w:rsidTr="000F6EB8">
        <w:trPr>
          <w:gridAfter w:val="1"/>
          <w:wAfter w:w="584" w:type="dxa"/>
          <w:trHeight w:val="812"/>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w:t>
            </w:r>
          </w:p>
        </w:tc>
        <w:tc>
          <w:tcPr>
            <w:tcW w:w="3627" w:type="dxa"/>
            <w:gridSpan w:val="2"/>
            <w:tcBorders>
              <w:top w:val="single" w:sz="4" w:space="0" w:color="auto"/>
              <w:left w:val="nil"/>
              <w:bottom w:val="single" w:sz="4" w:space="0" w:color="auto"/>
              <w:right w:val="single" w:sz="4" w:space="0" w:color="000000"/>
            </w:tcBorders>
            <w:shd w:val="clear" w:color="auto" w:fill="auto"/>
            <w:vAlign w:val="center"/>
            <w:hideMark/>
          </w:tcPr>
          <w:p w:rsidR="0058270F" w:rsidRPr="0058270F" w:rsidRDefault="0058270F" w:rsidP="0058270F">
            <w:pPr>
              <w:widowControl/>
              <w:autoSpaceDE/>
              <w:autoSpaceDN/>
              <w:adjustRightInd/>
              <w:rPr>
                <w:sz w:val="27"/>
                <w:szCs w:val="27"/>
              </w:rPr>
            </w:pPr>
            <w:r w:rsidRPr="0058270F">
              <w:rPr>
                <w:sz w:val="27"/>
                <w:szCs w:val="27"/>
              </w:rPr>
              <w:t>Количество занятых в малом и среднем предпринимательстве</w:t>
            </w:r>
          </w:p>
        </w:tc>
        <w:tc>
          <w:tcPr>
            <w:tcW w:w="1134" w:type="dxa"/>
            <w:gridSpan w:val="4"/>
            <w:tcBorders>
              <w:top w:val="nil"/>
              <w:left w:val="nil"/>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чел.</w:t>
            </w:r>
          </w:p>
        </w:tc>
        <w:tc>
          <w:tcPr>
            <w:tcW w:w="116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1104</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1149</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1194</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1229</w:t>
            </w:r>
          </w:p>
        </w:tc>
        <w:tc>
          <w:tcPr>
            <w:tcW w:w="10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1230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1232</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1233</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1234</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1235</w:t>
            </w:r>
          </w:p>
        </w:tc>
      </w:tr>
      <w:tr w:rsidR="0058270F" w:rsidRPr="0058270F" w:rsidTr="000F6EB8">
        <w:trPr>
          <w:gridAfter w:val="1"/>
          <w:wAfter w:w="584" w:type="dxa"/>
          <w:trHeight w:val="782"/>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3.</w:t>
            </w:r>
          </w:p>
        </w:tc>
        <w:tc>
          <w:tcPr>
            <w:tcW w:w="3627" w:type="dxa"/>
            <w:gridSpan w:val="2"/>
            <w:tcBorders>
              <w:top w:val="single" w:sz="4" w:space="0" w:color="auto"/>
              <w:left w:val="nil"/>
              <w:bottom w:val="single" w:sz="4" w:space="0" w:color="auto"/>
              <w:right w:val="single" w:sz="4" w:space="0" w:color="000000"/>
            </w:tcBorders>
            <w:shd w:val="clear" w:color="auto" w:fill="auto"/>
            <w:vAlign w:val="center"/>
            <w:hideMark/>
          </w:tcPr>
          <w:p w:rsidR="0058270F" w:rsidRPr="0058270F" w:rsidRDefault="0058270F" w:rsidP="0058270F">
            <w:pPr>
              <w:widowControl/>
              <w:autoSpaceDE/>
              <w:autoSpaceDN/>
              <w:adjustRightInd/>
              <w:rPr>
                <w:sz w:val="27"/>
                <w:szCs w:val="27"/>
              </w:rPr>
            </w:pPr>
            <w:r w:rsidRPr="0058270F">
              <w:rPr>
                <w:sz w:val="27"/>
                <w:szCs w:val="27"/>
              </w:rPr>
              <w:t>Оборот малых, микро- и средних предприятий</w:t>
            </w:r>
          </w:p>
        </w:tc>
        <w:tc>
          <w:tcPr>
            <w:tcW w:w="1134" w:type="dxa"/>
            <w:gridSpan w:val="4"/>
            <w:tcBorders>
              <w:top w:val="nil"/>
              <w:left w:val="nil"/>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тыс. руб.</w:t>
            </w:r>
          </w:p>
        </w:tc>
        <w:tc>
          <w:tcPr>
            <w:tcW w:w="116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693000</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762300</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838530</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922383</w:t>
            </w:r>
          </w:p>
        </w:tc>
        <w:tc>
          <w:tcPr>
            <w:tcW w:w="10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968000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1016400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1067220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1070000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1100000</w:t>
            </w:r>
          </w:p>
        </w:tc>
      </w:tr>
      <w:tr w:rsidR="0058270F" w:rsidRPr="0058270F" w:rsidTr="000F6EB8">
        <w:trPr>
          <w:gridAfter w:val="1"/>
          <w:wAfter w:w="584" w:type="dxa"/>
          <w:trHeight w:val="812"/>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4.</w:t>
            </w:r>
          </w:p>
        </w:tc>
        <w:tc>
          <w:tcPr>
            <w:tcW w:w="3627" w:type="dxa"/>
            <w:gridSpan w:val="2"/>
            <w:tcBorders>
              <w:top w:val="single" w:sz="4" w:space="0" w:color="auto"/>
              <w:left w:val="nil"/>
              <w:bottom w:val="single" w:sz="4" w:space="0" w:color="auto"/>
              <w:right w:val="single" w:sz="4" w:space="0" w:color="000000"/>
            </w:tcBorders>
            <w:shd w:val="clear" w:color="auto" w:fill="auto"/>
            <w:vAlign w:val="center"/>
            <w:hideMark/>
          </w:tcPr>
          <w:p w:rsidR="0058270F" w:rsidRPr="0058270F" w:rsidRDefault="0058270F" w:rsidP="0058270F">
            <w:pPr>
              <w:widowControl/>
              <w:autoSpaceDE/>
              <w:autoSpaceDN/>
              <w:adjustRightInd/>
              <w:rPr>
                <w:sz w:val="27"/>
                <w:szCs w:val="27"/>
              </w:rPr>
            </w:pPr>
            <w:r w:rsidRPr="0058270F">
              <w:rPr>
                <w:sz w:val="27"/>
                <w:szCs w:val="27"/>
              </w:rPr>
              <w:t>Инвестиции в основной капитал малых и средних предприятий</w:t>
            </w:r>
          </w:p>
        </w:tc>
        <w:tc>
          <w:tcPr>
            <w:tcW w:w="1134" w:type="dxa"/>
            <w:gridSpan w:val="4"/>
            <w:tcBorders>
              <w:top w:val="nil"/>
              <w:left w:val="nil"/>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тыс. руб.</w:t>
            </w:r>
          </w:p>
        </w:tc>
        <w:tc>
          <w:tcPr>
            <w:tcW w:w="116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39862,6</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41280</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42000</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43000</w:t>
            </w:r>
          </w:p>
        </w:tc>
        <w:tc>
          <w:tcPr>
            <w:tcW w:w="10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44000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44500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44600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44700</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45000</w:t>
            </w:r>
          </w:p>
        </w:tc>
      </w:tr>
      <w:tr w:rsidR="0058270F" w:rsidRPr="0058270F" w:rsidTr="000F6EB8">
        <w:trPr>
          <w:gridAfter w:val="1"/>
          <w:wAfter w:w="584" w:type="dxa"/>
          <w:trHeight w:val="1471"/>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lastRenderedPageBreak/>
              <w:t>5.</w:t>
            </w:r>
          </w:p>
        </w:tc>
        <w:tc>
          <w:tcPr>
            <w:tcW w:w="3627" w:type="dxa"/>
            <w:gridSpan w:val="2"/>
            <w:tcBorders>
              <w:top w:val="single" w:sz="4" w:space="0" w:color="auto"/>
              <w:left w:val="nil"/>
              <w:bottom w:val="single" w:sz="4" w:space="0" w:color="auto"/>
              <w:right w:val="single" w:sz="4" w:space="0" w:color="000000"/>
            </w:tcBorders>
            <w:shd w:val="clear" w:color="auto" w:fill="auto"/>
            <w:vAlign w:val="center"/>
            <w:hideMark/>
          </w:tcPr>
          <w:p w:rsidR="0058270F" w:rsidRPr="0058270F" w:rsidRDefault="0058270F" w:rsidP="0058270F">
            <w:pPr>
              <w:widowControl/>
              <w:autoSpaceDE/>
              <w:autoSpaceDN/>
              <w:adjustRightInd/>
              <w:rPr>
                <w:sz w:val="27"/>
                <w:szCs w:val="27"/>
              </w:rPr>
            </w:pPr>
            <w:r w:rsidRPr="0058270F">
              <w:rPr>
                <w:sz w:val="27"/>
                <w:szCs w:val="27"/>
              </w:rPr>
              <w:t>Доля занятых в малом и среднем предпринимательстве в общей численности занятых в экономике района</w:t>
            </w:r>
          </w:p>
        </w:tc>
        <w:tc>
          <w:tcPr>
            <w:tcW w:w="1134" w:type="dxa"/>
            <w:gridSpan w:val="4"/>
            <w:tcBorders>
              <w:top w:val="nil"/>
              <w:left w:val="nil"/>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w:t>
            </w:r>
          </w:p>
        </w:tc>
        <w:tc>
          <w:tcPr>
            <w:tcW w:w="116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15,7</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16,1</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16,3</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16,5</w:t>
            </w:r>
          </w:p>
        </w:tc>
        <w:tc>
          <w:tcPr>
            <w:tcW w:w="10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16,6</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16,7</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16,8</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16,9</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17</w:t>
            </w:r>
          </w:p>
        </w:tc>
      </w:tr>
      <w:tr w:rsidR="0058270F" w:rsidRPr="0058270F" w:rsidTr="000F6EB8">
        <w:trPr>
          <w:gridAfter w:val="1"/>
          <w:wAfter w:w="584" w:type="dxa"/>
          <w:trHeight w:val="112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6.</w:t>
            </w:r>
          </w:p>
        </w:tc>
        <w:tc>
          <w:tcPr>
            <w:tcW w:w="3627" w:type="dxa"/>
            <w:gridSpan w:val="2"/>
            <w:tcBorders>
              <w:top w:val="single" w:sz="4" w:space="0" w:color="auto"/>
              <w:left w:val="nil"/>
              <w:bottom w:val="single" w:sz="4" w:space="0" w:color="auto"/>
              <w:right w:val="single" w:sz="4" w:space="0" w:color="000000"/>
            </w:tcBorders>
            <w:shd w:val="clear" w:color="auto" w:fill="auto"/>
            <w:vAlign w:val="center"/>
            <w:hideMark/>
          </w:tcPr>
          <w:p w:rsidR="0058270F" w:rsidRPr="0058270F" w:rsidRDefault="0058270F" w:rsidP="0058270F">
            <w:pPr>
              <w:widowControl/>
              <w:autoSpaceDE/>
              <w:autoSpaceDN/>
              <w:adjustRightInd/>
              <w:rPr>
                <w:sz w:val="27"/>
                <w:szCs w:val="27"/>
              </w:rPr>
            </w:pPr>
            <w:r w:rsidRPr="0058270F">
              <w:rPr>
                <w:sz w:val="27"/>
                <w:szCs w:val="27"/>
              </w:rPr>
              <w:t>Количество малых и средних предприятий в расчете на 1000 человек</w:t>
            </w:r>
          </w:p>
        </w:tc>
        <w:tc>
          <w:tcPr>
            <w:tcW w:w="1134" w:type="dxa"/>
            <w:gridSpan w:val="4"/>
            <w:tcBorders>
              <w:top w:val="nil"/>
              <w:left w:val="nil"/>
              <w:bottom w:val="single" w:sz="4" w:space="0" w:color="auto"/>
              <w:right w:val="single" w:sz="4" w:space="0" w:color="auto"/>
            </w:tcBorders>
            <w:shd w:val="clear" w:color="auto" w:fill="auto"/>
            <w:vAlign w:val="center"/>
            <w:hideMark/>
          </w:tcPr>
          <w:p w:rsidR="0058270F" w:rsidRPr="0058270F" w:rsidRDefault="0058270F" w:rsidP="0058270F">
            <w:pPr>
              <w:widowControl/>
              <w:autoSpaceDE/>
              <w:autoSpaceDN/>
              <w:adjustRightInd/>
              <w:jc w:val="center"/>
              <w:rPr>
                <w:sz w:val="27"/>
                <w:szCs w:val="27"/>
              </w:rPr>
            </w:pPr>
            <w:r w:rsidRPr="0058270F">
              <w:rPr>
                <w:sz w:val="27"/>
                <w:szCs w:val="27"/>
              </w:rPr>
              <w:t>ед.</w:t>
            </w:r>
          </w:p>
        </w:tc>
        <w:tc>
          <w:tcPr>
            <w:tcW w:w="116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1,89</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2,1</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2,22</w:t>
            </w:r>
          </w:p>
        </w:tc>
        <w:tc>
          <w:tcPr>
            <w:tcW w:w="110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2,51</w:t>
            </w:r>
          </w:p>
        </w:tc>
        <w:tc>
          <w:tcPr>
            <w:tcW w:w="1040"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2,,53</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2,55</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2,6</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2,65</w:t>
            </w:r>
          </w:p>
        </w:tc>
        <w:tc>
          <w:tcPr>
            <w:tcW w:w="1161" w:type="dxa"/>
            <w:gridSpan w:val="2"/>
            <w:tcBorders>
              <w:top w:val="nil"/>
              <w:left w:val="nil"/>
              <w:bottom w:val="single" w:sz="4" w:space="0" w:color="auto"/>
              <w:right w:val="single" w:sz="4" w:space="0" w:color="auto"/>
            </w:tcBorders>
            <w:shd w:val="clear" w:color="auto" w:fill="auto"/>
            <w:noWrap/>
            <w:vAlign w:val="center"/>
            <w:hideMark/>
          </w:tcPr>
          <w:p w:rsidR="0058270F" w:rsidRPr="0058270F" w:rsidRDefault="0058270F" w:rsidP="0058270F">
            <w:pPr>
              <w:widowControl/>
              <w:autoSpaceDE/>
              <w:autoSpaceDN/>
              <w:adjustRightInd/>
              <w:jc w:val="center"/>
              <w:rPr>
                <w:sz w:val="27"/>
                <w:szCs w:val="27"/>
              </w:rPr>
            </w:pPr>
            <w:r w:rsidRPr="0058270F">
              <w:rPr>
                <w:sz w:val="27"/>
                <w:szCs w:val="27"/>
              </w:rPr>
              <w:t>3</w:t>
            </w:r>
          </w:p>
        </w:tc>
      </w:tr>
    </w:tbl>
    <w:p w:rsidR="0058270F" w:rsidRDefault="0058270F" w:rsidP="00CB095D">
      <w:pPr>
        <w:jc w:val="both"/>
      </w:pPr>
    </w:p>
    <w:p w:rsidR="00167E1A" w:rsidRDefault="00167E1A" w:rsidP="00CB095D">
      <w:pPr>
        <w:jc w:val="both"/>
      </w:pPr>
    </w:p>
    <w:p w:rsidR="00167E1A" w:rsidRPr="00167E1A" w:rsidRDefault="00167E1A" w:rsidP="00167E1A">
      <w:pPr>
        <w:jc w:val="right"/>
      </w:pPr>
    </w:p>
    <w:p w:rsidR="00167E1A" w:rsidRPr="00167E1A" w:rsidRDefault="00167E1A" w:rsidP="000F6EB8">
      <w:pPr>
        <w:tabs>
          <w:tab w:val="left" w:pos="8100"/>
        </w:tabs>
        <w:ind w:left="10620"/>
        <w:rPr>
          <w:sz w:val="28"/>
          <w:szCs w:val="28"/>
        </w:rPr>
      </w:pPr>
      <w:r w:rsidRPr="00167E1A">
        <w:rPr>
          <w:sz w:val="28"/>
          <w:szCs w:val="28"/>
        </w:rPr>
        <w:t>Приложение 2</w:t>
      </w:r>
    </w:p>
    <w:p w:rsidR="00167E1A" w:rsidRPr="00167E1A" w:rsidRDefault="00167E1A" w:rsidP="000F6EB8">
      <w:pPr>
        <w:tabs>
          <w:tab w:val="left" w:pos="8100"/>
        </w:tabs>
        <w:ind w:left="10620"/>
        <w:rPr>
          <w:sz w:val="28"/>
          <w:szCs w:val="28"/>
        </w:rPr>
      </w:pPr>
      <w:r w:rsidRPr="00167E1A">
        <w:rPr>
          <w:sz w:val="28"/>
          <w:szCs w:val="28"/>
        </w:rPr>
        <w:t xml:space="preserve">к Муниципальной программе </w:t>
      </w:r>
    </w:p>
    <w:p w:rsidR="00167E1A" w:rsidRPr="00167E1A" w:rsidRDefault="00167E1A" w:rsidP="000F6EB8">
      <w:pPr>
        <w:tabs>
          <w:tab w:val="left" w:pos="8100"/>
        </w:tabs>
        <w:ind w:left="10620"/>
        <w:rPr>
          <w:sz w:val="28"/>
          <w:szCs w:val="28"/>
        </w:rPr>
      </w:pPr>
      <w:r w:rsidRPr="00167E1A">
        <w:rPr>
          <w:sz w:val="28"/>
          <w:szCs w:val="28"/>
        </w:rPr>
        <w:t>«Развитие и поддержка</w:t>
      </w:r>
    </w:p>
    <w:p w:rsidR="00167E1A" w:rsidRPr="00167E1A" w:rsidRDefault="00167E1A" w:rsidP="000F6EB8">
      <w:pPr>
        <w:tabs>
          <w:tab w:val="left" w:pos="8100"/>
        </w:tabs>
        <w:ind w:left="10620"/>
        <w:rPr>
          <w:sz w:val="28"/>
          <w:szCs w:val="28"/>
        </w:rPr>
      </w:pPr>
      <w:r w:rsidRPr="00167E1A">
        <w:rPr>
          <w:sz w:val="28"/>
          <w:szCs w:val="28"/>
        </w:rPr>
        <w:t>малого и среднего предпринимательства</w:t>
      </w:r>
    </w:p>
    <w:p w:rsidR="00167E1A" w:rsidRPr="00167E1A" w:rsidRDefault="00167E1A" w:rsidP="000F6EB8">
      <w:pPr>
        <w:tabs>
          <w:tab w:val="left" w:pos="8100"/>
        </w:tabs>
        <w:ind w:left="10620"/>
        <w:rPr>
          <w:sz w:val="28"/>
          <w:szCs w:val="28"/>
        </w:rPr>
      </w:pPr>
      <w:r w:rsidRPr="00167E1A">
        <w:rPr>
          <w:sz w:val="28"/>
          <w:szCs w:val="28"/>
        </w:rPr>
        <w:t>в Инсарском муниципальном районе</w:t>
      </w:r>
    </w:p>
    <w:p w:rsidR="00167E1A" w:rsidRPr="00167E1A" w:rsidRDefault="00167E1A" w:rsidP="000F6EB8">
      <w:pPr>
        <w:tabs>
          <w:tab w:val="left" w:pos="8100"/>
        </w:tabs>
        <w:ind w:left="10620"/>
        <w:rPr>
          <w:sz w:val="28"/>
          <w:szCs w:val="28"/>
        </w:rPr>
      </w:pPr>
      <w:r w:rsidRPr="00167E1A">
        <w:rPr>
          <w:sz w:val="28"/>
          <w:szCs w:val="28"/>
        </w:rPr>
        <w:t>на 2018-2024 гг.»</w:t>
      </w:r>
    </w:p>
    <w:p w:rsidR="00167E1A" w:rsidRPr="00167E1A" w:rsidRDefault="00167E1A" w:rsidP="00167E1A">
      <w:pPr>
        <w:tabs>
          <w:tab w:val="left" w:pos="8100"/>
        </w:tabs>
        <w:jc w:val="right"/>
      </w:pPr>
    </w:p>
    <w:p w:rsidR="00167E1A" w:rsidRPr="00167E1A" w:rsidRDefault="00167E1A" w:rsidP="00167E1A">
      <w:pPr>
        <w:tabs>
          <w:tab w:val="left" w:pos="8100"/>
        </w:tabs>
        <w:jc w:val="right"/>
      </w:pPr>
    </w:p>
    <w:p w:rsidR="00167E1A" w:rsidRPr="00167E1A" w:rsidRDefault="00167E1A" w:rsidP="00167E1A">
      <w:pPr>
        <w:tabs>
          <w:tab w:val="left" w:pos="8100"/>
        </w:tabs>
        <w:jc w:val="right"/>
      </w:pPr>
    </w:p>
    <w:p w:rsidR="00167E1A" w:rsidRPr="000F6EB8" w:rsidRDefault="00167E1A" w:rsidP="000F6EB8">
      <w:pPr>
        <w:pStyle w:val="aff"/>
        <w:jc w:val="center"/>
        <w:rPr>
          <w:sz w:val="28"/>
          <w:szCs w:val="28"/>
        </w:rPr>
      </w:pPr>
      <w:r w:rsidRPr="000F6EB8">
        <w:rPr>
          <w:sz w:val="28"/>
          <w:szCs w:val="28"/>
        </w:rPr>
        <w:t>Перечень мероприятий</w:t>
      </w:r>
    </w:p>
    <w:p w:rsidR="00852944" w:rsidRPr="000F6EB8" w:rsidRDefault="00167E1A" w:rsidP="000F6EB8">
      <w:pPr>
        <w:pStyle w:val="aff"/>
        <w:jc w:val="center"/>
        <w:rPr>
          <w:sz w:val="28"/>
          <w:szCs w:val="28"/>
        </w:rPr>
      </w:pPr>
      <w:r w:rsidRPr="000F6EB8">
        <w:rPr>
          <w:sz w:val="28"/>
          <w:szCs w:val="28"/>
        </w:rPr>
        <w:t>Муниципальной программы «Развитие и поддержка</w:t>
      </w:r>
    </w:p>
    <w:p w:rsidR="00167E1A" w:rsidRPr="000F6EB8" w:rsidRDefault="00167E1A" w:rsidP="000F6EB8">
      <w:pPr>
        <w:pStyle w:val="aff"/>
        <w:jc w:val="center"/>
        <w:rPr>
          <w:sz w:val="28"/>
          <w:szCs w:val="28"/>
        </w:rPr>
      </w:pPr>
      <w:r w:rsidRPr="000F6EB8">
        <w:rPr>
          <w:sz w:val="28"/>
          <w:szCs w:val="28"/>
        </w:rPr>
        <w:t>малого и среднего предпринимательства</w:t>
      </w:r>
    </w:p>
    <w:p w:rsidR="00167E1A" w:rsidRPr="000F6EB8" w:rsidRDefault="00167E1A" w:rsidP="000F6EB8">
      <w:pPr>
        <w:pStyle w:val="aff"/>
        <w:jc w:val="center"/>
        <w:rPr>
          <w:sz w:val="28"/>
          <w:szCs w:val="28"/>
        </w:rPr>
      </w:pPr>
      <w:r w:rsidRPr="000F6EB8">
        <w:rPr>
          <w:sz w:val="28"/>
          <w:szCs w:val="28"/>
        </w:rPr>
        <w:t>в Инсарском муниципальном районе</w:t>
      </w:r>
    </w:p>
    <w:p w:rsidR="00167E1A" w:rsidRPr="000F6EB8" w:rsidRDefault="00167E1A" w:rsidP="000F6EB8">
      <w:pPr>
        <w:pStyle w:val="aff"/>
        <w:jc w:val="center"/>
        <w:rPr>
          <w:sz w:val="28"/>
          <w:szCs w:val="28"/>
        </w:rPr>
      </w:pPr>
      <w:r w:rsidRPr="000F6EB8">
        <w:rPr>
          <w:sz w:val="28"/>
          <w:szCs w:val="28"/>
        </w:rPr>
        <w:t>на 2018 – 2024 годы»</w:t>
      </w:r>
    </w:p>
    <w:p w:rsidR="00167E1A" w:rsidRDefault="00167E1A" w:rsidP="00167E1A">
      <w:pPr>
        <w:tabs>
          <w:tab w:val="left" w:pos="8100"/>
        </w:tabs>
        <w:jc w:val="right"/>
        <w:rPr>
          <w:b/>
          <w:sz w:val="22"/>
          <w:szCs w:val="22"/>
        </w:rPr>
      </w:pPr>
      <w:r>
        <w:rPr>
          <w:b/>
          <w:sz w:val="22"/>
          <w:szCs w:val="22"/>
        </w:rPr>
        <w:t>Тыс. руб.</w:t>
      </w:r>
    </w:p>
    <w:tbl>
      <w:tblPr>
        <w:tblW w:w="1612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013"/>
        <w:gridCol w:w="1814"/>
        <w:gridCol w:w="1255"/>
        <w:gridCol w:w="1256"/>
        <w:gridCol w:w="248"/>
        <w:gridCol w:w="1008"/>
        <w:gridCol w:w="409"/>
        <w:gridCol w:w="847"/>
        <w:gridCol w:w="1246"/>
        <w:gridCol w:w="9"/>
        <w:gridCol w:w="1257"/>
        <w:gridCol w:w="966"/>
        <w:gridCol w:w="277"/>
        <w:gridCol w:w="1953"/>
      </w:tblGrid>
      <w:tr w:rsidR="00167E1A" w:rsidTr="0032463D">
        <w:trPr>
          <w:cantSplit/>
          <w:trHeight w:val="681"/>
          <w:jc w:val="right"/>
        </w:trPr>
        <w:tc>
          <w:tcPr>
            <w:tcW w:w="567" w:type="dxa"/>
            <w:vMerge w:val="restart"/>
          </w:tcPr>
          <w:p w:rsidR="00167E1A" w:rsidRDefault="00167E1A" w:rsidP="0032463D">
            <w:pPr>
              <w:tabs>
                <w:tab w:val="left" w:pos="8100"/>
              </w:tabs>
              <w:jc w:val="center"/>
              <w:rPr>
                <w:b/>
              </w:rPr>
            </w:pPr>
            <w:r>
              <w:rPr>
                <w:b/>
              </w:rPr>
              <w:t>№</w:t>
            </w:r>
          </w:p>
        </w:tc>
        <w:tc>
          <w:tcPr>
            <w:tcW w:w="3013" w:type="dxa"/>
            <w:vMerge w:val="restart"/>
          </w:tcPr>
          <w:p w:rsidR="00167E1A" w:rsidRDefault="00167E1A" w:rsidP="0032463D">
            <w:pPr>
              <w:tabs>
                <w:tab w:val="left" w:pos="8100"/>
              </w:tabs>
              <w:jc w:val="center"/>
              <w:rPr>
                <w:b/>
              </w:rPr>
            </w:pPr>
          </w:p>
          <w:p w:rsidR="00167E1A" w:rsidRDefault="00167E1A" w:rsidP="0032463D">
            <w:pPr>
              <w:tabs>
                <w:tab w:val="left" w:pos="8100"/>
              </w:tabs>
              <w:jc w:val="center"/>
              <w:rPr>
                <w:b/>
              </w:rPr>
            </w:pPr>
            <w:r>
              <w:rPr>
                <w:b/>
              </w:rPr>
              <w:t>Мероприятия</w:t>
            </w:r>
          </w:p>
        </w:tc>
        <w:tc>
          <w:tcPr>
            <w:tcW w:w="1814" w:type="dxa"/>
            <w:vMerge w:val="restart"/>
          </w:tcPr>
          <w:p w:rsidR="00167E1A" w:rsidRDefault="00167E1A" w:rsidP="0032463D">
            <w:pPr>
              <w:tabs>
                <w:tab w:val="left" w:pos="8100"/>
              </w:tabs>
              <w:jc w:val="center"/>
              <w:rPr>
                <w:b/>
              </w:rPr>
            </w:pPr>
          </w:p>
          <w:p w:rsidR="00167E1A" w:rsidRDefault="00167E1A" w:rsidP="0032463D">
            <w:pPr>
              <w:tabs>
                <w:tab w:val="left" w:pos="8100"/>
              </w:tabs>
              <w:jc w:val="center"/>
              <w:rPr>
                <w:b/>
              </w:rPr>
            </w:pPr>
            <w:r>
              <w:rPr>
                <w:b/>
              </w:rPr>
              <w:t>Результат</w:t>
            </w:r>
          </w:p>
        </w:tc>
        <w:tc>
          <w:tcPr>
            <w:tcW w:w="8778" w:type="dxa"/>
            <w:gridSpan w:val="11"/>
          </w:tcPr>
          <w:p w:rsidR="00167E1A" w:rsidRDefault="00167E1A" w:rsidP="0032463D">
            <w:pPr>
              <w:tabs>
                <w:tab w:val="left" w:pos="8100"/>
              </w:tabs>
              <w:jc w:val="center"/>
              <w:rPr>
                <w:b/>
              </w:rPr>
            </w:pPr>
            <w:r>
              <w:rPr>
                <w:b/>
              </w:rPr>
              <w:t xml:space="preserve">Объем </w:t>
            </w:r>
          </w:p>
          <w:p w:rsidR="00167E1A" w:rsidRDefault="00167E1A" w:rsidP="0032463D">
            <w:pPr>
              <w:tabs>
                <w:tab w:val="left" w:pos="8100"/>
              </w:tabs>
              <w:jc w:val="center"/>
              <w:rPr>
                <w:b/>
              </w:rPr>
            </w:pPr>
            <w:r>
              <w:rPr>
                <w:b/>
              </w:rPr>
              <w:t>финансирования</w:t>
            </w:r>
          </w:p>
          <w:p w:rsidR="00167E1A" w:rsidRDefault="00167E1A" w:rsidP="0032463D">
            <w:pPr>
              <w:tabs>
                <w:tab w:val="left" w:pos="8100"/>
              </w:tabs>
              <w:jc w:val="center"/>
              <w:rPr>
                <w:b/>
              </w:rPr>
            </w:pPr>
            <w:r>
              <w:rPr>
                <w:b/>
              </w:rPr>
              <w:t>(тыс. руб.)</w:t>
            </w:r>
          </w:p>
        </w:tc>
        <w:tc>
          <w:tcPr>
            <w:tcW w:w="1953" w:type="dxa"/>
            <w:vMerge w:val="restart"/>
            <w:shd w:val="clear" w:color="auto" w:fill="auto"/>
          </w:tcPr>
          <w:p w:rsidR="00167E1A" w:rsidRDefault="00167E1A" w:rsidP="0032463D">
            <w:pPr>
              <w:tabs>
                <w:tab w:val="left" w:pos="8100"/>
              </w:tabs>
              <w:jc w:val="center"/>
              <w:rPr>
                <w:b/>
              </w:rPr>
            </w:pPr>
          </w:p>
          <w:p w:rsidR="00167E1A" w:rsidRDefault="00167E1A" w:rsidP="0032463D">
            <w:pPr>
              <w:tabs>
                <w:tab w:val="left" w:pos="8100"/>
              </w:tabs>
              <w:jc w:val="center"/>
              <w:rPr>
                <w:b/>
              </w:rPr>
            </w:pPr>
            <w:r>
              <w:rPr>
                <w:b/>
              </w:rPr>
              <w:t>Исполнители</w:t>
            </w:r>
          </w:p>
        </w:tc>
      </w:tr>
      <w:tr w:rsidR="00167E1A" w:rsidTr="0032463D">
        <w:trPr>
          <w:cantSplit/>
          <w:trHeight w:val="295"/>
          <w:jc w:val="right"/>
        </w:trPr>
        <w:tc>
          <w:tcPr>
            <w:tcW w:w="567" w:type="dxa"/>
            <w:vMerge/>
          </w:tcPr>
          <w:p w:rsidR="00167E1A" w:rsidRDefault="00167E1A" w:rsidP="0032463D">
            <w:pPr>
              <w:tabs>
                <w:tab w:val="left" w:pos="8100"/>
              </w:tabs>
              <w:jc w:val="center"/>
            </w:pPr>
          </w:p>
        </w:tc>
        <w:tc>
          <w:tcPr>
            <w:tcW w:w="3013" w:type="dxa"/>
            <w:vMerge/>
          </w:tcPr>
          <w:p w:rsidR="00167E1A" w:rsidRDefault="00167E1A" w:rsidP="0032463D">
            <w:pPr>
              <w:tabs>
                <w:tab w:val="left" w:pos="8100"/>
              </w:tabs>
              <w:jc w:val="center"/>
            </w:pPr>
          </w:p>
        </w:tc>
        <w:tc>
          <w:tcPr>
            <w:tcW w:w="1814" w:type="dxa"/>
            <w:vMerge/>
          </w:tcPr>
          <w:p w:rsidR="00167E1A" w:rsidRDefault="00167E1A" w:rsidP="0032463D">
            <w:pPr>
              <w:tabs>
                <w:tab w:val="left" w:pos="8100"/>
              </w:tabs>
              <w:jc w:val="center"/>
            </w:pPr>
          </w:p>
        </w:tc>
        <w:tc>
          <w:tcPr>
            <w:tcW w:w="1255" w:type="dxa"/>
            <w:shd w:val="clear" w:color="auto" w:fill="auto"/>
          </w:tcPr>
          <w:p w:rsidR="00167E1A" w:rsidRDefault="00167E1A" w:rsidP="0032463D">
            <w:pPr>
              <w:tabs>
                <w:tab w:val="left" w:pos="8100"/>
              </w:tabs>
              <w:jc w:val="center"/>
              <w:rPr>
                <w:b/>
              </w:rPr>
            </w:pPr>
            <w:r>
              <w:rPr>
                <w:b/>
              </w:rPr>
              <w:t>2018</w:t>
            </w:r>
          </w:p>
        </w:tc>
        <w:tc>
          <w:tcPr>
            <w:tcW w:w="1256" w:type="dxa"/>
            <w:shd w:val="clear" w:color="auto" w:fill="auto"/>
          </w:tcPr>
          <w:p w:rsidR="00167E1A" w:rsidRDefault="00167E1A" w:rsidP="0032463D">
            <w:pPr>
              <w:tabs>
                <w:tab w:val="left" w:pos="8100"/>
              </w:tabs>
              <w:jc w:val="center"/>
              <w:rPr>
                <w:b/>
              </w:rPr>
            </w:pPr>
            <w:r>
              <w:rPr>
                <w:b/>
              </w:rPr>
              <w:t>2019</w:t>
            </w:r>
          </w:p>
        </w:tc>
        <w:tc>
          <w:tcPr>
            <w:tcW w:w="1256" w:type="dxa"/>
            <w:gridSpan w:val="2"/>
            <w:shd w:val="clear" w:color="auto" w:fill="auto"/>
          </w:tcPr>
          <w:p w:rsidR="00167E1A" w:rsidRDefault="00167E1A" w:rsidP="0032463D">
            <w:pPr>
              <w:tabs>
                <w:tab w:val="left" w:pos="8100"/>
              </w:tabs>
              <w:jc w:val="center"/>
              <w:rPr>
                <w:b/>
              </w:rPr>
            </w:pPr>
            <w:r>
              <w:rPr>
                <w:b/>
              </w:rPr>
              <w:t>2020</w:t>
            </w:r>
          </w:p>
        </w:tc>
        <w:tc>
          <w:tcPr>
            <w:tcW w:w="1256" w:type="dxa"/>
            <w:gridSpan w:val="2"/>
            <w:shd w:val="clear" w:color="auto" w:fill="auto"/>
          </w:tcPr>
          <w:p w:rsidR="00167E1A" w:rsidRPr="00F86890" w:rsidRDefault="00167E1A" w:rsidP="0032463D">
            <w:pPr>
              <w:tabs>
                <w:tab w:val="left" w:pos="8100"/>
              </w:tabs>
              <w:jc w:val="center"/>
              <w:rPr>
                <w:b/>
              </w:rPr>
            </w:pPr>
            <w:r w:rsidRPr="00F86890">
              <w:rPr>
                <w:b/>
              </w:rPr>
              <w:t>20</w:t>
            </w:r>
            <w:r>
              <w:rPr>
                <w:b/>
              </w:rPr>
              <w:t>21</w:t>
            </w:r>
          </w:p>
        </w:tc>
        <w:tc>
          <w:tcPr>
            <w:tcW w:w="1255" w:type="dxa"/>
            <w:gridSpan w:val="2"/>
            <w:shd w:val="clear" w:color="auto" w:fill="auto"/>
          </w:tcPr>
          <w:p w:rsidR="00167E1A" w:rsidRPr="00F86890" w:rsidRDefault="00167E1A" w:rsidP="0032463D">
            <w:pPr>
              <w:tabs>
                <w:tab w:val="left" w:pos="8100"/>
              </w:tabs>
              <w:jc w:val="center"/>
              <w:rPr>
                <w:b/>
              </w:rPr>
            </w:pPr>
            <w:r w:rsidRPr="00F86890">
              <w:rPr>
                <w:b/>
              </w:rPr>
              <w:t>20</w:t>
            </w:r>
            <w:r>
              <w:rPr>
                <w:b/>
              </w:rPr>
              <w:t>22</w:t>
            </w:r>
          </w:p>
        </w:tc>
        <w:tc>
          <w:tcPr>
            <w:tcW w:w="1257" w:type="dxa"/>
          </w:tcPr>
          <w:p w:rsidR="00167E1A" w:rsidRPr="00D50E42" w:rsidRDefault="00167E1A" w:rsidP="0032463D">
            <w:pPr>
              <w:tabs>
                <w:tab w:val="left" w:pos="8100"/>
              </w:tabs>
              <w:jc w:val="center"/>
              <w:rPr>
                <w:b/>
              </w:rPr>
            </w:pPr>
            <w:r w:rsidRPr="00D50E42">
              <w:rPr>
                <w:b/>
              </w:rPr>
              <w:t>2023</w:t>
            </w:r>
          </w:p>
        </w:tc>
        <w:tc>
          <w:tcPr>
            <w:tcW w:w="1243" w:type="dxa"/>
            <w:gridSpan w:val="2"/>
          </w:tcPr>
          <w:p w:rsidR="00167E1A" w:rsidRPr="00D50E42" w:rsidRDefault="00167E1A" w:rsidP="0032463D">
            <w:pPr>
              <w:tabs>
                <w:tab w:val="left" w:pos="8100"/>
              </w:tabs>
              <w:jc w:val="center"/>
              <w:rPr>
                <w:b/>
              </w:rPr>
            </w:pPr>
            <w:r w:rsidRPr="00D50E42">
              <w:rPr>
                <w:b/>
              </w:rPr>
              <w:t>2024</w:t>
            </w:r>
          </w:p>
        </w:tc>
        <w:tc>
          <w:tcPr>
            <w:tcW w:w="1953" w:type="dxa"/>
            <w:vMerge/>
            <w:shd w:val="clear" w:color="auto" w:fill="auto"/>
          </w:tcPr>
          <w:p w:rsidR="00167E1A" w:rsidRDefault="00167E1A" w:rsidP="0032463D">
            <w:pPr>
              <w:tabs>
                <w:tab w:val="left" w:pos="8100"/>
              </w:tabs>
              <w:jc w:val="center"/>
            </w:pPr>
          </w:p>
        </w:tc>
      </w:tr>
      <w:tr w:rsidR="00167E1A" w:rsidTr="0032463D">
        <w:trPr>
          <w:trHeight w:val="227"/>
          <w:jc w:val="right"/>
        </w:trPr>
        <w:tc>
          <w:tcPr>
            <w:tcW w:w="567" w:type="dxa"/>
          </w:tcPr>
          <w:p w:rsidR="00167E1A" w:rsidRDefault="00167E1A" w:rsidP="0032463D">
            <w:pPr>
              <w:tabs>
                <w:tab w:val="left" w:pos="8100"/>
              </w:tabs>
              <w:jc w:val="center"/>
            </w:pPr>
            <w:r>
              <w:t>1</w:t>
            </w:r>
          </w:p>
        </w:tc>
        <w:tc>
          <w:tcPr>
            <w:tcW w:w="3013" w:type="dxa"/>
          </w:tcPr>
          <w:p w:rsidR="00167E1A" w:rsidRDefault="00167E1A" w:rsidP="0032463D">
            <w:pPr>
              <w:tabs>
                <w:tab w:val="left" w:pos="8100"/>
              </w:tabs>
              <w:jc w:val="center"/>
            </w:pPr>
            <w:r>
              <w:t>2</w:t>
            </w:r>
          </w:p>
        </w:tc>
        <w:tc>
          <w:tcPr>
            <w:tcW w:w="1814" w:type="dxa"/>
          </w:tcPr>
          <w:p w:rsidR="00167E1A" w:rsidRDefault="00167E1A" w:rsidP="0032463D">
            <w:pPr>
              <w:tabs>
                <w:tab w:val="left" w:pos="8100"/>
              </w:tabs>
              <w:jc w:val="center"/>
            </w:pPr>
            <w:r>
              <w:t>3</w:t>
            </w:r>
          </w:p>
        </w:tc>
        <w:tc>
          <w:tcPr>
            <w:tcW w:w="1255" w:type="dxa"/>
            <w:shd w:val="clear" w:color="auto" w:fill="auto"/>
          </w:tcPr>
          <w:p w:rsidR="00167E1A" w:rsidRDefault="00167E1A" w:rsidP="0032463D">
            <w:pPr>
              <w:tabs>
                <w:tab w:val="left" w:pos="8100"/>
              </w:tabs>
              <w:jc w:val="center"/>
            </w:pPr>
            <w:r>
              <w:t>4</w:t>
            </w:r>
          </w:p>
        </w:tc>
        <w:tc>
          <w:tcPr>
            <w:tcW w:w="1256" w:type="dxa"/>
            <w:shd w:val="clear" w:color="auto" w:fill="auto"/>
          </w:tcPr>
          <w:p w:rsidR="00167E1A" w:rsidRDefault="00167E1A" w:rsidP="0032463D">
            <w:pPr>
              <w:tabs>
                <w:tab w:val="left" w:pos="8100"/>
              </w:tabs>
              <w:jc w:val="center"/>
            </w:pPr>
            <w:r>
              <w:t>5</w:t>
            </w:r>
          </w:p>
        </w:tc>
        <w:tc>
          <w:tcPr>
            <w:tcW w:w="1256" w:type="dxa"/>
            <w:gridSpan w:val="2"/>
            <w:shd w:val="clear" w:color="auto" w:fill="auto"/>
          </w:tcPr>
          <w:p w:rsidR="00167E1A" w:rsidRDefault="00167E1A" w:rsidP="0032463D">
            <w:pPr>
              <w:tabs>
                <w:tab w:val="left" w:pos="8100"/>
              </w:tabs>
              <w:jc w:val="center"/>
            </w:pPr>
            <w:r>
              <w:t>6</w:t>
            </w:r>
          </w:p>
        </w:tc>
        <w:tc>
          <w:tcPr>
            <w:tcW w:w="1256" w:type="dxa"/>
            <w:gridSpan w:val="2"/>
            <w:shd w:val="clear" w:color="auto" w:fill="auto"/>
          </w:tcPr>
          <w:p w:rsidR="00167E1A" w:rsidRDefault="00167E1A" w:rsidP="0032463D">
            <w:pPr>
              <w:tabs>
                <w:tab w:val="left" w:pos="8100"/>
              </w:tabs>
              <w:jc w:val="center"/>
            </w:pPr>
            <w:r>
              <w:t>7</w:t>
            </w:r>
          </w:p>
        </w:tc>
        <w:tc>
          <w:tcPr>
            <w:tcW w:w="1255" w:type="dxa"/>
            <w:gridSpan w:val="2"/>
            <w:shd w:val="clear" w:color="auto" w:fill="auto"/>
          </w:tcPr>
          <w:p w:rsidR="00167E1A" w:rsidRDefault="00167E1A" w:rsidP="0032463D">
            <w:pPr>
              <w:tabs>
                <w:tab w:val="left" w:pos="8100"/>
              </w:tabs>
              <w:jc w:val="center"/>
            </w:pPr>
            <w:r>
              <w:t>8</w:t>
            </w:r>
          </w:p>
        </w:tc>
        <w:tc>
          <w:tcPr>
            <w:tcW w:w="1257" w:type="dxa"/>
          </w:tcPr>
          <w:p w:rsidR="00167E1A" w:rsidRDefault="00167E1A" w:rsidP="0032463D">
            <w:pPr>
              <w:tabs>
                <w:tab w:val="left" w:pos="8100"/>
              </w:tabs>
              <w:jc w:val="center"/>
            </w:pPr>
            <w:r>
              <w:t>9</w:t>
            </w:r>
          </w:p>
        </w:tc>
        <w:tc>
          <w:tcPr>
            <w:tcW w:w="1243" w:type="dxa"/>
            <w:gridSpan w:val="2"/>
          </w:tcPr>
          <w:p w:rsidR="00167E1A" w:rsidRDefault="00167E1A" w:rsidP="0032463D">
            <w:pPr>
              <w:tabs>
                <w:tab w:val="left" w:pos="8100"/>
              </w:tabs>
              <w:jc w:val="center"/>
            </w:pPr>
            <w:r>
              <w:t>10</w:t>
            </w:r>
          </w:p>
        </w:tc>
        <w:tc>
          <w:tcPr>
            <w:tcW w:w="1953" w:type="dxa"/>
            <w:shd w:val="clear" w:color="auto" w:fill="auto"/>
          </w:tcPr>
          <w:p w:rsidR="00167E1A" w:rsidRDefault="00167E1A" w:rsidP="0032463D">
            <w:pPr>
              <w:tabs>
                <w:tab w:val="left" w:pos="8100"/>
              </w:tabs>
              <w:jc w:val="center"/>
            </w:pPr>
            <w:r>
              <w:t>11</w:t>
            </w:r>
          </w:p>
        </w:tc>
      </w:tr>
      <w:tr w:rsidR="00167E1A" w:rsidTr="0032463D">
        <w:trPr>
          <w:trHeight w:val="908"/>
          <w:jc w:val="right"/>
        </w:trPr>
        <w:tc>
          <w:tcPr>
            <w:tcW w:w="16125" w:type="dxa"/>
            <w:gridSpan w:val="15"/>
          </w:tcPr>
          <w:p w:rsidR="00167E1A" w:rsidRDefault="00167E1A" w:rsidP="0032463D">
            <w:pPr>
              <w:tabs>
                <w:tab w:val="left" w:pos="8100"/>
              </w:tabs>
              <w:jc w:val="center"/>
              <w:rPr>
                <w:b/>
              </w:rPr>
            </w:pPr>
          </w:p>
          <w:p w:rsidR="00167E1A" w:rsidRPr="00E94B04" w:rsidRDefault="00167E1A" w:rsidP="0032463D">
            <w:pPr>
              <w:tabs>
                <w:tab w:val="left" w:pos="8100"/>
              </w:tabs>
              <w:jc w:val="center"/>
              <w:rPr>
                <w:b/>
              </w:rPr>
            </w:pPr>
            <w:r>
              <w:rPr>
                <w:b/>
              </w:rPr>
              <w:t>1. Совершенствование условий для развития малого и среднего предпринимательства в районе.</w:t>
            </w:r>
          </w:p>
          <w:p w:rsidR="00167E1A" w:rsidRDefault="00167E1A" w:rsidP="0032463D">
            <w:pPr>
              <w:tabs>
                <w:tab w:val="left" w:pos="8100"/>
              </w:tabs>
              <w:jc w:val="center"/>
              <w:rPr>
                <w:b/>
              </w:rPr>
            </w:pPr>
            <w:r>
              <w:rPr>
                <w:b/>
              </w:rPr>
              <w:t>Формирование благоприятной социальной среды для малого и среднего предпринимательства.</w:t>
            </w:r>
          </w:p>
        </w:tc>
      </w:tr>
      <w:tr w:rsidR="00167E1A" w:rsidTr="0032463D">
        <w:trPr>
          <w:trHeight w:val="637"/>
          <w:jc w:val="right"/>
        </w:trPr>
        <w:tc>
          <w:tcPr>
            <w:tcW w:w="567" w:type="dxa"/>
          </w:tcPr>
          <w:p w:rsidR="00167E1A" w:rsidRDefault="00167E1A" w:rsidP="0032463D">
            <w:pPr>
              <w:tabs>
                <w:tab w:val="left" w:pos="8100"/>
              </w:tabs>
              <w:jc w:val="both"/>
            </w:pPr>
            <w:r>
              <w:t>1</w:t>
            </w:r>
          </w:p>
        </w:tc>
        <w:tc>
          <w:tcPr>
            <w:tcW w:w="3013" w:type="dxa"/>
          </w:tcPr>
          <w:p w:rsidR="00167E1A" w:rsidRDefault="00167E1A" w:rsidP="0032463D">
            <w:pPr>
              <w:tabs>
                <w:tab w:val="left" w:pos="8100"/>
              </w:tabs>
              <w:rPr>
                <w:sz w:val="16"/>
                <w:szCs w:val="16"/>
              </w:rPr>
            </w:pPr>
            <w:r>
              <w:rPr>
                <w:sz w:val="16"/>
                <w:szCs w:val="16"/>
              </w:rPr>
              <w:t xml:space="preserve">Участие предпринимателей в совещаниях, рабочих встречах и семинарах,  проводимых в администрации  </w:t>
            </w:r>
            <w:r w:rsidRPr="00DD0372">
              <w:rPr>
                <w:sz w:val="16"/>
                <w:szCs w:val="16"/>
              </w:rPr>
              <w:t>Инсарского муниципального района</w:t>
            </w:r>
            <w:r>
              <w:rPr>
                <w:sz w:val="16"/>
                <w:szCs w:val="16"/>
              </w:rPr>
              <w:t xml:space="preserve"> по проблемам малого и среднего предпринимательства.</w:t>
            </w:r>
          </w:p>
        </w:tc>
        <w:tc>
          <w:tcPr>
            <w:tcW w:w="1814" w:type="dxa"/>
          </w:tcPr>
          <w:p w:rsidR="00167E1A" w:rsidRDefault="00167E1A" w:rsidP="0032463D">
            <w:pPr>
              <w:tabs>
                <w:tab w:val="left" w:pos="8100"/>
              </w:tabs>
              <w:rPr>
                <w:sz w:val="16"/>
                <w:szCs w:val="16"/>
              </w:rPr>
            </w:pPr>
            <w:r>
              <w:rPr>
                <w:sz w:val="16"/>
                <w:szCs w:val="16"/>
              </w:rPr>
              <w:t>Содействие развитию малого и среднего предпринимательства</w:t>
            </w:r>
          </w:p>
        </w:tc>
        <w:tc>
          <w:tcPr>
            <w:tcW w:w="1255" w:type="dxa"/>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715230">
              <w:rPr>
                <w:sz w:val="14"/>
                <w:szCs w:val="14"/>
              </w:rPr>
              <w:t>Не требует финансирования</w:t>
            </w:r>
          </w:p>
        </w:tc>
        <w:tc>
          <w:tcPr>
            <w:tcW w:w="1255" w:type="dxa"/>
            <w:gridSpan w:val="2"/>
          </w:tcPr>
          <w:p w:rsidR="00167E1A" w:rsidRDefault="00167E1A" w:rsidP="0032463D">
            <w:pPr>
              <w:jc w:val="center"/>
            </w:pPr>
            <w:r w:rsidRPr="00715230">
              <w:rPr>
                <w:sz w:val="14"/>
                <w:szCs w:val="14"/>
              </w:rPr>
              <w:t>Не требует финансирования</w:t>
            </w:r>
          </w:p>
        </w:tc>
        <w:tc>
          <w:tcPr>
            <w:tcW w:w="1257" w:type="dxa"/>
          </w:tcPr>
          <w:p w:rsidR="00167E1A" w:rsidRDefault="00167E1A" w:rsidP="0032463D">
            <w:pPr>
              <w:jc w:val="center"/>
            </w:pPr>
            <w:r w:rsidRPr="00715230">
              <w:rPr>
                <w:sz w:val="14"/>
                <w:szCs w:val="14"/>
              </w:rPr>
              <w:t>Не требует финансирования</w:t>
            </w:r>
          </w:p>
        </w:tc>
        <w:tc>
          <w:tcPr>
            <w:tcW w:w="1243" w:type="dxa"/>
            <w:gridSpan w:val="2"/>
          </w:tcPr>
          <w:p w:rsidR="00167E1A" w:rsidRDefault="00167E1A" w:rsidP="0032463D">
            <w:pPr>
              <w:jc w:val="center"/>
            </w:pPr>
            <w:r w:rsidRPr="00715230">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167E1A" w:rsidTr="0032463D">
        <w:trPr>
          <w:trHeight w:val="731"/>
          <w:jc w:val="right"/>
        </w:trPr>
        <w:tc>
          <w:tcPr>
            <w:tcW w:w="567" w:type="dxa"/>
          </w:tcPr>
          <w:p w:rsidR="00167E1A" w:rsidRDefault="00167E1A" w:rsidP="0032463D">
            <w:pPr>
              <w:tabs>
                <w:tab w:val="left" w:pos="8100"/>
              </w:tabs>
              <w:jc w:val="both"/>
            </w:pPr>
            <w:r>
              <w:t>2.</w:t>
            </w:r>
          </w:p>
        </w:tc>
        <w:tc>
          <w:tcPr>
            <w:tcW w:w="3013" w:type="dxa"/>
          </w:tcPr>
          <w:p w:rsidR="00167E1A" w:rsidRDefault="00167E1A" w:rsidP="0032463D">
            <w:pPr>
              <w:tabs>
                <w:tab w:val="left" w:pos="8100"/>
              </w:tabs>
              <w:rPr>
                <w:sz w:val="16"/>
                <w:szCs w:val="16"/>
              </w:rPr>
            </w:pPr>
            <w:r>
              <w:rPr>
                <w:sz w:val="16"/>
                <w:szCs w:val="16"/>
              </w:rPr>
              <w:t xml:space="preserve">Организация работы по рассмотрению и исполнению рекомендаций Совета предпринимателей в адрес </w:t>
            </w:r>
            <w:r w:rsidRPr="00DD0372">
              <w:rPr>
                <w:sz w:val="16"/>
                <w:szCs w:val="16"/>
              </w:rPr>
              <w:t>Инсарского муниципального района</w:t>
            </w:r>
          </w:p>
        </w:tc>
        <w:tc>
          <w:tcPr>
            <w:tcW w:w="1814" w:type="dxa"/>
          </w:tcPr>
          <w:p w:rsidR="00167E1A" w:rsidRDefault="00167E1A" w:rsidP="0032463D">
            <w:pPr>
              <w:tabs>
                <w:tab w:val="left" w:pos="8100"/>
              </w:tabs>
              <w:rPr>
                <w:sz w:val="16"/>
                <w:szCs w:val="16"/>
              </w:rPr>
            </w:pPr>
            <w:r>
              <w:rPr>
                <w:sz w:val="16"/>
                <w:szCs w:val="16"/>
              </w:rPr>
              <w:t>Учет мнения и интересов субъектов малого и среднего предпринимательства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715230">
              <w:rPr>
                <w:sz w:val="14"/>
                <w:szCs w:val="14"/>
              </w:rPr>
              <w:t>Не требует финансирования</w:t>
            </w:r>
          </w:p>
        </w:tc>
        <w:tc>
          <w:tcPr>
            <w:tcW w:w="1255" w:type="dxa"/>
            <w:gridSpan w:val="2"/>
          </w:tcPr>
          <w:p w:rsidR="00167E1A" w:rsidRDefault="00167E1A" w:rsidP="0032463D">
            <w:pPr>
              <w:jc w:val="center"/>
            </w:pPr>
            <w:r w:rsidRPr="00715230">
              <w:rPr>
                <w:sz w:val="14"/>
                <w:szCs w:val="14"/>
              </w:rPr>
              <w:t>Не требует финансирования</w:t>
            </w:r>
          </w:p>
        </w:tc>
        <w:tc>
          <w:tcPr>
            <w:tcW w:w="1257" w:type="dxa"/>
          </w:tcPr>
          <w:p w:rsidR="00167E1A" w:rsidRDefault="00167E1A" w:rsidP="0032463D">
            <w:pPr>
              <w:jc w:val="center"/>
            </w:pPr>
            <w:r w:rsidRPr="00715230">
              <w:rPr>
                <w:sz w:val="14"/>
                <w:szCs w:val="14"/>
              </w:rPr>
              <w:t>Не требует финансирования</w:t>
            </w:r>
          </w:p>
        </w:tc>
        <w:tc>
          <w:tcPr>
            <w:tcW w:w="1243" w:type="dxa"/>
            <w:gridSpan w:val="2"/>
          </w:tcPr>
          <w:p w:rsidR="00167E1A" w:rsidRDefault="00167E1A" w:rsidP="0032463D">
            <w:pPr>
              <w:jc w:val="center"/>
            </w:pPr>
            <w:r w:rsidRPr="00715230">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p>
        </w:tc>
      </w:tr>
      <w:tr w:rsidR="00167E1A" w:rsidTr="0032463D">
        <w:trPr>
          <w:trHeight w:val="721"/>
          <w:jc w:val="right"/>
        </w:trPr>
        <w:tc>
          <w:tcPr>
            <w:tcW w:w="567" w:type="dxa"/>
          </w:tcPr>
          <w:p w:rsidR="00167E1A" w:rsidRDefault="00167E1A" w:rsidP="0032463D">
            <w:pPr>
              <w:tabs>
                <w:tab w:val="left" w:pos="8100"/>
              </w:tabs>
              <w:jc w:val="both"/>
            </w:pPr>
            <w:r>
              <w:t>3.</w:t>
            </w:r>
          </w:p>
        </w:tc>
        <w:tc>
          <w:tcPr>
            <w:tcW w:w="3013" w:type="dxa"/>
          </w:tcPr>
          <w:p w:rsidR="00167E1A" w:rsidRDefault="00167E1A" w:rsidP="0032463D">
            <w:pPr>
              <w:tabs>
                <w:tab w:val="left" w:pos="8100"/>
              </w:tabs>
              <w:rPr>
                <w:sz w:val="16"/>
                <w:szCs w:val="16"/>
              </w:rPr>
            </w:pPr>
            <w:r>
              <w:rPr>
                <w:sz w:val="16"/>
                <w:szCs w:val="16"/>
              </w:rPr>
              <w:t>Совершенствование нормативно-правовой базы, регулирующей предпринимательскую деятельность</w:t>
            </w:r>
          </w:p>
        </w:tc>
        <w:tc>
          <w:tcPr>
            <w:tcW w:w="1814" w:type="dxa"/>
          </w:tcPr>
          <w:p w:rsidR="00167E1A" w:rsidRDefault="00167E1A" w:rsidP="0032463D">
            <w:pPr>
              <w:tabs>
                <w:tab w:val="left" w:pos="8100"/>
              </w:tabs>
              <w:rPr>
                <w:sz w:val="16"/>
                <w:szCs w:val="16"/>
              </w:rPr>
            </w:pPr>
            <w:r>
              <w:rPr>
                <w:sz w:val="16"/>
                <w:szCs w:val="16"/>
              </w:rPr>
              <w:t>Содействие</w:t>
            </w:r>
          </w:p>
          <w:p w:rsidR="00167E1A" w:rsidRDefault="00167E1A" w:rsidP="0032463D">
            <w:pPr>
              <w:tabs>
                <w:tab w:val="left" w:pos="8100"/>
              </w:tabs>
              <w:rPr>
                <w:sz w:val="16"/>
                <w:szCs w:val="16"/>
              </w:rPr>
            </w:pPr>
            <w:r>
              <w:rPr>
                <w:sz w:val="16"/>
                <w:szCs w:val="16"/>
              </w:rPr>
              <w:t>развитию малого  и среднего предпринимательства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715230">
              <w:rPr>
                <w:sz w:val="14"/>
                <w:szCs w:val="14"/>
              </w:rPr>
              <w:t>Не требует финансирования</w:t>
            </w:r>
          </w:p>
        </w:tc>
        <w:tc>
          <w:tcPr>
            <w:tcW w:w="1255" w:type="dxa"/>
            <w:gridSpan w:val="2"/>
          </w:tcPr>
          <w:p w:rsidR="00167E1A" w:rsidRDefault="00167E1A" w:rsidP="0032463D">
            <w:pPr>
              <w:jc w:val="center"/>
            </w:pPr>
            <w:r w:rsidRPr="00715230">
              <w:rPr>
                <w:sz w:val="14"/>
                <w:szCs w:val="14"/>
              </w:rPr>
              <w:t>Не требует финансирования</w:t>
            </w:r>
          </w:p>
        </w:tc>
        <w:tc>
          <w:tcPr>
            <w:tcW w:w="1257" w:type="dxa"/>
          </w:tcPr>
          <w:p w:rsidR="00167E1A" w:rsidRDefault="00167E1A" w:rsidP="0032463D">
            <w:pPr>
              <w:jc w:val="center"/>
            </w:pPr>
            <w:r w:rsidRPr="00715230">
              <w:rPr>
                <w:sz w:val="14"/>
                <w:szCs w:val="14"/>
              </w:rPr>
              <w:t>Не требует финансирования</w:t>
            </w:r>
          </w:p>
        </w:tc>
        <w:tc>
          <w:tcPr>
            <w:tcW w:w="1243" w:type="dxa"/>
            <w:gridSpan w:val="2"/>
          </w:tcPr>
          <w:p w:rsidR="00167E1A" w:rsidRDefault="00167E1A" w:rsidP="0032463D">
            <w:pPr>
              <w:jc w:val="center"/>
            </w:pPr>
            <w:r w:rsidRPr="00715230">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p>
        </w:tc>
      </w:tr>
      <w:tr w:rsidR="00167E1A" w:rsidTr="0032463D">
        <w:trPr>
          <w:trHeight w:val="229"/>
          <w:jc w:val="right"/>
        </w:trPr>
        <w:tc>
          <w:tcPr>
            <w:tcW w:w="567" w:type="dxa"/>
          </w:tcPr>
          <w:p w:rsidR="00167E1A" w:rsidRDefault="00167E1A" w:rsidP="0032463D">
            <w:pPr>
              <w:tabs>
                <w:tab w:val="left" w:pos="8100"/>
              </w:tabs>
              <w:jc w:val="both"/>
            </w:pPr>
            <w:r>
              <w:t>4.</w:t>
            </w:r>
          </w:p>
        </w:tc>
        <w:tc>
          <w:tcPr>
            <w:tcW w:w="3013" w:type="dxa"/>
          </w:tcPr>
          <w:p w:rsidR="00167E1A" w:rsidRDefault="00167E1A" w:rsidP="0032463D">
            <w:pPr>
              <w:tabs>
                <w:tab w:val="left" w:pos="8100"/>
              </w:tabs>
              <w:rPr>
                <w:sz w:val="16"/>
                <w:szCs w:val="16"/>
              </w:rPr>
            </w:pPr>
            <w:r>
              <w:rPr>
                <w:sz w:val="16"/>
                <w:szCs w:val="16"/>
              </w:rPr>
              <w:t>Организация и проведение профессионального праздника «День российского предпринимателя»</w:t>
            </w:r>
          </w:p>
        </w:tc>
        <w:tc>
          <w:tcPr>
            <w:tcW w:w="1814" w:type="dxa"/>
          </w:tcPr>
          <w:p w:rsidR="00167E1A" w:rsidRDefault="00167E1A" w:rsidP="0032463D">
            <w:pPr>
              <w:tabs>
                <w:tab w:val="left" w:pos="8100"/>
              </w:tabs>
              <w:rPr>
                <w:sz w:val="16"/>
                <w:szCs w:val="16"/>
              </w:rPr>
            </w:pPr>
            <w:r>
              <w:rPr>
                <w:sz w:val="16"/>
                <w:szCs w:val="16"/>
              </w:rPr>
              <w:t>Повышение имиджа предпринимателя</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715230">
              <w:rPr>
                <w:sz w:val="14"/>
                <w:szCs w:val="14"/>
              </w:rPr>
              <w:t>Не требует финансирования</w:t>
            </w:r>
          </w:p>
        </w:tc>
        <w:tc>
          <w:tcPr>
            <w:tcW w:w="1255" w:type="dxa"/>
            <w:gridSpan w:val="2"/>
          </w:tcPr>
          <w:p w:rsidR="00167E1A" w:rsidRDefault="00167E1A" w:rsidP="0032463D">
            <w:pPr>
              <w:jc w:val="center"/>
            </w:pPr>
            <w:r w:rsidRPr="00715230">
              <w:rPr>
                <w:sz w:val="14"/>
                <w:szCs w:val="14"/>
              </w:rPr>
              <w:t>Не требует финансирования</w:t>
            </w:r>
          </w:p>
        </w:tc>
        <w:tc>
          <w:tcPr>
            <w:tcW w:w="1257" w:type="dxa"/>
          </w:tcPr>
          <w:p w:rsidR="00167E1A" w:rsidRDefault="00167E1A" w:rsidP="0032463D">
            <w:pPr>
              <w:jc w:val="center"/>
            </w:pPr>
            <w:r w:rsidRPr="00715230">
              <w:rPr>
                <w:sz w:val="14"/>
                <w:szCs w:val="14"/>
              </w:rPr>
              <w:t>Не требует финансирования</w:t>
            </w:r>
          </w:p>
        </w:tc>
        <w:tc>
          <w:tcPr>
            <w:tcW w:w="1243" w:type="dxa"/>
            <w:gridSpan w:val="2"/>
          </w:tcPr>
          <w:p w:rsidR="00167E1A" w:rsidRDefault="00167E1A" w:rsidP="0032463D">
            <w:pPr>
              <w:jc w:val="center"/>
            </w:pPr>
            <w:r w:rsidRPr="00715230">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167E1A" w:rsidTr="0032463D">
        <w:trPr>
          <w:trHeight w:val="142"/>
          <w:jc w:val="right"/>
        </w:trPr>
        <w:tc>
          <w:tcPr>
            <w:tcW w:w="567" w:type="dxa"/>
          </w:tcPr>
          <w:p w:rsidR="00167E1A" w:rsidRDefault="00167E1A" w:rsidP="0032463D">
            <w:pPr>
              <w:tabs>
                <w:tab w:val="left" w:pos="8100"/>
              </w:tabs>
              <w:jc w:val="both"/>
            </w:pPr>
            <w:r>
              <w:t>5.</w:t>
            </w:r>
          </w:p>
        </w:tc>
        <w:tc>
          <w:tcPr>
            <w:tcW w:w="3013" w:type="dxa"/>
          </w:tcPr>
          <w:p w:rsidR="00167E1A" w:rsidRDefault="00167E1A" w:rsidP="0032463D">
            <w:pPr>
              <w:tabs>
                <w:tab w:val="left" w:pos="8100"/>
              </w:tabs>
              <w:rPr>
                <w:sz w:val="16"/>
                <w:szCs w:val="16"/>
              </w:rPr>
            </w:pPr>
            <w:r>
              <w:rPr>
                <w:sz w:val="16"/>
                <w:szCs w:val="16"/>
              </w:rPr>
              <w:t xml:space="preserve">Участие в ежегодном </w:t>
            </w:r>
            <w:r w:rsidRPr="00C868AD">
              <w:rPr>
                <w:sz w:val="16"/>
                <w:szCs w:val="16"/>
              </w:rPr>
              <w:t xml:space="preserve"> </w:t>
            </w:r>
            <w:r>
              <w:rPr>
                <w:sz w:val="16"/>
                <w:szCs w:val="16"/>
              </w:rPr>
              <w:t>Республиканском конкурсе «Предприниматель Республики Мордовия»</w:t>
            </w:r>
          </w:p>
        </w:tc>
        <w:tc>
          <w:tcPr>
            <w:tcW w:w="1814" w:type="dxa"/>
          </w:tcPr>
          <w:p w:rsidR="00167E1A" w:rsidRDefault="00167E1A" w:rsidP="0032463D">
            <w:pPr>
              <w:tabs>
                <w:tab w:val="left" w:pos="8100"/>
              </w:tabs>
              <w:rPr>
                <w:sz w:val="16"/>
                <w:szCs w:val="16"/>
              </w:rPr>
            </w:pPr>
            <w:r>
              <w:rPr>
                <w:sz w:val="16"/>
                <w:szCs w:val="16"/>
              </w:rPr>
              <w:t>Повышение имиджа предпринимателя</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1350C1">
              <w:rPr>
                <w:sz w:val="14"/>
                <w:szCs w:val="14"/>
              </w:rPr>
              <w:t>Не требует финансирования</w:t>
            </w:r>
          </w:p>
        </w:tc>
        <w:tc>
          <w:tcPr>
            <w:tcW w:w="1255" w:type="dxa"/>
            <w:gridSpan w:val="2"/>
          </w:tcPr>
          <w:p w:rsidR="00167E1A" w:rsidRDefault="00167E1A" w:rsidP="0032463D">
            <w:pPr>
              <w:jc w:val="center"/>
            </w:pPr>
            <w:r w:rsidRPr="001350C1">
              <w:rPr>
                <w:sz w:val="14"/>
                <w:szCs w:val="14"/>
              </w:rPr>
              <w:t>Не требует финансирования</w:t>
            </w:r>
          </w:p>
        </w:tc>
        <w:tc>
          <w:tcPr>
            <w:tcW w:w="1257" w:type="dxa"/>
          </w:tcPr>
          <w:p w:rsidR="00167E1A" w:rsidRDefault="00167E1A" w:rsidP="0032463D">
            <w:pPr>
              <w:jc w:val="center"/>
            </w:pPr>
            <w:r w:rsidRPr="001350C1">
              <w:rPr>
                <w:sz w:val="14"/>
                <w:szCs w:val="14"/>
              </w:rPr>
              <w:t>Не требует финансирования</w:t>
            </w:r>
          </w:p>
        </w:tc>
        <w:tc>
          <w:tcPr>
            <w:tcW w:w="1243" w:type="dxa"/>
            <w:gridSpan w:val="2"/>
          </w:tcPr>
          <w:p w:rsidR="00167E1A" w:rsidRDefault="00167E1A" w:rsidP="0032463D">
            <w:pPr>
              <w:jc w:val="center"/>
            </w:pPr>
            <w:r w:rsidRPr="001350C1">
              <w:rPr>
                <w:sz w:val="14"/>
                <w:szCs w:val="14"/>
              </w:rPr>
              <w:t>Не требует финансирования</w:t>
            </w:r>
          </w:p>
        </w:tc>
        <w:tc>
          <w:tcPr>
            <w:tcW w:w="1953" w:type="dxa"/>
          </w:tcPr>
          <w:p w:rsidR="00167E1A" w:rsidRPr="00DA46F8"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w:t>
            </w:r>
            <w:r>
              <w:rPr>
                <w:sz w:val="16"/>
                <w:szCs w:val="16"/>
              </w:rPr>
              <w:t>а</w:t>
            </w:r>
          </w:p>
        </w:tc>
      </w:tr>
      <w:tr w:rsidR="00167E1A" w:rsidTr="0032463D">
        <w:trPr>
          <w:trHeight w:val="773"/>
          <w:jc w:val="right"/>
        </w:trPr>
        <w:tc>
          <w:tcPr>
            <w:tcW w:w="567" w:type="dxa"/>
          </w:tcPr>
          <w:p w:rsidR="00167E1A" w:rsidRDefault="00167E1A" w:rsidP="0032463D">
            <w:pPr>
              <w:tabs>
                <w:tab w:val="left" w:pos="8100"/>
              </w:tabs>
              <w:jc w:val="both"/>
            </w:pPr>
            <w:r>
              <w:t>6.</w:t>
            </w:r>
          </w:p>
        </w:tc>
        <w:tc>
          <w:tcPr>
            <w:tcW w:w="3013" w:type="dxa"/>
          </w:tcPr>
          <w:p w:rsidR="00167E1A" w:rsidRDefault="00167E1A" w:rsidP="0032463D">
            <w:pPr>
              <w:tabs>
                <w:tab w:val="left" w:pos="8100"/>
              </w:tabs>
              <w:rPr>
                <w:sz w:val="16"/>
                <w:szCs w:val="16"/>
              </w:rPr>
            </w:pPr>
            <w:r>
              <w:rPr>
                <w:sz w:val="16"/>
                <w:szCs w:val="16"/>
              </w:rPr>
              <w:t>Формирование реестра субъектов малого предпринимательства- получателей поддержки в рамках Программы  с районного  бюджета</w:t>
            </w:r>
          </w:p>
        </w:tc>
        <w:tc>
          <w:tcPr>
            <w:tcW w:w="1814" w:type="dxa"/>
          </w:tcPr>
          <w:p w:rsidR="00167E1A" w:rsidRDefault="00167E1A" w:rsidP="0032463D">
            <w:pPr>
              <w:tabs>
                <w:tab w:val="left" w:pos="8100"/>
              </w:tabs>
              <w:rPr>
                <w:sz w:val="16"/>
                <w:szCs w:val="16"/>
              </w:rPr>
            </w:pPr>
            <w:r>
              <w:rPr>
                <w:sz w:val="16"/>
                <w:szCs w:val="16"/>
              </w:rPr>
              <w:t>Содействие</w:t>
            </w:r>
          </w:p>
          <w:p w:rsidR="00167E1A" w:rsidRDefault="00167E1A" w:rsidP="0032463D">
            <w:pPr>
              <w:tabs>
                <w:tab w:val="left" w:pos="8100"/>
              </w:tabs>
              <w:rPr>
                <w:sz w:val="16"/>
                <w:szCs w:val="16"/>
              </w:rPr>
            </w:pPr>
            <w:r>
              <w:rPr>
                <w:sz w:val="16"/>
                <w:szCs w:val="16"/>
              </w:rPr>
              <w:t xml:space="preserve">развитию малого предпринимательства </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1350C1">
              <w:rPr>
                <w:sz w:val="14"/>
                <w:szCs w:val="14"/>
              </w:rPr>
              <w:t>Не требует финансирования</w:t>
            </w:r>
          </w:p>
        </w:tc>
        <w:tc>
          <w:tcPr>
            <w:tcW w:w="1255" w:type="dxa"/>
            <w:gridSpan w:val="2"/>
          </w:tcPr>
          <w:p w:rsidR="00167E1A" w:rsidRDefault="00167E1A" w:rsidP="0032463D">
            <w:pPr>
              <w:jc w:val="center"/>
            </w:pPr>
            <w:r w:rsidRPr="001350C1">
              <w:rPr>
                <w:sz w:val="14"/>
                <w:szCs w:val="14"/>
              </w:rPr>
              <w:t>Не требует финансирования</w:t>
            </w:r>
          </w:p>
        </w:tc>
        <w:tc>
          <w:tcPr>
            <w:tcW w:w="1257" w:type="dxa"/>
          </w:tcPr>
          <w:p w:rsidR="00167E1A" w:rsidRDefault="00167E1A" w:rsidP="0032463D">
            <w:pPr>
              <w:jc w:val="center"/>
            </w:pPr>
            <w:r w:rsidRPr="001350C1">
              <w:rPr>
                <w:sz w:val="14"/>
                <w:szCs w:val="14"/>
              </w:rPr>
              <w:t>Не требует финансирования</w:t>
            </w:r>
          </w:p>
        </w:tc>
        <w:tc>
          <w:tcPr>
            <w:tcW w:w="1243" w:type="dxa"/>
            <w:gridSpan w:val="2"/>
          </w:tcPr>
          <w:p w:rsidR="00167E1A" w:rsidRDefault="00167E1A" w:rsidP="0032463D">
            <w:pPr>
              <w:jc w:val="center"/>
            </w:pPr>
            <w:r w:rsidRPr="001350C1">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w:t>
            </w:r>
          </w:p>
        </w:tc>
      </w:tr>
      <w:tr w:rsidR="00167E1A" w:rsidTr="0032463D">
        <w:trPr>
          <w:trHeight w:val="142"/>
          <w:jc w:val="right"/>
        </w:trPr>
        <w:tc>
          <w:tcPr>
            <w:tcW w:w="567" w:type="dxa"/>
          </w:tcPr>
          <w:p w:rsidR="00167E1A" w:rsidRDefault="00167E1A" w:rsidP="0032463D">
            <w:pPr>
              <w:tabs>
                <w:tab w:val="left" w:pos="8100"/>
              </w:tabs>
              <w:jc w:val="both"/>
            </w:pPr>
            <w:r>
              <w:t>7.</w:t>
            </w:r>
          </w:p>
        </w:tc>
        <w:tc>
          <w:tcPr>
            <w:tcW w:w="3013" w:type="dxa"/>
          </w:tcPr>
          <w:p w:rsidR="00167E1A" w:rsidRDefault="00167E1A" w:rsidP="0032463D">
            <w:pPr>
              <w:tabs>
                <w:tab w:val="left" w:pos="8100"/>
              </w:tabs>
              <w:rPr>
                <w:sz w:val="16"/>
                <w:szCs w:val="16"/>
              </w:rPr>
            </w:pPr>
            <w:r>
              <w:rPr>
                <w:sz w:val="16"/>
                <w:szCs w:val="16"/>
              </w:rPr>
              <w:t>Устранение административных барьеров, препятствующих развитию малого  и среднего предпринимательства</w:t>
            </w:r>
          </w:p>
        </w:tc>
        <w:tc>
          <w:tcPr>
            <w:tcW w:w="1814" w:type="dxa"/>
          </w:tcPr>
          <w:p w:rsidR="00167E1A" w:rsidRDefault="00167E1A" w:rsidP="0032463D">
            <w:pPr>
              <w:tabs>
                <w:tab w:val="left" w:pos="8100"/>
              </w:tabs>
              <w:rPr>
                <w:sz w:val="16"/>
                <w:szCs w:val="16"/>
              </w:rPr>
            </w:pPr>
            <w:r>
              <w:rPr>
                <w:sz w:val="16"/>
                <w:szCs w:val="16"/>
              </w:rPr>
              <w:t>Поддержка интересов бизнеса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p w:rsidR="00167E1A" w:rsidRDefault="00167E1A" w:rsidP="0032463D">
            <w:pPr>
              <w:rPr>
                <w:sz w:val="16"/>
                <w:szCs w:val="16"/>
              </w:rPr>
            </w:pPr>
          </w:p>
          <w:p w:rsidR="00167E1A" w:rsidRPr="008B4F9A" w:rsidRDefault="00167E1A" w:rsidP="0032463D">
            <w:pPr>
              <w:jc w:val="center"/>
              <w:rPr>
                <w:sz w:val="16"/>
                <w:szCs w:val="16"/>
              </w:rPr>
            </w:pPr>
          </w:p>
        </w:tc>
        <w:tc>
          <w:tcPr>
            <w:tcW w:w="1256" w:type="dxa"/>
            <w:gridSpan w:val="2"/>
          </w:tcPr>
          <w:p w:rsidR="00167E1A" w:rsidRDefault="00167E1A" w:rsidP="0032463D">
            <w:pPr>
              <w:jc w:val="center"/>
            </w:pPr>
            <w:r w:rsidRPr="001350C1">
              <w:rPr>
                <w:sz w:val="14"/>
                <w:szCs w:val="14"/>
              </w:rPr>
              <w:t>Не требует финансирования</w:t>
            </w:r>
          </w:p>
        </w:tc>
        <w:tc>
          <w:tcPr>
            <w:tcW w:w="1255" w:type="dxa"/>
            <w:gridSpan w:val="2"/>
          </w:tcPr>
          <w:p w:rsidR="00167E1A" w:rsidRDefault="00167E1A" w:rsidP="0032463D">
            <w:pPr>
              <w:jc w:val="center"/>
            </w:pPr>
            <w:r w:rsidRPr="001350C1">
              <w:rPr>
                <w:sz w:val="14"/>
                <w:szCs w:val="14"/>
              </w:rPr>
              <w:t>Не требует финансирования</w:t>
            </w:r>
          </w:p>
        </w:tc>
        <w:tc>
          <w:tcPr>
            <w:tcW w:w="1257" w:type="dxa"/>
          </w:tcPr>
          <w:p w:rsidR="00167E1A" w:rsidRDefault="00167E1A" w:rsidP="0032463D">
            <w:pPr>
              <w:jc w:val="center"/>
            </w:pPr>
            <w:r w:rsidRPr="001350C1">
              <w:rPr>
                <w:sz w:val="14"/>
                <w:szCs w:val="14"/>
              </w:rPr>
              <w:t>Не требует финансирования</w:t>
            </w:r>
          </w:p>
        </w:tc>
        <w:tc>
          <w:tcPr>
            <w:tcW w:w="1243" w:type="dxa"/>
            <w:gridSpan w:val="2"/>
          </w:tcPr>
          <w:p w:rsidR="00167E1A" w:rsidRDefault="00167E1A" w:rsidP="0032463D">
            <w:pPr>
              <w:jc w:val="center"/>
            </w:pPr>
            <w:r w:rsidRPr="001350C1">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167E1A" w:rsidTr="0032463D">
        <w:trPr>
          <w:trHeight w:val="142"/>
          <w:jc w:val="right"/>
        </w:trPr>
        <w:tc>
          <w:tcPr>
            <w:tcW w:w="567" w:type="dxa"/>
          </w:tcPr>
          <w:p w:rsidR="00167E1A" w:rsidRDefault="00167E1A" w:rsidP="0032463D">
            <w:pPr>
              <w:tabs>
                <w:tab w:val="left" w:pos="8100"/>
              </w:tabs>
              <w:jc w:val="both"/>
            </w:pPr>
            <w:r>
              <w:t>8.</w:t>
            </w:r>
          </w:p>
        </w:tc>
        <w:tc>
          <w:tcPr>
            <w:tcW w:w="3013" w:type="dxa"/>
          </w:tcPr>
          <w:p w:rsidR="00167E1A" w:rsidRDefault="00167E1A" w:rsidP="0032463D">
            <w:pPr>
              <w:tabs>
                <w:tab w:val="left" w:pos="8100"/>
              </w:tabs>
              <w:rPr>
                <w:sz w:val="16"/>
                <w:szCs w:val="16"/>
              </w:rPr>
            </w:pPr>
            <w:r>
              <w:rPr>
                <w:sz w:val="16"/>
                <w:szCs w:val="16"/>
              </w:rPr>
              <w:t xml:space="preserve">Ежегодный анализ состояния малого предпринимательства в </w:t>
            </w:r>
            <w:r w:rsidRPr="00DD0372">
              <w:rPr>
                <w:sz w:val="16"/>
                <w:szCs w:val="16"/>
              </w:rPr>
              <w:t>Инсарского муниципального района</w:t>
            </w:r>
            <w:r>
              <w:rPr>
                <w:sz w:val="16"/>
                <w:szCs w:val="16"/>
              </w:rPr>
              <w:t xml:space="preserve"> </w:t>
            </w:r>
          </w:p>
        </w:tc>
        <w:tc>
          <w:tcPr>
            <w:tcW w:w="1814" w:type="dxa"/>
          </w:tcPr>
          <w:p w:rsidR="00167E1A" w:rsidRDefault="00167E1A" w:rsidP="0032463D">
            <w:pPr>
              <w:tabs>
                <w:tab w:val="left" w:pos="8100"/>
              </w:tabs>
              <w:rPr>
                <w:sz w:val="16"/>
                <w:szCs w:val="16"/>
              </w:rPr>
            </w:pPr>
            <w:r>
              <w:rPr>
                <w:sz w:val="16"/>
                <w:szCs w:val="16"/>
              </w:rPr>
              <w:t>Поддержка интересов бизнеса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1350C1">
              <w:rPr>
                <w:sz w:val="14"/>
                <w:szCs w:val="14"/>
              </w:rPr>
              <w:t>Не требует финансирования</w:t>
            </w:r>
          </w:p>
        </w:tc>
        <w:tc>
          <w:tcPr>
            <w:tcW w:w="1255" w:type="dxa"/>
            <w:gridSpan w:val="2"/>
          </w:tcPr>
          <w:p w:rsidR="00167E1A" w:rsidRDefault="00167E1A" w:rsidP="0032463D">
            <w:pPr>
              <w:jc w:val="center"/>
            </w:pPr>
            <w:r w:rsidRPr="001350C1">
              <w:rPr>
                <w:sz w:val="14"/>
                <w:szCs w:val="14"/>
              </w:rPr>
              <w:t>Не требует финансирования</w:t>
            </w:r>
          </w:p>
        </w:tc>
        <w:tc>
          <w:tcPr>
            <w:tcW w:w="1257" w:type="dxa"/>
          </w:tcPr>
          <w:p w:rsidR="00167E1A" w:rsidRDefault="00167E1A" w:rsidP="0032463D">
            <w:pPr>
              <w:jc w:val="center"/>
            </w:pPr>
            <w:r w:rsidRPr="001350C1">
              <w:rPr>
                <w:sz w:val="14"/>
                <w:szCs w:val="14"/>
              </w:rPr>
              <w:t>Не требует финансирования</w:t>
            </w:r>
          </w:p>
        </w:tc>
        <w:tc>
          <w:tcPr>
            <w:tcW w:w="1243" w:type="dxa"/>
            <w:gridSpan w:val="2"/>
          </w:tcPr>
          <w:p w:rsidR="00167E1A" w:rsidRDefault="00167E1A" w:rsidP="0032463D">
            <w:pPr>
              <w:jc w:val="center"/>
            </w:pPr>
            <w:r w:rsidRPr="001350C1">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p>
        </w:tc>
      </w:tr>
      <w:tr w:rsidR="00167E1A" w:rsidTr="0032463D">
        <w:trPr>
          <w:trHeight w:val="142"/>
          <w:jc w:val="right"/>
        </w:trPr>
        <w:tc>
          <w:tcPr>
            <w:tcW w:w="3580" w:type="dxa"/>
            <w:gridSpan w:val="2"/>
          </w:tcPr>
          <w:p w:rsidR="00167E1A" w:rsidRDefault="00167E1A" w:rsidP="0032463D">
            <w:pPr>
              <w:tabs>
                <w:tab w:val="left" w:pos="8100"/>
              </w:tabs>
              <w:rPr>
                <w:sz w:val="16"/>
                <w:szCs w:val="16"/>
              </w:rPr>
            </w:pPr>
            <w:r>
              <w:rPr>
                <w:sz w:val="16"/>
                <w:szCs w:val="16"/>
              </w:rPr>
              <w:lastRenderedPageBreak/>
              <w:t>Итого по разделу</w:t>
            </w:r>
          </w:p>
        </w:tc>
        <w:tc>
          <w:tcPr>
            <w:tcW w:w="1814" w:type="dxa"/>
          </w:tcPr>
          <w:p w:rsidR="00167E1A" w:rsidRDefault="00167E1A" w:rsidP="0032463D">
            <w:pPr>
              <w:tabs>
                <w:tab w:val="left" w:pos="8100"/>
              </w:tabs>
              <w:rPr>
                <w:sz w:val="16"/>
                <w:szCs w:val="16"/>
              </w:rPr>
            </w:pPr>
          </w:p>
        </w:tc>
        <w:tc>
          <w:tcPr>
            <w:tcW w:w="1255" w:type="dxa"/>
            <w:shd w:val="clear" w:color="auto" w:fill="auto"/>
          </w:tcPr>
          <w:p w:rsidR="00167E1A" w:rsidRDefault="00167E1A" w:rsidP="0032463D">
            <w:pPr>
              <w:tabs>
                <w:tab w:val="left" w:pos="8100"/>
              </w:tabs>
              <w:jc w:val="center"/>
              <w:rPr>
                <w:sz w:val="16"/>
                <w:szCs w:val="16"/>
              </w:rPr>
            </w:pPr>
            <w:r>
              <w:rPr>
                <w:sz w:val="16"/>
                <w:szCs w:val="16"/>
              </w:rPr>
              <w:t>0</w:t>
            </w:r>
          </w:p>
        </w:tc>
        <w:tc>
          <w:tcPr>
            <w:tcW w:w="1256" w:type="dxa"/>
            <w:shd w:val="clear" w:color="auto" w:fill="auto"/>
          </w:tcPr>
          <w:p w:rsidR="00167E1A" w:rsidRDefault="00167E1A" w:rsidP="0032463D">
            <w:pPr>
              <w:tabs>
                <w:tab w:val="left" w:pos="8100"/>
              </w:tabs>
              <w:jc w:val="center"/>
              <w:rPr>
                <w:sz w:val="16"/>
                <w:szCs w:val="16"/>
              </w:rPr>
            </w:pPr>
            <w:r>
              <w:rPr>
                <w:sz w:val="16"/>
                <w:szCs w:val="16"/>
              </w:rPr>
              <w:t>0</w:t>
            </w:r>
          </w:p>
        </w:tc>
        <w:tc>
          <w:tcPr>
            <w:tcW w:w="1256" w:type="dxa"/>
            <w:gridSpan w:val="2"/>
            <w:shd w:val="clear" w:color="auto" w:fill="auto"/>
          </w:tcPr>
          <w:p w:rsidR="00167E1A" w:rsidRDefault="00167E1A" w:rsidP="0032463D">
            <w:pPr>
              <w:tabs>
                <w:tab w:val="left" w:pos="8100"/>
              </w:tabs>
              <w:jc w:val="center"/>
              <w:rPr>
                <w:sz w:val="16"/>
                <w:szCs w:val="16"/>
              </w:rPr>
            </w:pPr>
            <w:r>
              <w:rPr>
                <w:sz w:val="16"/>
                <w:szCs w:val="16"/>
              </w:rPr>
              <w:t>0</w:t>
            </w:r>
          </w:p>
        </w:tc>
        <w:tc>
          <w:tcPr>
            <w:tcW w:w="1256" w:type="dxa"/>
            <w:gridSpan w:val="2"/>
          </w:tcPr>
          <w:p w:rsidR="00167E1A" w:rsidRDefault="00167E1A" w:rsidP="0032463D">
            <w:pPr>
              <w:tabs>
                <w:tab w:val="left" w:pos="8100"/>
              </w:tabs>
              <w:jc w:val="center"/>
              <w:rPr>
                <w:sz w:val="16"/>
                <w:szCs w:val="16"/>
              </w:rPr>
            </w:pPr>
            <w:r>
              <w:rPr>
                <w:sz w:val="16"/>
                <w:szCs w:val="16"/>
              </w:rPr>
              <w:t>0</w:t>
            </w:r>
          </w:p>
        </w:tc>
        <w:tc>
          <w:tcPr>
            <w:tcW w:w="1255" w:type="dxa"/>
            <w:gridSpan w:val="2"/>
          </w:tcPr>
          <w:p w:rsidR="00167E1A" w:rsidRDefault="00167E1A" w:rsidP="0032463D">
            <w:pPr>
              <w:tabs>
                <w:tab w:val="left" w:pos="8100"/>
              </w:tabs>
              <w:jc w:val="center"/>
              <w:rPr>
                <w:sz w:val="16"/>
                <w:szCs w:val="16"/>
              </w:rPr>
            </w:pPr>
            <w:r>
              <w:rPr>
                <w:sz w:val="16"/>
                <w:szCs w:val="16"/>
              </w:rPr>
              <w:t>0</w:t>
            </w:r>
          </w:p>
        </w:tc>
        <w:tc>
          <w:tcPr>
            <w:tcW w:w="1257" w:type="dxa"/>
          </w:tcPr>
          <w:p w:rsidR="00167E1A" w:rsidRDefault="00167E1A" w:rsidP="0032463D">
            <w:pPr>
              <w:tabs>
                <w:tab w:val="left" w:pos="8100"/>
              </w:tabs>
              <w:jc w:val="center"/>
              <w:rPr>
                <w:sz w:val="16"/>
                <w:szCs w:val="16"/>
              </w:rPr>
            </w:pPr>
            <w:r>
              <w:rPr>
                <w:sz w:val="16"/>
                <w:szCs w:val="16"/>
              </w:rPr>
              <w:t>0</w:t>
            </w:r>
          </w:p>
        </w:tc>
        <w:tc>
          <w:tcPr>
            <w:tcW w:w="1243" w:type="dxa"/>
            <w:gridSpan w:val="2"/>
          </w:tcPr>
          <w:p w:rsidR="00167E1A" w:rsidRDefault="00167E1A" w:rsidP="0032463D">
            <w:pPr>
              <w:tabs>
                <w:tab w:val="left" w:pos="8100"/>
              </w:tabs>
              <w:jc w:val="center"/>
              <w:rPr>
                <w:sz w:val="16"/>
                <w:szCs w:val="16"/>
              </w:rPr>
            </w:pPr>
            <w:r>
              <w:rPr>
                <w:sz w:val="16"/>
                <w:szCs w:val="16"/>
              </w:rPr>
              <w:t>0</w:t>
            </w:r>
          </w:p>
        </w:tc>
        <w:tc>
          <w:tcPr>
            <w:tcW w:w="1953" w:type="dxa"/>
          </w:tcPr>
          <w:p w:rsidR="00167E1A" w:rsidRDefault="00167E1A" w:rsidP="0032463D">
            <w:pPr>
              <w:tabs>
                <w:tab w:val="left" w:pos="8100"/>
              </w:tabs>
              <w:rPr>
                <w:sz w:val="16"/>
                <w:szCs w:val="16"/>
              </w:rPr>
            </w:pPr>
          </w:p>
        </w:tc>
      </w:tr>
      <w:tr w:rsidR="00167E1A" w:rsidTr="0032463D">
        <w:trPr>
          <w:trHeight w:val="587"/>
          <w:jc w:val="right"/>
        </w:trPr>
        <w:tc>
          <w:tcPr>
            <w:tcW w:w="16125" w:type="dxa"/>
            <w:gridSpan w:val="15"/>
          </w:tcPr>
          <w:p w:rsidR="00167E1A" w:rsidRDefault="00167E1A" w:rsidP="0032463D">
            <w:pPr>
              <w:tabs>
                <w:tab w:val="left" w:pos="8100"/>
              </w:tabs>
              <w:jc w:val="center"/>
              <w:rPr>
                <w:b/>
              </w:rPr>
            </w:pPr>
            <w:r>
              <w:rPr>
                <w:b/>
              </w:rPr>
              <w:t>2. Развитие инфраструктуры поддержки малого и среднего предпринимательства.</w:t>
            </w:r>
          </w:p>
          <w:p w:rsidR="00167E1A" w:rsidRDefault="00167E1A" w:rsidP="0032463D">
            <w:pPr>
              <w:tabs>
                <w:tab w:val="left" w:pos="8100"/>
              </w:tabs>
              <w:jc w:val="center"/>
              <w:rPr>
                <w:b/>
              </w:rPr>
            </w:pPr>
            <w:r>
              <w:rPr>
                <w:b/>
              </w:rPr>
              <w:t>Информационная и консультационная поддержка субъектов малого и среднего предпринимательства.</w:t>
            </w:r>
          </w:p>
        </w:tc>
      </w:tr>
      <w:tr w:rsidR="00167E1A" w:rsidTr="0032463D">
        <w:trPr>
          <w:trHeight w:val="80"/>
          <w:jc w:val="right"/>
        </w:trPr>
        <w:tc>
          <w:tcPr>
            <w:tcW w:w="567" w:type="dxa"/>
          </w:tcPr>
          <w:p w:rsidR="00167E1A" w:rsidRDefault="00167E1A" w:rsidP="0032463D">
            <w:pPr>
              <w:tabs>
                <w:tab w:val="left" w:pos="8100"/>
              </w:tabs>
            </w:pPr>
            <w:r>
              <w:t>1.</w:t>
            </w:r>
          </w:p>
        </w:tc>
        <w:tc>
          <w:tcPr>
            <w:tcW w:w="3013" w:type="dxa"/>
          </w:tcPr>
          <w:p w:rsidR="00167E1A" w:rsidRDefault="00167E1A" w:rsidP="0032463D">
            <w:pPr>
              <w:tabs>
                <w:tab w:val="left" w:pos="8100"/>
              </w:tabs>
              <w:jc w:val="both"/>
              <w:rPr>
                <w:sz w:val="16"/>
                <w:szCs w:val="16"/>
              </w:rPr>
            </w:pPr>
            <w:r>
              <w:rPr>
                <w:sz w:val="16"/>
                <w:szCs w:val="16"/>
              </w:rPr>
              <w:t xml:space="preserve">Развитие действующих субъектов инфраструктуры поддержки малого  и среднего предпринимательства* </w:t>
            </w:r>
          </w:p>
        </w:tc>
        <w:tc>
          <w:tcPr>
            <w:tcW w:w="1814" w:type="dxa"/>
          </w:tcPr>
          <w:p w:rsidR="00167E1A" w:rsidRDefault="00167E1A" w:rsidP="0032463D">
            <w:pPr>
              <w:tabs>
                <w:tab w:val="left" w:pos="8100"/>
              </w:tabs>
              <w:rPr>
                <w:sz w:val="16"/>
                <w:szCs w:val="16"/>
              </w:rPr>
            </w:pPr>
            <w:r>
              <w:rPr>
                <w:sz w:val="16"/>
                <w:szCs w:val="16"/>
              </w:rPr>
              <w:t xml:space="preserve"> Поддержка интересов бизнеса</w:t>
            </w:r>
          </w:p>
        </w:tc>
        <w:tc>
          <w:tcPr>
            <w:tcW w:w="1255" w:type="dxa"/>
            <w:shd w:val="clear" w:color="auto" w:fill="auto"/>
          </w:tcPr>
          <w:p w:rsidR="00167E1A" w:rsidRDefault="00167E1A" w:rsidP="0032463D">
            <w:pPr>
              <w:tabs>
                <w:tab w:val="left" w:pos="8100"/>
              </w:tabs>
              <w:jc w:val="center"/>
              <w:rPr>
                <w:sz w:val="16"/>
                <w:szCs w:val="16"/>
              </w:rPr>
            </w:pPr>
            <w:r>
              <w:rPr>
                <w:sz w:val="16"/>
                <w:szCs w:val="16"/>
              </w:rPr>
              <w:t>50</w:t>
            </w:r>
          </w:p>
        </w:tc>
        <w:tc>
          <w:tcPr>
            <w:tcW w:w="1256" w:type="dxa"/>
            <w:shd w:val="clear" w:color="auto" w:fill="auto"/>
          </w:tcPr>
          <w:p w:rsidR="00167E1A" w:rsidRDefault="00167E1A" w:rsidP="0032463D">
            <w:pPr>
              <w:tabs>
                <w:tab w:val="left" w:pos="8100"/>
              </w:tabs>
              <w:jc w:val="center"/>
              <w:rPr>
                <w:sz w:val="16"/>
                <w:szCs w:val="16"/>
              </w:rPr>
            </w:pPr>
            <w:r>
              <w:rPr>
                <w:sz w:val="16"/>
                <w:szCs w:val="16"/>
              </w:rPr>
              <w:t>50</w:t>
            </w:r>
          </w:p>
        </w:tc>
        <w:tc>
          <w:tcPr>
            <w:tcW w:w="1256" w:type="dxa"/>
            <w:gridSpan w:val="2"/>
            <w:shd w:val="clear" w:color="auto" w:fill="auto"/>
          </w:tcPr>
          <w:p w:rsidR="00167E1A" w:rsidRDefault="00167E1A" w:rsidP="0032463D">
            <w:pPr>
              <w:tabs>
                <w:tab w:val="left" w:pos="8100"/>
              </w:tabs>
              <w:jc w:val="center"/>
              <w:rPr>
                <w:sz w:val="16"/>
                <w:szCs w:val="16"/>
              </w:rPr>
            </w:pPr>
            <w:r>
              <w:rPr>
                <w:sz w:val="16"/>
                <w:szCs w:val="16"/>
              </w:rPr>
              <w:t>50</w:t>
            </w:r>
          </w:p>
        </w:tc>
        <w:tc>
          <w:tcPr>
            <w:tcW w:w="1256" w:type="dxa"/>
            <w:gridSpan w:val="2"/>
          </w:tcPr>
          <w:p w:rsidR="00167E1A" w:rsidRDefault="00167E1A" w:rsidP="0032463D">
            <w:pPr>
              <w:tabs>
                <w:tab w:val="left" w:pos="8100"/>
              </w:tabs>
              <w:jc w:val="center"/>
              <w:rPr>
                <w:sz w:val="16"/>
                <w:szCs w:val="16"/>
              </w:rPr>
            </w:pPr>
            <w:r>
              <w:rPr>
                <w:sz w:val="16"/>
                <w:szCs w:val="16"/>
              </w:rPr>
              <w:t>50</w:t>
            </w:r>
          </w:p>
        </w:tc>
        <w:tc>
          <w:tcPr>
            <w:tcW w:w="1255" w:type="dxa"/>
            <w:gridSpan w:val="2"/>
          </w:tcPr>
          <w:p w:rsidR="00167E1A" w:rsidRDefault="00167E1A" w:rsidP="0032463D">
            <w:pPr>
              <w:tabs>
                <w:tab w:val="left" w:pos="8100"/>
              </w:tabs>
              <w:jc w:val="center"/>
              <w:rPr>
                <w:sz w:val="16"/>
                <w:szCs w:val="16"/>
              </w:rPr>
            </w:pPr>
            <w:r>
              <w:rPr>
                <w:sz w:val="16"/>
                <w:szCs w:val="16"/>
              </w:rPr>
              <w:t>50</w:t>
            </w:r>
          </w:p>
        </w:tc>
        <w:tc>
          <w:tcPr>
            <w:tcW w:w="1257" w:type="dxa"/>
          </w:tcPr>
          <w:p w:rsidR="00167E1A" w:rsidRDefault="00167E1A" w:rsidP="0032463D">
            <w:pPr>
              <w:tabs>
                <w:tab w:val="left" w:pos="8100"/>
              </w:tabs>
              <w:jc w:val="center"/>
              <w:rPr>
                <w:sz w:val="16"/>
                <w:szCs w:val="16"/>
              </w:rPr>
            </w:pPr>
            <w:r>
              <w:rPr>
                <w:sz w:val="16"/>
                <w:szCs w:val="16"/>
              </w:rPr>
              <w:t>50</w:t>
            </w:r>
          </w:p>
        </w:tc>
        <w:tc>
          <w:tcPr>
            <w:tcW w:w="1243" w:type="dxa"/>
            <w:gridSpan w:val="2"/>
          </w:tcPr>
          <w:p w:rsidR="00167E1A" w:rsidRDefault="00167E1A" w:rsidP="0032463D">
            <w:pPr>
              <w:tabs>
                <w:tab w:val="left" w:pos="8100"/>
              </w:tabs>
              <w:jc w:val="center"/>
              <w:rPr>
                <w:sz w:val="16"/>
                <w:szCs w:val="16"/>
              </w:rPr>
            </w:pPr>
            <w:r>
              <w:rPr>
                <w:sz w:val="16"/>
                <w:szCs w:val="16"/>
              </w:rPr>
              <w:t>50</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167E1A" w:rsidTr="0032463D">
        <w:trPr>
          <w:trHeight w:val="77"/>
          <w:jc w:val="right"/>
        </w:trPr>
        <w:tc>
          <w:tcPr>
            <w:tcW w:w="567" w:type="dxa"/>
          </w:tcPr>
          <w:p w:rsidR="00167E1A" w:rsidRDefault="00167E1A" w:rsidP="0032463D">
            <w:pPr>
              <w:tabs>
                <w:tab w:val="left" w:pos="8100"/>
              </w:tabs>
              <w:jc w:val="both"/>
            </w:pPr>
            <w:r>
              <w:t>2.</w:t>
            </w:r>
          </w:p>
        </w:tc>
        <w:tc>
          <w:tcPr>
            <w:tcW w:w="3013" w:type="dxa"/>
          </w:tcPr>
          <w:p w:rsidR="00167E1A" w:rsidRDefault="00167E1A" w:rsidP="0032463D">
            <w:pPr>
              <w:tabs>
                <w:tab w:val="left" w:pos="8100"/>
              </w:tabs>
              <w:jc w:val="both"/>
              <w:rPr>
                <w:sz w:val="16"/>
                <w:szCs w:val="16"/>
              </w:rPr>
            </w:pPr>
            <w:r>
              <w:rPr>
                <w:sz w:val="16"/>
                <w:szCs w:val="16"/>
              </w:rPr>
              <w:t>Методическое обеспечение  субъектов малого и среднего бизнеса поселения</w:t>
            </w:r>
          </w:p>
        </w:tc>
        <w:tc>
          <w:tcPr>
            <w:tcW w:w="1814" w:type="dxa"/>
          </w:tcPr>
          <w:p w:rsidR="00167E1A" w:rsidRDefault="00167E1A" w:rsidP="0032463D">
            <w:pPr>
              <w:tabs>
                <w:tab w:val="left" w:pos="8100"/>
              </w:tabs>
              <w:jc w:val="both"/>
              <w:rPr>
                <w:sz w:val="16"/>
                <w:szCs w:val="16"/>
              </w:rPr>
            </w:pPr>
            <w:r>
              <w:rPr>
                <w:sz w:val="16"/>
                <w:szCs w:val="16"/>
              </w:rPr>
              <w:t>Поддержка интересов бизнеса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843B63">
              <w:rPr>
                <w:sz w:val="14"/>
                <w:szCs w:val="14"/>
              </w:rPr>
              <w:t>Не требует финансирования</w:t>
            </w:r>
          </w:p>
        </w:tc>
        <w:tc>
          <w:tcPr>
            <w:tcW w:w="1255" w:type="dxa"/>
            <w:gridSpan w:val="2"/>
          </w:tcPr>
          <w:p w:rsidR="00167E1A" w:rsidRDefault="00167E1A" w:rsidP="0032463D">
            <w:pPr>
              <w:jc w:val="center"/>
            </w:pPr>
            <w:r w:rsidRPr="00843B63">
              <w:rPr>
                <w:sz w:val="14"/>
                <w:szCs w:val="14"/>
              </w:rPr>
              <w:t>Не требует финансирования</w:t>
            </w:r>
          </w:p>
        </w:tc>
        <w:tc>
          <w:tcPr>
            <w:tcW w:w="1257" w:type="dxa"/>
          </w:tcPr>
          <w:p w:rsidR="00167E1A" w:rsidRDefault="00167E1A" w:rsidP="0032463D">
            <w:pPr>
              <w:jc w:val="center"/>
              <w:rPr>
                <w:sz w:val="16"/>
                <w:szCs w:val="16"/>
              </w:rPr>
            </w:pPr>
            <w:r w:rsidRPr="00843B63">
              <w:rPr>
                <w:sz w:val="14"/>
                <w:szCs w:val="14"/>
              </w:rPr>
              <w:t>Не требует финансирования</w:t>
            </w:r>
          </w:p>
        </w:tc>
        <w:tc>
          <w:tcPr>
            <w:tcW w:w="1243" w:type="dxa"/>
            <w:gridSpan w:val="2"/>
          </w:tcPr>
          <w:p w:rsidR="00167E1A" w:rsidRDefault="00167E1A" w:rsidP="0032463D">
            <w:pPr>
              <w:jc w:val="center"/>
              <w:rPr>
                <w:sz w:val="16"/>
                <w:szCs w:val="16"/>
              </w:rPr>
            </w:pPr>
            <w:r w:rsidRPr="00843B63">
              <w:rPr>
                <w:sz w:val="14"/>
                <w:szCs w:val="14"/>
              </w:rPr>
              <w:t>Не требует финансирования</w:t>
            </w:r>
          </w:p>
        </w:tc>
        <w:tc>
          <w:tcPr>
            <w:tcW w:w="1953" w:type="dxa"/>
          </w:tcPr>
          <w:p w:rsidR="00167E1A" w:rsidRDefault="00167E1A" w:rsidP="0032463D">
            <w:pPr>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167E1A" w:rsidTr="0032463D">
        <w:trPr>
          <w:trHeight w:val="77"/>
          <w:jc w:val="right"/>
        </w:trPr>
        <w:tc>
          <w:tcPr>
            <w:tcW w:w="567" w:type="dxa"/>
          </w:tcPr>
          <w:p w:rsidR="00167E1A" w:rsidRDefault="00167E1A" w:rsidP="0032463D">
            <w:pPr>
              <w:tabs>
                <w:tab w:val="left" w:pos="8100"/>
              </w:tabs>
              <w:jc w:val="both"/>
            </w:pPr>
            <w:r>
              <w:t>3.</w:t>
            </w:r>
          </w:p>
        </w:tc>
        <w:tc>
          <w:tcPr>
            <w:tcW w:w="3013" w:type="dxa"/>
          </w:tcPr>
          <w:p w:rsidR="00167E1A" w:rsidRDefault="00167E1A" w:rsidP="0032463D">
            <w:pPr>
              <w:tabs>
                <w:tab w:val="left" w:pos="8100"/>
              </w:tabs>
              <w:jc w:val="both"/>
              <w:rPr>
                <w:sz w:val="16"/>
                <w:szCs w:val="16"/>
              </w:rPr>
            </w:pPr>
            <w:r>
              <w:rPr>
                <w:sz w:val="16"/>
                <w:szCs w:val="16"/>
              </w:rPr>
              <w:t>Предоставление информационных, консультационных и прочих услуг:</w:t>
            </w:r>
          </w:p>
          <w:p w:rsidR="00167E1A" w:rsidRDefault="00167E1A" w:rsidP="0032463D">
            <w:pPr>
              <w:tabs>
                <w:tab w:val="left" w:pos="8100"/>
              </w:tabs>
              <w:jc w:val="both"/>
              <w:rPr>
                <w:sz w:val="16"/>
                <w:szCs w:val="16"/>
              </w:rPr>
            </w:pPr>
            <w:r>
              <w:rPr>
                <w:sz w:val="16"/>
                <w:szCs w:val="16"/>
              </w:rPr>
              <w:t>-гражданам, изъявившим желание организовать бизнес;</w:t>
            </w:r>
          </w:p>
          <w:p w:rsidR="00167E1A" w:rsidRDefault="00167E1A" w:rsidP="0032463D">
            <w:pPr>
              <w:tabs>
                <w:tab w:val="left" w:pos="8100"/>
              </w:tabs>
              <w:jc w:val="both"/>
              <w:rPr>
                <w:sz w:val="16"/>
                <w:szCs w:val="16"/>
              </w:rPr>
            </w:pPr>
            <w:r>
              <w:rPr>
                <w:sz w:val="16"/>
                <w:szCs w:val="16"/>
              </w:rPr>
              <w:t>-субъектам малого и среднего бизнеса, осуществляющим хозяйственную деятельность в приоритетных  для района видах деятельности</w:t>
            </w:r>
          </w:p>
        </w:tc>
        <w:tc>
          <w:tcPr>
            <w:tcW w:w="1814" w:type="dxa"/>
          </w:tcPr>
          <w:p w:rsidR="00167E1A" w:rsidRDefault="00167E1A" w:rsidP="0032463D">
            <w:pPr>
              <w:tabs>
                <w:tab w:val="left" w:pos="8100"/>
              </w:tabs>
              <w:jc w:val="both"/>
              <w:rPr>
                <w:sz w:val="16"/>
                <w:szCs w:val="16"/>
              </w:rPr>
            </w:pPr>
            <w:r>
              <w:rPr>
                <w:sz w:val="16"/>
                <w:szCs w:val="16"/>
              </w:rPr>
              <w:t>Поддержка интересов бизнеса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843B63">
              <w:rPr>
                <w:sz w:val="14"/>
                <w:szCs w:val="14"/>
              </w:rPr>
              <w:t>Не требует финансирования</w:t>
            </w:r>
          </w:p>
        </w:tc>
        <w:tc>
          <w:tcPr>
            <w:tcW w:w="1255" w:type="dxa"/>
            <w:gridSpan w:val="2"/>
          </w:tcPr>
          <w:p w:rsidR="00167E1A" w:rsidRDefault="00167E1A" w:rsidP="0032463D">
            <w:pPr>
              <w:jc w:val="center"/>
            </w:pPr>
            <w:r w:rsidRPr="00843B63">
              <w:rPr>
                <w:sz w:val="14"/>
                <w:szCs w:val="14"/>
              </w:rPr>
              <w:t>Не требует финансирования</w:t>
            </w:r>
          </w:p>
        </w:tc>
        <w:tc>
          <w:tcPr>
            <w:tcW w:w="1257" w:type="dxa"/>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243" w:type="dxa"/>
            <w:gridSpan w:val="2"/>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953" w:type="dxa"/>
          </w:tcPr>
          <w:p w:rsidR="00167E1A" w:rsidRDefault="00167E1A" w:rsidP="0032463D">
            <w:pPr>
              <w:tabs>
                <w:tab w:val="left" w:pos="8100"/>
              </w:tabs>
              <w:jc w:val="both"/>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167E1A" w:rsidTr="0032463D">
        <w:trPr>
          <w:trHeight w:val="77"/>
          <w:jc w:val="right"/>
        </w:trPr>
        <w:tc>
          <w:tcPr>
            <w:tcW w:w="567" w:type="dxa"/>
          </w:tcPr>
          <w:p w:rsidR="00167E1A" w:rsidRDefault="00167E1A" w:rsidP="0032463D">
            <w:pPr>
              <w:tabs>
                <w:tab w:val="left" w:pos="8100"/>
              </w:tabs>
            </w:pPr>
            <w:r>
              <w:t>4.</w:t>
            </w:r>
          </w:p>
        </w:tc>
        <w:tc>
          <w:tcPr>
            <w:tcW w:w="3013" w:type="dxa"/>
          </w:tcPr>
          <w:p w:rsidR="00167E1A" w:rsidRDefault="00167E1A" w:rsidP="0032463D">
            <w:pPr>
              <w:tabs>
                <w:tab w:val="left" w:pos="8100"/>
              </w:tabs>
              <w:rPr>
                <w:sz w:val="16"/>
                <w:szCs w:val="16"/>
              </w:rPr>
            </w:pPr>
            <w:r>
              <w:rPr>
                <w:sz w:val="16"/>
                <w:szCs w:val="16"/>
              </w:rPr>
              <w:t>Предоставление информации для газет «Известия Мордовии», издаваемой в Республике Мордовия,</w:t>
            </w:r>
            <w:r w:rsidRPr="0027657D">
              <w:rPr>
                <w:sz w:val="16"/>
                <w:szCs w:val="16"/>
              </w:rPr>
              <w:t xml:space="preserve"> </w:t>
            </w:r>
            <w:r>
              <w:rPr>
                <w:sz w:val="16"/>
                <w:szCs w:val="16"/>
              </w:rPr>
              <w:t>районной газеты  «Инсарский вестник»</w:t>
            </w:r>
          </w:p>
        </w:tc>
        <w:tc>
          <w:tcPr>
            <w:tcW w:w="1814" w:type="dxa"/>
          </w:tcPr>
          <w:p w:rsidR="00167E1A" w:rsidRDefault="00167E1A" w:rsidP="0032463D">
            <w:pPr>
              <w:tabs>
                <w:tab w:val="left" w:pos="8100"/>
              </w:tabs>
              <w:rPr>
                <w:sz w:val="16"/>
                <w:szCs w:val="16"/>
              </w:rPr>
            </w:pPr>
            <w:r>
              <w:rPr>
                <w:sz w:val="16"/>
                <w:szCs w:val="16"/>
              </w:rPr>
              <w:t>Пропаганда достижений субъектов малого и среднего предпринимательства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843B63">
              <w:rPr>
                <w:sz w:val="14"/>
                <w:szCs w:val="14"/>
              </w:rPr>
              <w:t>Не требует финансирования</w:t>
            </w:r>
          </w:p>
        </w:tc>
        <w:tc>
          <w:tcPr>
            <w:tcW w:w="1255" w:type="dxa"/>
            <w:gridSpan w:val="2"/>
          </w:tcPr>
          <w:p w:rsidR="00167E1A" w:rsidRDefault="00167E1A" w:rsidP="0032463D">
            <w:pPr>
              <w:jc w:val="center"/>
            </w:pPr>
            <w:r w:rsidRPr="00843B63">
              <w:rPr>
                <w:sz w:val="14"/>
                <w:szCs w:val="14"/>
              </w:rPr>
              <w:t>Не требует финансирования</w:t>
            </w:r>
          </w:p>
        </w:tc>
        <w:tc>
          <w:tcPr>
            <w:tcW w:w="1257" w:type="dxa"/>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243" w:type="dxa"/>
            <w:gridSpan w:val="2"/>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953" w:type="dxa"/>
          </w:tcPr>
          <w:p w:rsidR="00167E1A" w:rsidRDefault="00167E1A" w:rsidP="0032463D">
            <w:pPr>
              <w:tabs>
                <w:tab w:val="left" w:pos="8100"/>
              </w:tabs>
              <w:rPr>
                <w:b/>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167E1A" w:rsidTr="0032463D">
        <w:trPr>
          <w:trHeight w:val="77"/>
          <w:jc w:val="right"/>
        </w:trPr>
        <w:tc>
          <w:tcPr>
            <w:tcW w:w="567" w:type="dxa"/>
          </w:tcPr>
          <w:p w:rsidR="00167E1A" w:rsidRDefault="00167E1A" w:rsidP="0032463D">
            <w:pPr>
              <w:tabs>
                <w:tab w:val="left" w:pos="8100"/>
              </w:tabs>
            </w:pPr>
            <w:r>
              <w:t>5.</w:t>
            </w:r>
          </w:p>
        </w:tc>
        <w:tc>
          <w:tcPr>
            <w:tcW w:w="3013" w:type="dxa"/>
          </w:tcPr>
          <w:p w:rsidR="00167E1A" w:rsidRDefault="00167E1A" w:rsidP="0032463D">
            <w:pPr>
              <w:tabs>
                <w:tab w:val="left" w:pos="8100"/>
              </w:tabs>
              <w:rPr>
                <w:sz w:val="16"/>
                <w:szCs w:val="16"/>
              </w:rPr>
            </w:pPr>
            <w:r>
              <w:rPr>
                <w:sz w:val="16"/>
                <w:szCs w:val="16"/>
              </w:rPr>
              <w:t>Информационная поддержка в средствах массовой информации</w:t>
            </w:r>
          </w:p>
        </w:tc>
        <w:tc>
          <w:tcPr>
            <w:tcW w:w="1814" w:type="dxa"/>
          </w:tcPr>
          <w:p w:rsidR="00167E1A" w:rsidRDefault="00167E1A" w:rsidP="0032463D">
            <w:pPr>
              <w:tabs>
                <w:tab w:val="left" w:pos="8100"/>
              </w:tabs>
              <w:rPr>
                <w:sz w:val="16"/>
                <w:szCs w:val="16"/>
              </w:rPr>
            </w:pPr>
            <w:r>
              <w:rPr>
                <w:sz w:val="16"/>
                <w:szCs w:val="16"/>
              </w:rPr>
              <w:t>Информационное обеспечение субъектов малого  и среднего предпринимательства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2962D4">
              <w:rPr>
                <w:sz w:val="14"/>
                <w:szCs w:val="14"/>
              </w:rPr>
              <w:t>Не требует финансирования</w:t>
            </w:r>
          </w:p>
        </w:tc>
        <w:tc>
          <w:tcPr>
            <w:tcW w:w="1255" w:type="dxa"/>
            <w:gridSpan w:val="2"/>
          </w:tcPr>
          <w:p w:rsidR="00167E1A" w:rsidRDefault="00167E1A" w:rsidP="0032463D">
            <w:pPr>
              <w:jc w:val="center"/>
            </w:pPr>
            <w:r w:rsidRPr="002962D4">
              <w:rPr>
                <w:sz w:val="14"/>
                <w:szCs w:val="14"/>
              </w:rPr>
              <w:t>Не требует финансирования</w:t>
            </w:r>
          </w:p>
        </w:tc>
        <w:tc>
          <w:tcPr>
            <w:tcW w:w="1257" w:type="dxa"/>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243" w:type="dxa"/>
            <w:gridSpan w:val="2"/>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w:t>
            </w:r>
          </w:p>
        </w:tc>
      </w:tr>
      <w:tr w:rsidR="00167E1A" w:rsidTr="0032463D">
        <w:trPr>
          <w:trHeight w:val="77"/>
          <w:jc w:val="right"/>
        </w:trPr>
        <w:tc>
          <w:tcPr>
            <w:tcW w:w="567" w:type="dxa"/>
          </w:tcPr>
          <w:p w:rsidR="00167E1A" w:rsidRDefault="00167E1A" w:rsidP="0032463D">
            <w:pPr>
              <w:tabs>
                <w:tab w:val="left" w:pos="8100"/>
              </w:tabs>
            </w:pPr>
            <w:r>
              <w:t>6.</w:t>
            </w:r>
          </w:p>
        </w:tc>
        <w:tc>
          <w:tcPr>
            <w:tcW w:w="3013" w:type="dxa"/>
          </w:tcPr>
          <w:p w:rsidR="00167E1A" w:rsidRPr="00C04B15" w:rsidRDefault="00167E1A" w:rsidP="0032463D">
            <w:pPr>
              <w:tabs>
                <w:tab w:val="left" w:pos="8100"/>
              </w:tabs>
              <w:rPr>
                <w:sz w:val="16"/>
                <w:szCs w:val="16"/>
              </w:rPr>
            </w:pPr>
            <w:r w:rsidRPr="00C04B15">
              <w:rPr>
                <w:sz w:val="16"/>
                <w:szCs w:val="16"/>
              </w:rPr>
              <w:t>Предоставление информации для создания и обновления справочника для предпринимателей Республики</w:t>
            </w:r>
            <w:r w:rsidRPr="00C868AD">
              <w:rPr>
                <w:sz w:val="16"/>
                <w:szCs w:val="16"/>
              </w:rPr>
              <w:t xml:space="preserve"> </w:t>
            </w:r>
            <w:r w:rsidRPr="00C04B15">
              <w:rPr>
                <w:sz w:val="16"/>
                <w:szCs w:val="16"/>
              </w:rPr>
              <w:t>Мордовия</w:t>
            </w:r>
          </w:p>
        </w:tc>
        <w:tc>
          <w:tcPr>
            <w:tcW w:w="1814" w:type="dxa"/>
          </w:tcPr>
          <w:p w:rsidR="00167E1A" w:rsidRDefault="00167E1A" w:rsidP="0032463D">
            <w:pPr>
              <w:tabs>
                <w:tab w:val="left" w:pos="8100"/>
              </w:tabs>
              <w:rPr>
                <w:sz w:val="16"/>
                <w:szCs w:val="16"/>
              </w:rPr>
            </w:pPr>
            <w:r>
              <w:rPr>
                <w:sz w:val="16"/>
                <w:szCs w:val="16"/>
              </w:rPr>
              <w:t>Информационное обеспечение субъектов малого  и среднего предпринимательства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2962D4">
              <w:rPr>
                <w:sz w:val="14"/>
                <w:szCs w:val="14"/>
              </w:rPr>
              <w:t>Не требует финансирования</w:t>
            </w:r>
          </w:p>
        </w:tc>
        <w:tc>
          <w:tcPr>
            <w:tcW w:w="1255" w:type="dxa"/>
            <w:gridSpan w:val="2"/>
          </w:tcPr>
          <w:p w:rsidR="00167E1A" w:rsidRDefault="00167E1A" w:rsidP="0032463D">
            <w:pPr>
              <w:jc w:val="center"/>
            </w:pPr>
            <w:r w:rsidRPr="002962D4">
              <w:rPr>
                <w:sz w:val="14"/>
                <w:szCs w:val="14"/>
              </w:rPr>
              <w:t>Не требует финансирования</w:t>
            </w:r>
          </w:p>
        </w:tc>
        <w:tc>
          <w:tcPr>
            <w:tcW w:w="1257" w:type="dxa"/>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243" w:type="dxa"/>
            <w:gridSpan w:val="2"/>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167E1A" w:rsidTr="0032463D">
        <w:trPr>
          <w:trHeight w:val="77"/>
          <w:jc w:val="right"/>
        </w:trPr>
        <w:tc>
          <w:tcPr>
            <w:tcW w:w="567" w:type="dxa"/>
          </w:tcPr>
          <w:p w:rsidR="00167E1A" w:rsidRDefault="00167E1A" w:rsidP="0032463D">
            <w:pPr>
              <w:tabs>
                <w:tab w:val="left" w:pos="8100"/>
              </w:tabs>
            </w:pPr>
            <w:r>
              <w:lastRenderedPageBreak/>
              <w:t>7.</w:t>
            </w:r>
          </w:p>
        </w:tc>
        <w:tc>
          <w:tcPr>
            <w:tcW w:w="3013" w:type="dxa"/>
          </w:tcPr>
          <w:p w:rsidR="00167E1A" w:rsidRPr="00C04B15" w:rsidRDefault="00167E1A" w:rsidP="0032463D">
            <w:pPr>
              <w:tabs>
                <w:tab w:val="left" w:pos="8100"/>
              </w:tabs>
              <w:rPr>
                <w:sz w:val="16"/>
                <w:szCs w:val="16"/>
              </w:rPr>
            </w:pPr>
            <w:r w:rsidRPr="00C04B15">
              <w:rPr>
                <w:sz w:val="16"/>
                <w:szCs w:val="16"/>
              </w:rPr>
              <w:t xml:space="preserve"> Направление  предпринимателей </w:t>
            </w:r>
            <w:r>
              <w:rPr>
                <w:sz w:val="16"/>
                <w:szCs w:val="16"/>
              </w:rPr>
              <w:t xml:space="preserve"> Инсарского муниципального района</w:t>
            </w:r>
            <w:r w:rsidRPr="00C04B15">
              <w:rPr>
                <w:sz w:val="16"/>
                <w:szCs w:val="16"/>
              </w:rPr>
              <w:t xml:space="preserve"> на республиканские курсы повышения квалификации кадров для малого предпринимательства</w:t>
            </w:r>
          </w:p>
        </w:tc>
        <w:tc>
          <w:tcPr>
            <w:tcW w:w="1814" w:type="dxa"/>
          </w:tcPr>
          <w:p w:rsidR="00167E1A" w:rsidRDefault="00167E1A" w:rsidP="0032463D">
            <w:pPr>
              <w:tabs>
                <w:tab w:val="left" w:pos="8100"/>
              </w:tabs>
              <w:rPr>
                <w:sz w:val="16"/>
                <w:szCs w:val="16"/>
              </w:rPr>
            </w:pPr>
            <w:r>
              <w:rPr>
                <w:sz w:val="16"/>
                <w:szCs w:val="16"/>
              </w:rPr>
              <w:t>Содействие</w:t>
            </w:r>
          </w:p>
          <w:p w:rsidR="00167E1A" w:rsidRDefault="00167E1A" w:rsidP="0032463D">
            <w:pPr>
              <w:tabs>
                <w:tab w:val="left" w:pos="8100"/>
              </w:tabs>
              <w:rPr>
                <w:sz w:val="16"/>
                <w:szCs w:val="16"/>
              </w:rPr>
            </w:pPr>
            <w:r>
              <w:rPr>
                <w:sz w:val="16"/>
                <w:szCs w:val="16"/>
              </w:rPr>
              <w:t>развитию малого и среднего предпринимательства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2962D4">
              <w:rPr>
                <w:sz w:val="14"/>
                <w:szCs w:val="14"/>
              </w:rPr>
              <w:t>Не требует финансирования</w:t>
            </w:r>
          </w:p>
        </w:tc>
        <w:tc>
          <w:tcPr>
            <w:tcW w:w="1255" w:type="dxa"/>
            <w:gridSpan w:val="2"/>
          </w:tcPr>
          <w:p w:rsidR="00167E1A" w:rsidRDefault="00167E1A" w:rsidP="0032463D">
            <w:pPr>
              <w:jc w:val="center"/>
            </w:pPr>
            <w:r w:rsidRPr="002962D4">
              <w:rPr>
                <w:sz w:val="14"/>
                <w:szCs w:val="14"/>
              </w:rPr>
              <w:t>Не требует финансирования</w:t>
            </w:r>
          </w:p>
        </w:tc>
        <w:tc>
          <w:tcPr>
            <w:tcW w:w="1257" w:type="dxa"/>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243" w:type="dxa"/>
            <w:gridSpan w:val="2"/>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167E1A" w:rsidTr="0032463D">
        <w:trPr>
          <w:trHeight w:val="77"/>
          <w:jc w:val="right"/>
        </w:trPr>
        <w:tc>
          <w:tcPr>
            <w:tcW w:w="567" w:type="dxa"/>
          </w:tcPr>
          <w:p w:rsidR="00167E1A" w:rsidRDefault="00167E1A" w:rsidP="0032463D">
            <w:pPr>
              <w:tabs>
                <w:tab w:val="left" w:pos="8100"/>
              </w:tabs>
            </w:pPr>
            <w:r>
              <w:t>8.</w:t>
            </w:r>
          </w:p>
        </w:tc>
        <w:tc>
          <w:tcPr>
            <w:tcW w:w="3013" w:type="dxa"/>
          </w:tcPr>
          <w:p w:rsidR="00167E1A" w:rsidRPr="00C04B15" w:rsidRDefault="00167E1A" w:rsidP="0032463D">
            <w:pPr>
              <w:tabs>
                <w:tab w:val="left" w:pos="8100"/>
              </w:tabs>
              <w:rPr>
                <w:sz w:val="16"/>
                <w:szCs w:val="16"/>
              </w:rPr>
            </w:pPr>
            <w:r w:rsidRPr="00C04B15">
              <w:rPr>
                <w:sz w:val="16"/>
                <w:szCs w:val="16"/>
              </w:rPr>
              <w:t>Участие предпринимателей</w:t>
            </w:r>
            <w:r w:rsidRPr="0027657D">
              <w:rPr>
                <w:sz w:val="16"/>
                <w:szCs w:val="16"/>
              </w:rPr>
              <w:t xml:space="preserve"> </w:t>
            </w:r>
            <w:r w:rsidRPr="00C04B15">
              <w:rPr>
                <w:sz w:val="16"/>
                <w:szCs w:val="16"/>
              </w:rPr>
              <w:t>на республиканских сем</w:t>
            </w:r>
            <w:r>
              <w:rPr>
                <w:sz w:val="16"/>
                <w:szCs w:val="16"/>
              </w:rPr>
              <w:t>инарах по проблемам молодежного</w:t>
            </w:r>
            <w:r w:rsidRPr="0027657D">
              <w:rPr>
                <w:sz w:val="16"/>
                <w:szCs w:val="16"/>
              </w:rPr>
              <w:t xml:space="preserve"> </w:t>
            </w:r>
            <w:r w:rsidRPr="00C04B15">
              <w:rPr>
                <w:sz w:val="16"/>
                <w:szCs w:val="16"/>
              </w:rPr>
              <w:t>предпри</w:t>
            </w:r>
            <w:r>
              <w:rPr>
                <w:sz w:val="16"/>
                <w:szCs w:val="16"/>
              </w:rPr>
              <w:t>нимательства и по инновационной</w:t>
            </w:r>
            <w:r w:rsidRPr="0027657D">
              <w:rPr>
                <w:sz w:val="16"/>
                <w:szCs w:val="16"/>
              </w:rPr>
              <w:t xml:space="preserve"> </w:t>
            </w:r>
            <w:r w:rsidRPr="00C04B15">
              <w:rPr>
                <w:sz w:val="16"/>
                <w:szCs w:val="16"/>
              </w:rPr>
              <w:t>деятельности</w:t>
            </w:r>
          </w:p>
        </w:tc>
        <w:tc>
          <w:tcPr>
            <w:tcW w:w="1814" w:type="dxa"/>
          </w:tcPr>
          <w:p w:rsidR="00167E1A" w:rsidRDefault="00167E1A" w:rsidP="0032463D">
            <w:pPr>
              <w:tabs>
                <w:tab w:val="left" w:pos="8100"/>
              </w:tabs>
              <w:rPr>
                <w:sz w:val="16"/>
                <w:szCs w:val="16"/>
              </w:rPr>
            </w:pPr>
            <w:r>
              <w:rPr>
                <w:sz w:val="16"/>
                <w:szCs w:val="16"/>
              </w:rPr>
              <w:t>Средства местного бюджета</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2962D4">
              <w:rPr>
                <w:sz w:val="14"/>
                <w:szCs w:val="14"/>
              </w:rPr>
              <w:t>Не требует финансирования</w:t>
            </w:r>
          </w:p>
        </w:tc>
        <w:tc>
          <w:tcPr>
            <w:tcW w:w="1255" w:type="dxa"/>
            <w:gridSpan w:val="2"/>
          </w:tcPr>
          <w:p w:rsidR="00167E1A" w:rsidRDefault="00167E1A" w:rsidP="0032463D">
            <w:pPr>
              <w:jc w:val="center"/>
            </w:pPr>
            <w:r w:rsidRPr="002962D4">
              <w:rPr>
                <w:sz w:val="14"/>
                <w:szCs w:val="14"/>
              </w:rPr>
              <w:t>Не требует финансирования</w:t>
            </w:r>
          </w:p>
        </w:tc>
        <w:tc>
          <w:tcPr>
            <w:tcW w:w="1257" w:type="dxa"/>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243" w:type="dxa"/>
            <w:gridSpan w:val="2"/>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953" w:type="dxa"/>
          </w:tcPr>
          <w:p w:rsidR="00167E1A" w:rsidRDefault="00167E1A" w:rsidP="0032463D">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167E1A" w:rsidTr="0032463D">
        <w:trPr>
          <w:trHeight w:val="77"/>
          <w:jc w:val="right"/>
        </w:trPr>
        <w:tc>
          <w:tcPr>
            <w:tcW w:w="567" w:type="dxa"/>
          </w:tcPr>
          <w:p w:rsidR="00167E1A" w:rsidRDefault="00167E1A" w:rsidP="0032463D">
            <w:pPr>
              <w:tabs>
                <w:tab w:val="left" w:pos="8100"/>
              </w:tabs>
            </w:pPr>
            <w:r>
              <w:t>9.</w:t>
            </w:r>
          </w:p>
        </w:tc>
        <w:tc>
          <w:tcPr>
            <w:tcW w:w="3013" w:type="dxa"/>
          </w:tcPr>
          <w:p w:rsidR="00167E1A" w:rsidRPr="00C04B15" w:rsidRDefault="00167E1A" w:rsidP="0032463D">
            <w:pPr>
              <w:tabs>
                <w:tab w:val="left" w:pos="8100"/>
              </w:tabs>
              <w:rPr>
                <w:sz w:val="16"/>
                <w:szCs w:val="16"/>
              </w:rPr>
            </w:pPr>
            <w:r>
              <w:rPr>
                <w:sz w:val="16"/>
                <w:szCs w:val="16"/>
              </w:rPr>
              <w:t>Проведение оперативного мониторинга и контроля за состоянием рынка сельскохозяйственной продукции, сырья и продовольствия</w:t>
            </w:r>
          </w:p>
        </w:tc>
        <w:tc>
          <w:tcPr>
            <w:tcW w:w="1814" w:type="dxa"/>
          </w:tcPr>
          <w:p w:rsidR="00167E1A" w:rsidRDefault="00167E1A" w:rsidP="0032463D">
            <w:pPr>
              <w:tabs>
                <w:tab w:val="left" w:pos="8100"/>
              </w:tabs>
              <w:rPr>
                <w:sz w:val="16"/>
                <w:szCs w:val="16"/>
              </w:rPr>
            </w:pPr>
            <w:r>
              <w:rPr>
                <w:sz w:val="16"/>
                <w:szCs w:val="16"/>
              </w:rPr>
              <w:t>Содействие</w:t>
            </w:r>
          </w:p>
          <w:p w:rsidR="00167E1A" w:rsidRDefault="00167E1A" w:rsidP="0032463D">
            <w:pPr>
              <w:tabs>
                <w:tab w:val="left" w:pos="8100"/>
              </w:tabs>
              <w:rPr>
                <w:sz w:val="16"/>
                <w:szCs w:val="16"/>
              </w:rPr>
            </w:pPr>
            <w:r>
              <w:rPr>
                <w:sz w:val="16"/>
                <w:szCs w:val="16"/>
              </w:rPr>
              <w:t xml:space="preserve">развитию малого и среднего предпринимательства </w:t>
            </w: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2962D4">
              <w:rPr>
                <w:sz w:val="14"/>
                <w:szCs w:val="14"/>
              </w:rPr>
              <w:t>Не требует финансирования</w:t>
            </w:r>
          </w:p>
        </w:tc>
        <w:tc>
          <w:tcPr>
            <w:tcW w:w="1255" w:type="dxa"/>
            <w:gridSpan w:val="2"/>
          </w:tcPr>
          <w:p w:rsidR="00167E1A" w:rsidRDefault="00167E1A" w:rsidP="0032463D">
            <w:pPr>
              <w:jc w:val="center"/>
            </w:pPr>
            <w:r w:rsidRPr="002962D4">
              <w:rPr>
                <w:sz w:val="14"/>
                <w:szCs w:val="14"/>
              </w:rPr>
              <w:t>Не требует финансирования</w:t>
            </w:r>
          </w:p>
        </w:tc>
        <w:tc>
          <w:tcPr>
            <w:tcW w:w="1257" w:type="dxa"/>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243" w:type="dxa"/>
            <w:gridSpan w:val="2"/>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953" w:type="dxa"/>
          </w:tcPr>
          <w:p w:rsidR="00167E1A" w:rsidRDefault="00167E1A" w:rsidP="0032463D">
            <w:pPr>
              <w:tabs>
                <w:tab w:val="left" w:pos="8100"/>
              </w:tabs>
              <w:rPr>
                <w:sz w:val="16"/>
                <w:szCs w:val="16"/>
              </w:rPr>
            </w:pPr>
            <w:r w:rsidRPr="00E162D4">
              <w:rPr>
                <w:sz w:val="16"/>
                <w:szCs w:val="16"/>
              </w:rPr>
              <w:t xml:space="preserve">Администрация  </w:t>
            </w:r>
            <w:r w:rsidRPr="00DD0372">
              <w:rPr>
                <w:sz w:val="16"/>
                <w:szCs w:val="16"/>
              </w:rPr>
              <w:t>Инсарского муниципального района</w:t>
            </w:r>
            <w:r>
              <w:rPr>
                <w:sz w:val="16"/>
                <w:szCs w:val="16"/>
              </w:rPr>
              <w:t xml:space="preserve"> </w:t>
            </w:r>
            <w:r w:rsidRPr="00E162D4">
              <w:rPr>
                <w:sz w:val="16"/>
                <w:szCs w:val="16"/>
              </w:rPr>
              <w:t xml:space="preserve"> </w:t>
            </w:r>
          </w:p>
        </w:tc>
      </w:tr>
      <w:tr w:rsidR="00167E1A" w:rsidTr="0032463D">
        <w:trPr>
          <w:trHeight w:val="77"/>
          <w:jc w:val="right"/>
        </w:trPr>
        <w:tc>
          <w:tcPr>
            <w:tcW w:w="567" w:type="dxa"/>
          </w:tcPr>
          <w:p w:rsidR="00167E1A" w:rsidRDefault="00167E1A" w:rsidP="0032463D">
            <w:pPr>
              <w:tabs>
                <w:tab w:val="left" w:pos="8100"/>
              </w:tabs>
            </w:pPr>
            <w:r>
              <w:t>10.</w:t>
            </w:r>
          </w:p>
        </w:tc>
        <w:tc>
          <w:tcPr>
            <w:tcW w:w="3013" w:type="dxa"/>
          </w:tcPr>
          <w:p w:rsidR="00167E1A" w:rsidRDefault="00167E1A" w:rsidP="0032463D">
            <w:pPr>
              <w:tabs>
                <w:tab w:val="left" w:pos="8100"/>
              </w:tabs>
              <w:rPr>
                <w:sz w:val="16"/>
                <w:szCs w:val="16"/>
              </w:rPr>
            </w:pPr>
            <w:r>
              <w:rPr>
                <w:sz w:val="16"/>
                <w:szCs w:val="16"/>
              </w:rPr>
              <w:t>Информирование бизнес-сообщества о существующих в Республике Мордовия объектах инфраструктуры поддержки малого и среднего предпринимательства (таких, как АНО «Центр поддержки предпринимательства Республики Мордовия», ГКУ «Бизнес-инкубатор Республики Мордовия», АУ «Гарантийный фонд кредитного обеспечения Республики Мордовия» и др.), услугах, которые они оказывают на безвозмездной и платной основах и мерах государственной поддержки субъектам малого и среднего предпринимательства</w:t>
            </w:r>
          </w:p>
        </w:tc>
        <w:tc>
          <w:tcPr>
            <w:tcW w:w="1814" w:type="dxa"/>
          </w:tcPr>
          <w:p w:rsidR="00167E1A" w:rsidRDefault="00167E1A" w:rsidP="0032463D">
            <w:pPr>
              <w:tabs>
                <w:tab w:val="left" w:pos="8100"/>
              </w:tabs>
              <w:rPr>
                <w:sz w:val="16"/>
                <w:szCs w:val="16"/>
              </w:rPr>
            </w:pPr>
            <w:r>
              <w:rPr>
                <w:sz w:val="16"/>
                <w:szCs w:val="16"/>
              </w:rPr>
              <w:t xml:space="preserve">Информационное обеспечение субъектов малого  и среднего предпринимательства </w:t>
            </w:r>
          </w:p>
          <w:p w:rsidR="00167E1A" w:rsidRDefault="00167E1A" w:rsidP="0032463D">
            <w:pPr>
              <w:tabs>
                <w:tab w:val="left" w:pos="8100"/>
              </w:tabs>
              <w:rPr>
                <w:sz w:val="16"/>
                <w:szCs w:val="16"/>
              </w:rPr>
            </w:pPr>
          </w:p>
          <w:p w:rsidR="00167E1A" w:rsidRDefault="00167E1A" w:rsidP="0032463D">
            <w:pPr>
              <w:tabs>
                <w:tab w:val="left" w:pos="8100"/>
              </w:tabs>
              <w:rPr>
                <w:sz w:val="16"/>
                <w:szCs w:val="16"/>
              </w:rPr>
            </w:pPr>
            <w:r>
              <w:rPr>
                <w:sz w:val="16"/>
                <w:szCs w:val="16"/>
              </w:rPr>
              <w:t>Содействие</w:t>
            </w:r>
          </w:p>
          <w:p w:rsidR="00167E1A" w:rsidRDefault="00167E1A" w:rsidP="0032463D">
            <w:pPr>
              <w:tabs>
                <w:tab w:val="left" w:pos="8100"/>
              </w:tabs>
              <w:rPr>
                <w:sz w:val="16"/>
                <w:szCs w:val="16"/>
              </w:rPr>
            </w:pPr>
            <w:r>
              <w:rPr>
                <w:sz w:val="16"/>
                <w:szCs w:val="16"/>
              </w:rPr>
              <w:t xml:space="preserve">развитию малого и среднего предпринимательства </w:t>
            </w:r>
          </w:p>
          <w:p w:rsidR="00167E1A" w:rsidRDefault="00167E1A" w:rsidP="0032463D">
            <w:pPr>
              <w:tabs>
                <w:tab w:val="left" w:pos="8100"/>
              </w:tabs>
              <w:rPr>
                <w:sz w:val="16"/>
                <w:szCs w:val="16"/>
              </w:rPr>
            </w:pPr>
          </w:p>
          <w:p w:rsidR="00167E1A" w:rsidRDefault="00167E1A" w:rsidP="0032463D">
            <w:pPr>
              <w:tabs>
                <w:tab w:val="left" w:pos="8100"/>
              </w:tabs>
              <w:rPr>
                <w:sz w:val="16"/>
                <w:szCs w:val="16"/>
              </w:rPr>
            </w:pPr>
          </w:p>
        </w:tc>
        <w:tc>
          <w:tcPr>
            <w:tcW w:w="1255" w:type="dxa"/>
            <w:shd w:val="clear" w:color="auto" w:fill="auto"/>
          </w:tcPr>
          <w:p w:rsidR="00167E1A" w:rsidRPr="00A37272" w:rsidRDefault="00167E1A" w:rsidP="0032463D">
            <w:pPr>
              <w:tabs>
                <w:tab w:val="left" w:pos="8100"/>
              </w:tabs>
              <w:jc w:val="center"/>
              <w:rPr>
                <w:sz w:val="14"/>
                <w:szCs w:val="14"/>
              </w:rPr>
            </w:pPr>
            <w:r w:rsidRPr="00A37272">
              <w:rPr>
                <w:sz w:val="14"/>
                <w:szCs w:val="14"/>
              </w:rPr>
              <w:t>Не требует финансирования</w:t>
            </w:r>
          </w:p>
        </w:tc>
        <w:tc>
          <w:tcPr>
            <w:tcW w:w="1256" w:type="dxa"/>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shd w:val="clear" w:color="auto" w:fill="auto"/>
          </w:tcPr>
          <w:p w:rsidR="00167E1A" w:rsidRDefault="00167E1A" w:rsidP="0032463D">
            <w:pPr>
              <w:tabs>
                <w:tab w:val="left" w:pos="8100"/>
              </w:tabs>
              <w:jc w:val="center"/>
              <w:rPr>
                <w:sz w:val="16"/>
                <w:szCs w:val="16"/>
              </w:rPr>
            </w:pPr>
            <w:r w:rsidRPr="00A37272">
              <w:rPr>
                <w:sz w:val="14"/>
                <w:szCs w:val="14"/>
              </w:rPr>
              <w:t>Не требует финансирования</w:t>
            </w:r>
          </w:p>
        </w:tc>
        <w:tc>
          <w:tcPr>
            <w:tcW w:w="1256" w:type="dxa"/>
            <w:gridSpan w:val="2"/>
          </w:tcPr>
          <w:p w:rsidR="00167E1A" w:rsidRDefault="00167E1A" w:rsidP="0032463D">
            <w:pPr>
              <w:jc w:val="center"/>
            </w:pPr>
            <w:r w:rsidRPr="002962D4">
              <w:rPr>
                <w:sz w:val="14"/>
                <w:szCs w:val="14"/>
              </w:rPr>
              <w:t>Не требует финансирования</w:t>
            </w:r>
          </w:p>
        </w:tc>
        <w:tc>
          <w:tcPr>
            <w:tcW w:w="1255" w:type="dxa"/>
            <w:gridSpan w:val="2"/>
          </w:tcPr>
          <w:p w:rsidR="00167E1A" w:rsidRDefault="00167E1A" w:rsidP="0032463D">
            <w:pPr>
              <w:jc w:val="center"/>
            </w:pPr>
            <w:r w:rsidRPr="002962D4">
              <w:rPr>
                <w:sz w:val="14"/>
                <w:szCs w:val="14"/>
              </w:rPr>
              <w:t>Не требует финансирования</w:t>
            </w:r>
          </w:p>
        </w:tc>
        <w:tc>
          <w:tcPr>
            <w:tcW w:w="1257" w:type="dxa"/>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243" w:type="dxa"/>
            <w:gridSpan w:val="2"/>
          </w:tcPr>
          <w:p w:rsidR="00167E1A" w:rsidRDefault="00167E1A" w:rsidP="0032463D">
            <w:pPr>
              <w:tabs>
                <w:tab w:val="left" w:pos="8100"/>
              </w:tabs>
              <w:jc w:val="center"/>
              <w:rPr>
                <w:sz w:val="16"/>
                <w:szCs w:val="16"/>
              </w:rPr>
            </w:pPr>
            <w:r w:rsidRPr="00843B63">
              <w:rPr>
                <w:sz w:val="14"/>
                <w:szCs w:val="14"/>
              </w:rPr>
              <w:t>Не требует финансирования</w:t>
            </w:r>
          </w:p>
        </w:tc>
        <w:tc>
          <w:tcPr>
            <w:tcW w:w="1953" w:type="dxa"/>
          </w:tcPr>
          <w:p w:rsidR="00167E1A" w:rsidRPr="00E162D4" w:rsidRDefault="00167E1A" w:rsidP="0032463D">
            <w:pPr>
              <w:tabs>
                <w:tab w:val="left" w:pos="8100"/>
              </w:tabs>
              <w:rPr>
                <w:sz w:val="16"/>
                <w:szCs w:val="16"/>
              </w:rPr>
            </w:pPr>
            <w:r w:rsidRPr="00E162D4">
              <w:rPr>
                <w:sz w:val="16"/>
                <w:szCs w:val="16"/>
              </w:rPr>
              <w:t xml:space="preserve">Администрация  </w:t>
            </w:r>
            <w:r w:rsidRPr="00DD0372">
              <w:rPr>
                <w:sz w:val="16"/>
                <w:szCs w:val="16"/>
              </w:rPr>
              <w:t>Инсарского муниципального района</w:t>
            </w:r>
            <w:r>
              <w:rPr>
                <w:sz w:val="16"/>
                <w:szCs w:val="16"/>
              </w:rPr>
              <w:t xml:space="preserve"> </w:t>
            </w:r>
            <w:r w:rsidRPr="00E162D4">
              <w:rPr>
                <w:sz w:val="16"/>
                <w:szCs w:val="16"/>
              </w:rPr>
              <w:t xml:space="preserve"> </w:t>
            </w:r>
          </w:p>
        </w:tc>
      </w:tr>
      <w:tr w:rsidR="00167E1A" w:rsidTr="0032463D">
        <w:trPr>
          <w:trHeight w:val="77"/>
          <w:jc w:val="right"/>
        </w:trPr>
        <w:tc>
          <w:tcPr>
            <w:tcW w:w="3580" w:type="dxa"/>
            <w:gridSpan w:val="2"/>
          </w:tcPr>
          <w:p w:rsidR="00167E1A" w:rsidRPr="00C04B15" w:rsidRDefault="00167E1A" w:rsidP="0032463D">
            <w:pPr>
              <w:tabs>
                <w:tab w:val="left" w:pos="8100"/>
              </w:tabs>
              <w:rPr>
                <w:sz w:val="16"/>
                <w:szCs w:val="16"/>
              </w:rPr>
            </w:pPr>
            <w:r>
              <w:rPr>
                <w:sz w:val="16"/>
                <w:szCs w:val="16"/>
              </w:rPr>
              <w:t>Итого по разделу</w:t>
            </w:r>
          </w:p>
        </w:tc>
        <w:tc>
          <w:tcPr>
            <w:tcW w:w="1814" w:type="dxa"/>
          </w:tcPr>
          <w:p w:rsidR="00167E1A" w:rsidRDefault="00167E1A" w:rsidP="0032463D">
            <w:pPr>
              <w:tabs>
                <w:tab w:val="left" w:pos="8100"/>
              </w:tabs>
              <w:rPr>
                <w:sz w:val="16"/>
                <w:szCs w:val="16"/>
              </w:rPr>
            </w:pPr>
          </w:p>
        </w:tc>
        <w:tc>
          <w:tcPr>
            <w:tcW w:w="1255" w:type="dxa"/>
            <w:shd w:val="clear" w:color="auto" w:fill="auto"/>
          </w:tcPr>
          <w:p w:rsidR="00167E1A" w:rsidRDefault="00167E1A" w:rsidP="0032463D">
            <w:pPr>
              <w:tabs>
                <w:tab w:val="left" w:pos="8100"/>
              </w:tabs>
              <w:jc w:val="center"/>
              <w:rPr>
                <w:sz w:val="16"/>
                <w:szCs w:val="16"/>
              </w:rPr>
            </w:pPr>
            <w:r>
              <w:rPr>
                <w:sz w:val="16"/>
                <w:szCs w:val="16"/>
              </w:rPr>
              <w:t>50</w:t>
            </w:r>
          </w:p>
        </w:tc>
        <w:tc>
          <w:tcPr>
            <w:tcW w:w="1256" w:type="dxa"/>
            <w:shd w:val="clear" w:color="auto" w:fill="auto"/>
          </w:tcPr>
          <w:p w:rsidR="00167E1A" w:rsidRDefault="00167E1A" w:rsidP="0032463D">
            <w:pPr>
              <w:tabs>
                <w:tab w:val="left" w:pos="8100"/>
              </w:tabs>
              <w:jc w:val="center"/>
              <w:rPr>
                <w:sz w:val="16"/>
                <w:szCs w:val="16"/>
              </w:rPr>
            </w:pPr>
            <w:r>
              <w:rPr>
                <w:sz w:val="16"/>
                <w:szCs w:val="16"/>
              </w:rPr>
              <w:t>50</w:t>
            </w:r>
          </w:p>
        </w:tc>
        <w:tc>
          <w:tcPr>
            <w:tcW w:w="1256" w:type="dxa"/>
            <w:gridSpan w:val="2"/>
            <w:shd w:val="clear" w:color="auto" w:fill="auto"/>
          </w:tcPr>
          <w:p w:rsidR="00167E1A" w:rsidRDefault="00167E1A" w:rsidP="0032463D">
            <w:pPr>
              <w:tabs>
                <w:tab w:val="left" w:pos="8100"/>
              </w:tabs>
              <w:jc w:val="center"/>
              <w:rPr>
                <w:sz w:val="16"/>
                <w:szCs w:val="16"/>
              </w:rPr>
            </w:pPr>
            <w:r>
              <w:rPr>
                <w:sz w:val="16"/>
                <w:szCs w:val="16"/>
              </w:rPr>
              <w:t>50</w:t>
            </w:r>
          </w:p>
        </w:tc>
        <w:tc>
          <w:tcPr>
            <w:tcW w:w="1256" w:type="dxa"/>
            <w:gridSpan w:val="2"/>
          </w:tcPr>
          <w:p w:rsidR="00167E1A" w:rsidRDefault="00167E1A" w:rsidP="0032463D">
            <w:pPr>
              <w:tabs>
                <w:tab w:val="left" w:pos="8100"/>
              </w:tabs>
              <w:jc w:val="center"/>
              <w:rPr>
                <w:sz w:val="16"/>
                <w:szCs w:val="16"/>
              </w:rPr>
            </w:pPr>
            <w:r>
              <w:rPr>
                <w:sz w:val="16"/>
                <w:szCs w:val="16"/>
              </w:rPr>
              <w:t>50</w:t>
            </w:r>
          </w:p>
        </w:tc>
        <w:tc>
          <w:tcPr>
            <w:tcW w:w="1255" w:type="dxa"/>
            <w:gridSpan w:val="2"/>
          </w:tcPr>
          <w:p w:rsidR="00167E1A" w:rsidRDefault="00167E1A" w:rsidP="0032463D">
            <w:pPr>
              <w:tabs>
                <w:tab w:val="left" w:pos="8100"/>
              </w:tabs>
              <w:jc w:val="center"/>
              <w:rPr>
                <w:sz w:val="16"/>
                <w:szCs w:val="16"/>
              </w:rPr>
            </w:pPr>
            <w:r>
              <w:rPr>
                <w:sz w:val="16"/>
                <w:szCs w:val="16"/>
              </w:rPr>
              <w:t>50</w:t>
            </w:r>
          </w:p>
        </w:tc>
        <w:tc>
          <w:tcPr>
            <w:tcW w:w="1257" w:type="dxa"/>
          </w:tcPr>
          <w:p w:rsidR="00167E1A" w:rsidRDefault="00167E1A" w:rsidP="0032463D">
            <w:pPr>
              <w:tabs>
                <w:tab w:val="left" w:pos="8100"/>
              </w:tabs>
              <w:jc w:val="center"/>
              <w:rPr>
                <w:sz w:val="16"/>
                <w:szCs w:val="16"/>
              </w:rPr>
            </w:pPr>
            <w:r>
              <w:rPr>
                <w:sz w:val="16"/>
                <w:szCs w:val="16"/>
              </w:rPr>
              <w:t>50</w:t>
            </w:r>
          </w:p>
        </w:tc>
        <w:tc>
          <w:tcPr>
            <w:tcW w:w="1243" w:type="dxa"/>
            <w:gridSpan w:val="2"/>
          </w:tcPr>
          <w:p w:rsidR="00167E1A" w:rsidRDefault="00167E1A" w:rsidP="0032463D">
            <w:pPr>
              <w:tabs>
                <w:tab w:val="left" w:pos="8100"/>
              </w:tabs>
              <w:jc w:val="center"/>
              <w:rPr>
                <w:sz w:val="16"/>
                <w:szCs w:val="16"/>
              </w:rPr>
            </w:pPr>
            <w:r>
              <w:rPr>
                <w:sz w:val="16"/>
                <w:szCs w:val="16"/>
              </w:rPr>
              <w:t>50</w:t>
            </w:r>
          </w:p>
        </w:tc>
        <w:tc>
          <w:tcPr>
            <w:tcW w:w="1953" w:type="dxa"/>
          </w:tcPr>
          <w:p w:rsidR="00167E1A" w:rsidRDefault="00167E1A" w:rsidP="0032463D">
            <w:pPr>
              <w:tabs>
                <w:tab w:val="left" w:pos="8100"/>
              </w:tabs>
              <w:rPr>
                <w:sz w:val="16"/>
                <w:szCs w:val="16"/>
              </w:rPr>
            </w:pPr>
          </w:p>
        </w:tc>
      </w:tr>
      <w:tr w:rsidR="00167E1A" w:rsidRPr="00486002" w:rsidTr="0032463D">
        <w:trPr>
          <w:trHeight w:val="77"/>
          <w:jc w:val="right"/>
        </w:trPr>
        <w:tc>
          <w:tcPr>
            <w:tcW w:w="567" w:type="dxa"/>
          </w:tcPr>
          <w:p w:rsidR="00167E1A" w:rsidRPr="00486002" w:rsidRDefault="00167E1A" w:rsidP="0032463D">
            <w:pPr>
              <w:tabs>
                <w:tab w:val="left" w:pos="8100"/>
              </w:tabs>
              <w:rPr>
                <w:sz w:val="16"/>
                <w:szCs w:val="16"/>
              </w:rPr>
            </w:pPr>
          </w:p>
        </w:tc>
        <w:tc>
          <w:tcPr>
            <w:tcW w:w="3013" w:type="dxa"/>
            <w:tcBorders>
              <w:bottom w:val="single" w:sz="4" w:space="0" w:color="auto"/>
            </w:tcBorders>
          </w:tcPr>
          <w:p w:rsidR="00167E1A" w:rsidRPr="00486002" w:rsidRDefault="00167E1A" w:rsidP="0032463D">
            <w:pPr>
              <w:tabs>
                <w:tab w:val="left" w:pos="8100"/>
              </w:tabs>
              <w:rPr>
                <w:sz w:val="16"/>
                <w:szCs w:val="16"/>
              </w:rPr>
            </w:pPr>
            <w:r w:rsidRPr="00486002">
              <w:rPr>
                <w:sz w:val="16"/>
                <w:szCs w:val="16"/>
              </w:rPr>
              <w:t>ИТОГО:</w:t>
            </w:r>
          </w:p>
        </w:tc>
        <w:tc>
          <w:tcPr>
            <w:tcW w:w="1814" w:type="dxa"/>
            <w:tcBorders>
              <w:bottom w:val="single" w:sz="4" w:space="0" w:color="auto"/>
            </w:tcBorders>
          </w:tcPr>
          <w:p w:rsidR="00167E1A" w:rsidRPr="00486002" w:rsidRDefault="00167E1A" w:rsidP="0032463D">
            <w:pPr>
              <w:tabs>
                <w:tab w:val="left" w:pos="8100"/>
              </w:tabs>
              <w:rPr>
                <w:sz w:val="16"/>
                <w:szCs w:val="16"/>
              </w:rPr>
            </w:pPr>
          </w:p>
        </w:tc>
        <w:tc>
          <w:tcPr>
            <w:tcW w:w="1255" w:type="dxa"/>
            <w:tcBorders>
              <w:bottom w:val="single" w:sz="4" w:space="0" w:color="auto"/>
            </w:tcBorders>
            <w:shd w:val="clear" w:color="auto" w:fill="auto"/>
          </w:tcPr>
          <w:p w:rsidR="00167E1A" w:rsidRPr="00222551" w:rsidRDefault="00167E1A" w:rsidP="0032463D">
            <w:pPr>
              <w:tabs>
                <w:tab w:val="left" w:pos="8100"/>
              </w:tabs>
              <w:jc w:val="center"/>
              <w:rPr>
                <w:b/>
                <w:sz w:val="16"/>
                <w:szCs w:val="16"/>
              </w:rPr>
            </w:pPr>
            <w:r w:rsidRPr="00222551">
              <w:rPr>
                <w:b/>
                <w:sz w:val="16"/>
                <w:szCs w:val="16"/>
              </w:rPr>
              <w:t>50</w:t>
            </w:r>
          </w:p>
        </w:tc>
        <w:tc>
          <w:tcPr>
            <w:tcW w:w="1256" w:type="dxa"/>
            <w:tcBorders>
              <w:bottom w:val="single" w:sz="4" w:space="0" w:color="auto"/>
            </w:tcBorders>
            <w:shd w:val="clear" w:color="auto" w:fill="auto"/>
          </w:tcPr>
          <w:p w:rsidR="00167E1A" w:rsidRPr="00222551" w:rsidRDefault="00167E1A" w:rsidP="0032463D">
            <w:pPr>
              <w:tabs>
                <w:tab w:val="left" w:pos="8100"/>
              </w:tabs>
              <w:jc w:val="center"/>
              <w:rPr>
                <w:b/>
                <w:sz w:val="16"/>
                <w:szCs w:val="16"/>
              </w:rPr>
            </w:pPr>
            <w:r w:rsidRPr="00222551">
              <w:rPr>
                <w:b/>
                <w:sz w:val="16"/>
                <w:szCs w:val="16"/>
              </w:rPr>
              <w:t>50</w:t>
            </w:r>
          </w:p>
        </w:tc>
        <w:tc>
          <w:tcPr>
            <w:tcW w:w="1256" w:type="dxa"/>
            <w:gridSpan w:val="2"/>
            <w:tcBorders>
              <w:bottom w:val="single" w:sz="4" w:space="0" w:color="auto"/>
            </w:tcBorders>
            <w:shd w:val="clear" w:color="auto" w:fill="auto"/>
          </w:tcPr>
          <w:p w:rsidR="00167E1A" w:rsidRPr="00222551" w:rsidRDefault="00167E1A" w:rsidP="0032463D">
            <w:pPr>
              <w:tabs>
                <w:tab w:val="left" w:pos="8100"/>
              </w:tabs>
              <w:jc w:val="center"/>
              <w:rPr>
                <w:b/>
                <w:sz w:val="16"/>
                <w:szCs w:val="16"/>
              </w:rPr>
            </w:pPr>
            <w:r w:rsidRPr="00222551">
              <w:rPr>
                <w:b/>
                <w:sz w:val="16"/>
                <w:szCs w:val="16"/>
              </w:rPr>
              <w:t>50</w:t>
            </w:r>
          </w:p>
        </w:tc>
        <w:tc>
          <w:tcPr>
            <w:tcW w:w="1256" w:type="dxa"/>
            <w:gridSpan w:val="2"/>
            <w:tcBorders>
              <w:bottom w:val="single" w:sz="4" w:space="0" w:color="auto"/>
            </w:tcBorders>
          </w:tcPr>
          <w:p w:rsidR="00167E1A" w:rsidRPr="00222551" w:rsidRDefault="00167E1A" w:rsidP="0032463D">
            <w:pPr>
              <w:tabs>
                <w:tab w:val="left" w:pos="8100"/>
              </w:tabs>
              <w:jc w:val="center"/>
              <w:rPr>
                <w:b/>
                <w:sz w:val="16"/>
                <w:szCs w:val="16"/>
              </w:rPr>
            </w:pPr>
            <w:r w:rsidRPr="00222551">
              <w:rPr>
                <w:b/>
                <w:sz w:val="16"/>
                <w:szCs w:val="16"/>
              </w:rPr>
              <w:t>50</w:t>
            </w:r>
          </w:p>
        </w:tc>
        <w:tc>
          <w:tcPr>
            <w:tcW w:w="1255" w:type="dxa"/>
            <w:gridSpan w:val="2"/>
            <w:tcBorders>
              <w:bottom w:val="single" w:sz="4" w:space="0" w:color="auto"/>
            </w:tcBorders>
          </w:tcPr>
          <w:p w:rsidR="00167E1A" w:rsidRPr="00222551" w:rsidRDefault="00167E1A" w:rsidP="0032463D">
            <w:pPr>
              <w:tabs>
                <w:tab w:val="left" w:pos="8100"/>
              </w:tabs>
              <w:jc w:val="center"/>
              <w:rPr>
                <w:b/>
                <w:sz w:val="16"/>
                <w:szCs w:val="16"/>
              </w:rPr>
            </w:pPr>
            <w:r w:rsidRPr="00222551">
              <w:rPr>
                <w:b/>
                <w:sz w:val="16"/>
                <w:szCs w:val="16"/>
              </w:rPr>
              <w:t>50</w:t>
            </w:r>
          </w:p>
        </w:tc>
        <w:tc>
          <w:tcPr>
            <w:tcW w:w="1257" w:type="dxa"/>
            <w:tcBorders>
              <w:bottom w:val="single" w:sz="4" w:space="0" w:color="auto"/>
            </w:tcBorders>
          </w:tcPr>
          <w:p w:rsidR="00167E1A" w:rsidRPr="00D50E42" w:rsidRDefault="00167E1A" w:rsidP="0032463D">
            <w:pPr>
              <w:tabs>
                <w:tab w:val="left" w:pos="8100"/>
              </w:tabs>
              <w:jc w:val="center"/>
              <w:rPr>
                <w:b/>
                <w:sz w:val="16"/>
                <w:szCs w:val="16"/>
              </w:rPr>
            </w:pPr>
            <w:r w:rsidRPr="00D50E42">
              <w:rPr>
                <w:b/>
                <w:sz w:val="16"/>
                <w:szCs w:val="16"/>
              </w:rPr>
              <w:t>50</w:t>
            </w:r>
          </w:p>
        </w:tc>
        <w:tc>
          <w:tcPr>
            <w:tcW w:w="1243" w:type="dxa"/>
            <w:gridSpan w:val="2"/>
            <w:tcBorders>
              <w:bottom w:val="single" w:sz="4" w:space="0" w:color="auto"/>
            </w:tcBorders>
          </w:tcPr>
          <w:p w:rsidR="00167E1A" w:rsidRPr="00D50E42" w:rsidRDefault="00167E1A" w:rsidP="0032463D">
            <w:pPr>
              <w:tabs>
                <w:tab w:val="left" w:pos="8100"/>
              </w:tabs>
              <w:jc w:val="center"/>
              <w:rPr>
                <w:b/>
                <w:sz w:val="16"/>
                <w:szCs w:val="16"/>
              </w:rPr>
            </w:pPr>
            <w:r w:rsidRPr="00D50E42">
              <w:rPr>
                <w:b/>
                <w:sz w:val="16"/>
                <w:szCs w:val="16"/>
              </w:rPr>
              <w:t>50</w:t>
            </w:r>
          </w:p>
        </w:tc>
        <w:tc>
          <w:tcPr>
            <w:tcW w:w="1953" w:type="dxa"/>
            <w:tcBorders>
              <w:bottom w:val="single" w:sz="4" w:space="0" w:color="auto"/>
            </w:tcBorders>
          </w:tcPr>
          <w:p w:rsidR="00167E1A" w:rsidRPr="00486002" w:rsidRDefault="00167E1A" w:rsidP="0032463D">
            <w:pPr>
              <w:tabs>
                <w:tab w:val="left" w:pos="8100"/>
              </w:tabs>
              <w:rPr>
                <w:sz w:val="16"/>
                <w:szCs w:val="16"/>
              </w:rPr>
            </w:pPr>
          </w:p>
        </w:tc>
      </w:tr>
      <w:tr w:rsidR="00167E1A" w:rsidTr="0032463D">
        <w:trPr>
          <w:trHeight w:val="77"/>
          <w:jc w:val="right"/>
        </w:trPr>
        <w:tc>
          <w:tcPr>
            <w:tcW w:w="567" w:type="dxa"/>
          </w:tcPr>
          <w:p w:rsidR="00167E1A" w:rsidRDefault="00167E1A" w:rsidP="0032463D">
            <w:pPr>
              <w:tabs>
                <w:tab w:val="left" w:pos="8100"/>
              </w:tabs>
            </w:pPr>
          </w:p>
        </w:tc>
        <w:tc>
          <w:tcPr>
            <w:tcW w:w="7586" w:type="dxa"/>
            <w:gridSpan w:val="5"/>
            <w:tcBorders>
              <w:top w:val="single" w:sz="4" w:space="0" w:color="auto"/>
              <w:bottom w:val="single" w:sz="4" w:space="0" w:color="auto"/>
              <w:right w:val="nil"/>
            </w:tcBorders>
          </w:tcPr>
          <w:p w:rsidR="000F6EB8" w:rsidRDefault="00167E1A" w:rsidP="000F6EB8">
            <w:pPr>
              <w:tabs>
                <w:tab w:val="left" w:pos="8100"/>
              </w:tabs>
              <w:rPr>
                <w:b/>
              </w:rPr>
            </w:pPr>
            <w:r>
              <w:t xml:space="preserve">Всего:   </w:t>
            </w:r>
            <w:r>
              <w:rPr>
                <w:b/>
              </w:rPr>
              <w:t>3</w:t>
            </w:r>
            <w:r w:rsidRPr="00222551">
              <w:rPr>
                <w:b/>
              </w:rPr>
              <w:t xml:space="preserve">50 тыс.руб. </w:t>
            </w:r>
          </w:p>
          <w:p w:rsidR="00167E1A" w:rsidRPr="00725346" w:rsidRDefault="000F6EB8" w:rsidP="000F6EB8">
            <w:pPr>
              <w:tabs>
                <w:tab w:val="left" w:pos="8100"/>
              </w:tabs>
            </w:pPr>
            <w:r>
              <w:t>-</w:t>
            </w:r>
            <w:r w:rsidR="00167E1A">
              <w:t>Средства районного бюджета – 350 тыс.руб.</w:t>
            </w:r>
          </w:p>
        </w:tc>
        <w:tc>
          <w:tcPr>
            <w:tcW w:w="1417" w:type="dxa"/>
            <w:gridSpan w:val="2"/>
            <w:tcBorders>
              <w:top w:val="single" w:sz="4" w:space="0" w:color="auto"/>
              <w:left w:val="nil"/>
              <w:bottom w:val="single" w:sz="4" w:space="0" w:color="auto"/>
              <w:right w:val="nil"/>
            </w:tcBorders>
            <w:shd w:val="clear" w:color="auto" w:fill="auto"/>
          </w:tcPr>
          <w:p w:rsidR="00167E1A" w:rsidRDefault="00167E1A" w:rsidP="0032463D">
            <w:pPr>
              <w:tabs>
                <w:tab w:val="left" w:pos="8100"/>
              </w:tabs>
              <w:jc w:val="center"/>
              <w:rPr>
                <w:b/>
              </w:rPr>
            </w:pPr>
          </w:p>
        </w:tc>
        <w:tc>
          <w:tcPr>
            <w:tcW w:w="2093" w:type="dxa"/>
            <w:gridSpan w:val="2"/>
            <w:tcBorders>
              <w:top w:val="single" w:sz="4" w:space="0" w:color="auto"/>
              <w:left w:val="nil"/>
              <w:bottom w:val="single" w:sz="4" w:space="0" w:color="auto"/>
              <w:right w:val="nil"/>
            </w:tcBorders>
          </w:tcPr>
          <w:p w:rsidR="00167E1A" w:rsidRDefault="00167E1A" w:rsidP="0032463D">
            <w:pPr>
              <w:tabs>
                <w:tab w:val="left" w:pos="8100"/>
              </w:tabs>
              <w:ind w:hanging="108"/>
            </w:pPr>
          </w:p>
        </w:tc>
        <w:tc>
          <w:tcPr>
            <w:tcW w:w="2232" w:type="dxa"/>
            <w:gridSpan w:val="3"/>
            <w:tcBorders>
              <w:top w:val="single" w:sz="4" w:space="0" w:color="auto"/>
              <w:left w:val="nil"/>
              <w:bottom w:val="single" w:sz="4" w:space="0" w:color="auto"/>
              <w:right w:val="nil"/>
            </w:tcBorders>
          </w:tcPr>
          <w:p w:rsidR="00167E1A" w:rsidRDefault="00167E1A" w:rsidP="0032463D">
            <w:pPr>
              <w:tabs>
                <w:tab w:val="left" w:pos="8100"/>
              </w:tabs>
              <w:ind w:hanging="108"/>
            </w:pPr>
          </w:p>
        </w:tc>
        <w:tc>
          <w:tcPr>
            <w:tcW w:w="2230" w:type="dxa"/>
            <w:gridSpan w:val="2"/>
            <w:tcBorders>
              <w:top w:val="single" w:sz="4" w:space="0" w:color="auto"/>
              <w:left w:val="nil"/>
              <w:bottom w:val="single" w:sz="4" w:space="0" w:color="auto"/>
            </w:tcBorders>
          </w:tcPr>
          <w:p w:rsidR="00167E1A" w:rsidRDefault="00167E1A" w:rsidP="0032463D">
            <w:pPr>
              <w:tabs>
                <w:tab w:val="left" w:pos="8100"/>
              </w:tabs>
              <w:ind w:hanging="108"/>
            </w:pPr>
          </w:p>
        </w:tc>
      </w:tr>
    </w:tbl>
    <w:p w:rsidR="00167E1A" w:rsidRPr="00222551" w:rsidRDefault="00167E1A" w:rsidP="00167E1A">
      <w:pPr>
        <w:pStyle w:val="ConsPlusNormal"/>
        <w:spacing w:before="240" w:after="120"/>
        <w:ind w:firstLine="0"/>
        <w:jc w:val="both"/>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sz w:val="16"/>
          <w:szCs w:val="16"/>
        </w:rPr>
        <w:t>Возможно перераспределение средств в разрезе мероприятий, предусмотренных Программой</w:t>
      </w:r>
      <w:r w:rsidR="000F6EB8">
        <w:rPr>
          <w:rFonts w:ascii="Times New Roman" w:hAnsi="Times New Roman" w:cs="Times New Roman"/>
          <w:sz w:val="16"/>
          <w:szCs w:val="16"/>
        </w:rPr>
        <w:t>.</w:t>
      </w:r>
      <w:r>
        <w:rPr>
          <w:rFonts w:ascii="Times New Roman" w:hAnsi="Times New Roman" w:cs="Times New Roman"/>
          <w:b/>
        </w:rPr>
        <w:t xml:space="preserve"> </w:t>
      </w:r>
    </w:p>
    <w:p w:rsidR="00167E1A" w:rsidRPr="00062D9E" w:rsidRDefault="00167E1A" w:rsidP="00CB095D">
      <w:pPr>
        <w:jc w:val="both"/>
      </w:pPr>
    </w:p>
    <w:sectPr w:rsidR="00167E1A" w:rsidRPr="00062D9E" w:rsidSect="0058270F">
      <w:pgSz w:w="16838" w:h="11906" w:orient="landscape"/>
      <w:pgMar w:top="1134" w:right="567" w:bottom="567" w:left="567"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F6E" w:rsidRDefault="00FD7F6E" w:rsidP="00D56EA6">
      <w:r>
        <w:separator/>
      </w:r>
    </w:p>
  </w:endnote>
  <w:endnote w:type="continuationSeparator" w:id="0">
    <w:p w:rsidR="00FD7F6E" w:rsidRDefault="00FD7F6E" w:rsidP="00D56E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752" w:rsidRDefault="00DD642F" w:rsidP="000D2F1C">
    <w:pPr>
      <w:pStyle w:val="afa"/>
      <w:framePr w:wrap="around" w:vAnchor="text" w:hAnchor="margin" w:xAlign="right" w:y="1"/>
      <w:rPr>
        <w:rStyle w:val="aa"/>
      </w:rPr>
    </w:pPr>
    <w:r>
      <w:rPr>
        <w:rStyle w:val="aa"/>
      </w:rPr>
      <w:fldChar w:fldCharType="begin"/>
    </w:r>
    <w:r w:rsidR="004233ED">
      <w:rPr>
        <w:rStyle w:val="aa"/>
      </w:rPr>
      <w:instrText xml:space="preserve">PAGE  </w:instrText>
    </w:r>
    <w:r>
      <w:rPr>
        <w:rStyle w:val="aa"/>
      </w:rPr>
      <w:fldChar w:fldCharType="end"/>
    </w:r>
  </w:p>
  <w:p w:rsidR="00625752" w:rsidRDefault="00FD7F6E">
    <w:pPr>
      <w:pStyle w:val="af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F1C" w:rsidRDefault="00DD642F" w:rsidP="00674487">
    <w:pPr>
      <w:pStyle w:val="afa"/>
      <w:framePr w:wrap="around" w:vAnchor="text" w:hAnchor="margin" w:xAlign="right" w:y="1"/>
      <w:rPr>
        <w:rStyle w:val="aa"/>
      </w:rPr>
    </w:pPr>
    <w:r>
      <w:rPr>
        <w:rStyle w:val="aa"/>
      </w:rPr>
      <w:fldChar w:fldCharType="begin"/>
    </w:r>
    <w:r w:rsidR="004233ED">
      <w:rPr>
        <w:rStyle w:val="aa"/>
      </w:rPr>
      <w:instrText xml:space="preserve">PAGE  </w:instrText>
    </w:r>
    <w:r>
      <w:rPr>
        <w:rStyle w:val="aa"/>
      </w:rPr>
      <w:fldChar w:fldCharType="separate"/>
    </w:r>
    <w:r w:rsidR="0016372E">
      <w:rPr>
        <w:rStyle w:val="aa"/>
        <w:noProof/>
      </w:rPr>
      <w:t>2</w:t>
    </w:r>
    <w:r>
      <w:rPr>
        <w:rStyle w:val="aa"/>
      </w:rPr>
      <w:fldChar w:fldCharType="end"/>
    </w:r>
  </w:p>
  <w:p w:rsidR="00625752" w:rsidRDefault="00FD7F6E">
    <w:pPr>
      <w:pStyle w:val="af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F6E" w:rsidRDefault="00FD7F6E" w:rsidP="00D56EA6">
      <w:r>
        <w:separator/>
      </w:r>
    </w:p>
  </w:footnote>
  <w:footnote w:type="continuationSeparator" w:id="0">
    <w:p w:rsidR="00FD7F6E" w:rsidRDefault="00FD7F6E" w:rsidP="00D56E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44796"/>
    <w:multiLevelType w:val="multilevel"/>
    <w:tmpl w:val="FBC4409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44016AF"/>
    <w:multiLevelType w:val="hybridMultilevel"/>
    <w:tmpl w:val="B7B2B990"/>
    <w:lvl w:ilvl="0" w:tplc="79F4E530">
      <w:start w:val="1"/>
      <w:numFmt w:val="decimal"/>
      <w:lvlText w:val="%1."/>
      <w:lvlJc w:val="left"/>
      <w:pPr>
        <w:tabs>
          <w:tab w:val="num" w:pos="1080"/>
        </w:tabs>
        <w:ind w:left="1080" w:hanging="360"/>
      </w:pPr>
      <w:rPr>
        <w:rFonts w:hint="default"/>
        <w:outline w:val="0"/>
        <w:shadow w:val="0"/>
        <w:emboss w:val="0"/>
        <w:imprint w:val="0"/>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nsid w:val="152D081E"/>
    <w:multiLevelType w:val="hybridMultilevel"/>
    <w:tmpl w:val="A91045AA"/>
    <w:lvl w:ilvl="0" w:tplc="1A98AD52">
      <w:start w:val="1"/>
      <w:numFmt w:val="decimal"/>
      <w:lvlText w:val="%1."/>
      <w:lvlJc w:val="left"/>
      <w:pPr>
        <w:tabs>
          <w:tab w:val="num" w:pos="1080"/>
        </w:tabs>
        <w:ind w:left="1080" w:hanging="360"/>
      </w:pPr>
      <w:rPr>
        <w:rFonts w:hint="default"/>
        <w:outline w:val="0"/>
        <w:shadow w:val="0"/>
        <w:emboss w:val="0"/>
        <w:imprint w:val="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181D3CA8"/>
    <w:multiLevelType w:val="hybridMultilevel"/>
    <w:tmpl w:val="FCA28A34"/>
    <w:lvl w:ilvl="0" w:tplc="79F4E530">
      <w:start w:val="1"/>
      <w:numFmt w:val="decimal"/>
      <w:lvlText w:val="%1."/>
      <w:lvlJc w:val="left"/>
      <w:pPr>
        <w:tabs>
          <w:tab w:val="num" w:pos="1080"/>
        </w:tabs>
        <w:ind w:left="1080" w:hanging="360"/>
      </w:pPr>
      <w:rPr>
        <w:rFonts w:hint="default"/>
        <w:outline w:val="0"/>
        <w:shadow w:val="0"/>
        <w:emboss w:val="0"/>
        <w:imprint w:val="0"/>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183B45C4"/>
    <w:multiLevelType w:val="hybridMultilevel"/>
    <w:tmpl w:val="7360CD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7B664E"/>
    <w:multiLevelType w:val="hybridMultilevel"/>
    <w:tmpl w:val="93FE12C0"/>
    <w:lvl w:ilvl="0" w:tplc="5590D6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F0424F7"/>
    <w:multiLevelType w:val="multilevel"/>
    <w:tmpl w:val="42DC501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C6F5044"/>
    <w:multiLevelType w:val="multilevel"/>
    <w:tmpl w:val="42DC501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F3D3E51"/>
    <w:multiLevelType w:val="hybridMultilevel"/>
    <w:tmpl w:val="D6784C58"/>
    <w:lvl w:ilvl="0" w:tplc="D788340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6974ED0"/>
    <w:multiLevelType w:val="hybridMultilevel"/>
    <w:tmpl w:val="8626D3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4E012A"/>
    <w:multiLevelType w:val="hybridMultilevel"/>
    <w:tmpl w:val="EE28FBA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81223B"/>
    <w:multiLevelType w:val="hybridMultilevel"/>
    <w:tmpl w:val="3CE44E00"/>
    <w:lvl w:ilvl="0" w:tplc="0BE81328">
      <w:start w:val="5"/>
      <w:numFmt w:val="decimal"/>
      <w:lvlText w:val="%1."/>
      <w:lvlJc w:val="left"/>
      <w:pPr>
        <w:tabs>
          <w:tab w:val="num" w:pos="814"/>
        </w:tabs>
        <w:ind w:left="814" w:hanging="360"/>
      </w:pPr>
      <w:rPr>
        <w:rFonts w:hint="default"/>
      </w:rPr>
    </w:lvl>
    <w:lvl w:ilvl="1" w:tplc="04190019" w:tentative="1">
      <w:start w:val="1"/>
      <w:numFmt w:val="lowerLetter"/>
      <w:lvlText w:val="%2."/>
      <w:lvlJc w:val="left"/>
      <w:pPr>
        <w:tabs>
          <w:tab w:val="num" w:pos="1534"/>
        </w:tabs>
        <w:ind w:left="1534" w:hanging="360"/>
      </w:pPr>
    </w:lvl>
    <w:lvl w:ilvl="2" w:tplc="0419001B" w:tentative="1">
      <w:start w:val="1"/>
      <w:numFmt w:val="lowerRoman"/>
      <w:lvlText w:val="%3."/>
      <w:lvlJc w:val="right"/>
      <w:pPr>
        <w:tabs>
          <w:tab w:val="num" w:pos="2254"/>
        </w:tabs>
        <w:ind w:left="2254" w:hanging="180"/>
      </w:pPr>
    </w:lvl>
    <w:lvl w:ilvl="3" w:tplc="0419000F" w:tentative="1">
      <w:start w:val="1"/>
      <w:numFmt w:val="decimal"/>
      <w:lvlText w:val="%4."/>
      <w:lvlJc w:val="left"/>
      <w:pPr>
        <w:tabs>
          <w:tab w:val="num" w:pos="2974"/>
        </w:tabs>
        <w:ind w:left="2974" w:hanging="360"/>
      </w:pPr>
    </w:lvl>
    <w:lvl w:ilvl="4" w:tplc="04190019" w:tentative="1">
      <w:start w:val="1"/>
      <w:numFmt w:val="lowerLetter"/>
      <w:lvlText w:val="%5."/>
      <w:lvlJc w:val="left"/>
      <w:pPr>
        <w:tabs>
          <w:tab w:val="num" w:pos="3694"/>
        </w:tabs>
        <w:ind w:left="3694" w:hanging="360"/>
      </w:pPr>
    </w:lvl>
    <w:lvl w:ilvl="5" w:tplc="0419001B" w:tentative="1">
      <w:start w:val="1"/>
      <w:numFmt w:val="lowerRoman"/>
      <w:lvlText w:val="%6."/>
      <w:lvlJc w:val="right"/>
      <w:pPr>
        <w:tabs>
          <w:tab w:val="num" w:pos="4414"/>
        </w:tabs>
        <w:ind w:left="4414" w:hanging="180"/>
      </w:pPr>
    </w:lvl>
    <w:lvl w:ilvl="6" w:tplc="0419000F" w:tentative="1">
      <w:start w:val="1"/>
      <w:numFmt w:val="decimal"/>
      <w:lvlText w:val="%7."/>
      <w:lvlJc w:val="left"/>
      <w:pPr>
        <w:tabs>
          <w:tab w:val="num" w:pos="5134"/>
        </w:tabs>
        <w:ind w:left="5134" w:hanging="360"/>
      </w:pPr>
    </w:lvl>
    <w:lvl w:ilvl="7" w:tplc="04190019" w:tentative="1">
      <w:start w:val="1"/>
      <w:numFmt w:val="lowerLetter"/>
      <w:lvlText w:val="%8."/>
      <w:lvlJc w:val="left"/>
      <w:pPr>
        <w:tabs>
          <w:tab w:val="num" w:pos="5854"/>
        </w:tabs>
        <w:ind w:left="5854" w:hanging="360"/>
      </w:pPr>
    </w:lvl>
    <w:lvl w:ilvl="8" w:tplc="0419001B" w:tentative="1">
      <w:start w:val="1"/>
      <w:numFmt w:val="lowerRoman"/>
      <w:lvlText w:val="%9."/>
      <w:lvlJc w:val="right"/>
      <w:pPr>
        <w:tabs>
          <w:tab w:val="num" w:pos="6574"/>
        </w:tabs>
        <w:ind w:left="6574" w:hanging="180"/>
      </w:pPr>
    </w:lvl>
  </w:abstractNum>
  <w:abstractNum w:abstractNumId="12">
    <w:nsid w:val="4F2200EE"/>
    <w:multiLevelType w:val="hybridMultilevel"/>
    <w:tmpl w:val="BC34BCC2"/>
    <w:lvl w:ilvl="0" w:tplc="F9667ADA">
      <w:start w:val="1"/>
      <w:numFmt w:val="decimal"/>
      <w:lvlText w:val="%1."/>
      <w:lvlJc w:val="left"/>
      <w:pPr>
        <w:ind w:left="720" w:hanging="360"/>
      </w:pPr>
      <w:rPr>
        <w:rFonts w:hint="default"/>
        <w:outline w:val="0"/>
        <w:shadow w:val="0"/>
        <w:emboss w:val="0"/>
        <w:imprint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3A82C9F"/>
    <w:multiLevelType w:val="hybridMultilevel"/>
    <w:tmpl w:val="C24A15BC"/>
    <w:lvl w:ilvl="0" w:tplc="1A98AD52">
      <w:start w:val="1"/>
      <w:numFmt w:val="decimal"/>
      <w:lvlText w:val="%1."/>
      <w:lvlJc w:val="left"/>
      <w:pPr>
        <w:tabs>
          <w:tab w:val="num" w:pos="1080"/>
        </w:tabs>
        <w:ind w:left="1080" w:hanging="360"/>
      </w:pPr>
      <w:rPr>
        <w:rFonts w:hint="default"/>
        <w:outline w:val="0"/>
        <w:shadow w:val="0"/>
        <w:emboss w:val="0"/>
        <w:imprint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5796520C"/>
    <w:multiLevelType w:val="hybridMultilevel"/>
    <w:tmpl w:val="A790D1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E01E0F"/>
    <w:multiLevelType w:val="hybridMultilevel"/>
    <w:tmpl w:val="98B6F056"/>
    <w:lvl w:ilvl="0" w:tplc="48C0578A">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A34971"/>
    <w:multiLevelType w:val="hybridMultilevel"/>
    <w:tmpl w:val="8B60679A"/>
    <w:lvl w:ilvl="0" w:tplc="91201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49A39EF"/>
    <w:multiLevelType w:val="multilevel"/>
    <w:tmpl w:val="A7D2CCD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8CE65AD"/>
    <w:multiLevelType w:val="hybridMultilevel"/>
    <w:tmpl w:val="E6E8EA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AEB185E"/>
    <w:multiLevelType w:val="hybridMultilevel"/>
    <w:tmpl w:val="5468ACAE"/>
    <w:lvl w:ilvl="0" w:tplc="2DFEF67C">
      <w:start w:val="1"/>
      <w:numFmt w:val="decimal"/>
      <w:lvlText w:val="%1."/>
      <w:lvlJc w:val="left"/>
      <w:pPr>
        <w:ind w:left="720" w:hanging="360"/>
      </w:pPr>
      <w:rPr>
        <w:rFonts w:hint="default"/>
        <w:outline w:val="0"/>
        <w:shadow w:val="0"/>
        <w:emboss w:val="0"/>
        <w:imprint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430534"/>
    <w:multiLevelType w:val="hybridMultilevel"/>
    <w:tmpl w:val="6FCA059C"/>
    <w:lvl w:ilvl="0" w:tplc="1A98AD52">
      <w:start w:val="1"/>
      <w:numFmt w:val="decimal"/>
      <w:lvlText w:val="%1."/>
      <w:lvlJc w:val="left"/>
      <w:pPr>
        <w:tabs>
          <w:tab w:val="num" w:pos="1080"/>
        </w:tabs>
        <w:ind w:left="1080" w:hanging="360"/>
      </w:pPr>
      <w:rPr>
        <w:rFonts w:hint="default"/>
        <w:outline w:val="0"/>
        <w:shadow w:val="0"/>
        <w:emboss w:val="0"/>
        <w:imprint w:val="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1">
    <w:nsid w:val="734322D5"/>
    <w:multiLevelType w:val="hybridMultilevel"/>
    <w:tmpl w:val="FFA27074"/>
    <w:lvl w:ilvl="0" w:tplc="79F4E530">
      <w:start w:val="1"/>
      <w:numFmt w:val="decimal"/>
      <w:lvlText w:val="%1."/>
      <w:lvlJc w:val="left"/>
      <w:pPr>
        <w:tabs>
          <w:tab w:val="num" w:pos="1080"/>
        </w:tabs>
        <w:ind w:left="1080" w:hanging="360"/>
      </w:pPr>
      <w:rPr>
        <w:rFonts w:hint="default"/>
        <w:outline w:val="0"/>
        <w:shadow w:val="0"/>
        <w:emboss w:val="0"/>
        <w:imprint w:val="0"/>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nsid w:val="74315184"/>
    <w:multiLevelType w:val="hybridMultilevel"/>
    <w:tmpl w:val="AE461EB8"/>
    <w:lvl w:ilvl="0" w:tplc="1A98AD52">
      <w:start w:val="1"/>
      <w:numFmt w:val="decimal"/>
      <w:lvlText w:val="%1."/>
      <w:lvlJc w:val="left"/>
      <w:pPr>
        <w:tabs>
          <w:tab w:val="num" w:pos="1080"/>
        </w:tabs>
        <w:ind w:left="1080" w:hanging="360"/>
      </w:pPr>
      <w:rPr>
        <w:rFonts w:hint="default"/>
        <w:outline w:val="0"/>
        <w:shadow w:val="0"/>
        <w:emboss w:val="0"/>
        <w:imprint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78E537E5"/>
    <w:multiLevelType w:val="hybridMultilevel"/>
    <w:tmpl w:val="1220C5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E1E10EE"/>
    <w:multiLevelType w:val="multilevel"/>
    <w:tmpl w:val="494AFC4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6"/>
  </w:num>
  <w:num w:numId="2">
    <w:abstractNumId w:val="17"/>
  </w:num>
  <w:num w:numId="3">
    <w:abstractNumId w:val="24"/>
  </w:num>
  <w:num w:numId="4">
    <w:abstractNumId w:val="18"/>
  </w:num>
  <w:num w:numId="5">
    <w:abstractNumId w:val="14"/>
  </w:num>
  <w:num w:numId="6">
    <w:abstractNumId w:val="23"/>
  </w:num>
  <w:num w:numId="7">
    <w:abstractNumId w:val="6"/>
  </w:num>
  <w:num w:numId="8">
    <w:abstractNumId w:val="0"/>
  </w:num>
  <w:num w:numId="9">
    <w:abstractNumId w:val="7"/>
  </w:num>
  <w:num w:numId="10">
    <w:abstractNumId w:val="10"/>
  </w:num>
  <w:num w:numId="11">
    <w:abstractNumId w:val="5"/>
  </w:num>
  <w:num w:numId="12">
    <w:abstractNumId w:val="11"/>
  </w:num>
  <w:num w:numId="13">
    <w:abstractNumId w:val="22"/>
  </w:num>
  <w:num w:numId="14">
    <w:abstractNumId w:val="20"/>
  </w:num>
  <w:num w:numId="15">
    <w:abstractNumId w:val="2"/>
  </w:num>
  <w:num w:numId="16">
    <w:abstractNumId w:val="4"/>
  </w:num>
  <w:num w:numId="17">
    <w:abstractNumId w:val="12"/>
  </w:num>
  <w:num w:numId="18">
    <w:abstractNumId w:val="9"/>
  </w:num>
  <w:num w:numId="19">
    <w:abstractNumId w:val="3"/>
  </w:num>
  <w:num w:numId="20">
    <w:abstractNumId w:val="1"/>
  </w:num>
  <w:num w:numId="21">
    <w:abstractNumId w:val="21"/>
  </w:num>
  <w:num w:numId="22">
    <w:abstractNumId w:val="13"/>
  </w:num>
  <w:num w:numId="23">
    <w:abstractNumId w:val="19"/>
  </w:num>
  <w:num w:numId="24">
    <w:abstractNumId w:val="8"/>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487C7D"/>
    <w:rsid w:val="00026E56"/>
    <w:rsid w:val="000415FD"/>
    <w:rsid w:val="00062D9E"/>
    <w:rsid w:val="00096D83"/>
    <w:rsid w:val="000D61C7"/>
    <w:rsid w:val="000E6C5A"/>
    <w:rsid w:val="000F6EB8"/>
    <w:rsid w:val="0016372E"/>
    <w:rsid w:val="00167E1A"/>
    <w:rsid w:val="0018419D"/>
    <w:rsid w:val="001F2219"/>
    <w:rsid w:val="00201AE5"/>
    <w:rsid w:val="002276F5"/>
    <w:rsid w:val="002333A4"/>
    <w:rsid w:val="00252DA2"/>
    <w:rsid w:val="00253D1F"/>
    <w:rsid w:val="00256E61"/>
    <w:rsid w:val="002604DB"/>
    <w:rsid w:val="00284EA6"/>
    <w:rsid w:val="00302B1B"/>
    <w:rsid w:val="003D24E4"/>
    <w:rsid w:val="004233ED"/>
    <w:rsid w:val="00487C7D"/>
    <w:rsid w:val="005543AF"/>
    <w:rsid w:val="005550F5"/>
    <w:rsid w:val="0058270F"/>
    <w:rsid w:val="00594822"/>
    <w:rsid w:val="005A77FC"/>
    <w:rsid w:val="0063294A"/>
    <w:rsid w:val="007148BE"/>
    <w:rsid w:val="00731FCE"/>
    <w:rsid w:val="00785986"/>
    <w:rsid w:val="007C000D"/>
    <w:rsid w:val="007F4472"/>
    <w:rsid w:val="00833F47"/>
    <w:rsid w:val="00852944"/>
    <w:rsid w:val="00952A5B"/>
    <w:rsid w:val="00963386"/>
    <w:rsid w:val="009F0D85"/>
    <w:rsid w:val="00A258B5"/>
    <w:rsid w:val="00A707DA"/>
    <w:rsid w:val="00A87063"/>
    <w:rsid w:val="00B21ECE"/>
    <w:rsid w:val="00C16E5A"/>
    <w:rsid w:val="00C352DC"/>
    <w:rsid w:val="00CB095D"/>
    <w:rsid w:val="00CD3D49"/>
    <w:rsid w:val="00CD6D51"/>
    <w:rsid w:val="00D4569E"/>
    <w:rsid w:val="00D56C7E"/>
    <w:rsid w:val="00D56EA6"/>
    <w:rsid w:val="00DB3991"/>
    <w:rsid w:val="00DD642F"/>
    <w:rsid w:val="00E45703"/>
    <w:rsid w:val="00EE7BBD"/>
    <w:rsid w:val="00F2453C"/>
    <w:rsid w:val="00F773BD"/>
    <w:rsid w:val="00FA4586"/>
    <w:rsid w:val="00FD7F6E"/>
    <w:rsid w:val="00FE1B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index heading" w:uiPriority="0" w:qFormat="1"/>
    <w:lsdException w:name="caption" w:uiPriority="35" w:qFormat="1"/>
    <w:lsdException w:name="page number"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qFormat="1"/>
    <w:lsdException w:name="Strong" w:semiHidden="0" w:uiPriority="22" w:unhideWhenUsed="0" w:qFormat="1"/>
    <w:lsdException w:name="Emphasis" w:semiHidden="0" w:uiPriority="20" w:unhideWhenUsed="0" w:qFormat="1"/>
    <w:lsdException w:name="Normal (Web)" w:uiPriority="0" w:qFormat="1"/>
    <w:lsdException w:name="Balloon Text"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C7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1"/>
    <w:qFormat/>
    <w:rsid w:val="0058270F"/>
    <w:pPr>
      <w:spacing w:before="108" w:after="108"/>
      <w:jc w:val="center"/>
      <w:outlineLvl w:val="0"/>
    </w:pPr>
    <w:rPr>
      <w:rFonts w:ascii="Arial" w:hAnsi="Arial" w:cs="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uiPriority w:val="99"/>
    <w:rsid w:val="005A77FC"/>
    <w:pPr>
      <w:widowControl/>
      <w:autoSpaceDE/>
      <w:autoSpaceDN/>
      <w:adjustRightInd/>
      <w:spacing w:after="160" w:line="240" w:lineRule="exact"/>
    </w:pPr>
    <w:rPr>
      <w:rFonts w:ascii="Verdana" w:hAnsi="Verdana" w:cs="Verdana"/>
      <w:lang w:val="en-US" w:eastAsia="en-US"/>
    </w:rPr>
  </w:style>
  <w:style w:type="paragraph" w:styleId="a4">
    <w:name w:val="List Paragraph"/>
    <w:basedOn w:val="a"/>
    <w:uiPriority w:val="34"/>
    <w:qFormat/>
    <w:rsid w:val="005A77FC"/>
    <w:pPr>
      <w:ind w:left="720"/>
      <w:contextualSpacing/>
    </w:pPr>
  </w:style>
  <w:style w:type="paragraph" w:customStyle="1" w:styleId="Heading1">
    <w:name w:val="Heading 1"/>
    <w:basedOn w:val="a"/>
    <w:link w:val="10"/>
    <w:qFormat/>
    <w:rsid w:val="007148BE"/>
    <w:pPr>
      <w:autoSpaceDE/>
      <w:autoSpaceDN/>
      <w:adjustRightInd/>
      <w:spacing w:before="108" w:after="108"/>
      <w:jc w:val="center"/>
      <w:outlineLvl w:val="0"/>
    </w:pPr>
    <w:rPr>
      <w:rFonts w:ascii="Arial" w:hAnsi="Arial" w:cs="Arial"/>
      <w:b/>
      <w:bCs/>
      <w:color w:val="26282F"/>
      <w:sz w:val="24"/>
      <w:szCs w:val="24"/>
    </w:rPr>
  </w:style>
  <w:style w:type="character" w:customStyle="1" w:styleId="a5">
    <w:name w:val="Гипертекстовая ссылка"/>
    <w:basedOn w:val="a0"/>
    <w:qFormat/>
    <w:rsid w:val="007148BE"/>
    <w:rPr>
      <w:rFonts w:cs="Times New Roman"/>
      <w:b w:val="0"/>
      <w:color w:val="106BBE"/>
    </w:rPr>
  </w:style>
  <w:style w:type="character" w:customStyle="1" w:styleId="a6">
    <w:name w:val="Текст выноски Знак"/>
    <w:basedOn w:val="a0"/>
    <w:qFormat/>
    <w:rsid w:val="007148BE"/>
    <w:rPr>
      <w:rFonts w:ascii="Tahoma" w:hAnsi="Tahoma" w:cs="Tahoma"/>
      <w:sz w:val="16"/>
      <w:szCs w:val="16"/>
    </w:rPr>
  </w:style>
  <w:style w:type="character" w:customStyle="1" w:styleId="a7">
    <w:name w:val="Верхний колонтитул Знак"/>
    <w:basedOn w:val="a0"/>
    <w:uiPriority w:val="99"/>
    <w:qFormat/>
    <w:rsid w:val="007148BE"/>
  </w:style>
  <w:style w:type="character" w:customStyle="1" w:styleId="a8">
    <w:name w:val="Нижний колонтитул Знак"/>
    <w:basedOn w:val="a0"/>
    <w:uiPriority w:val="99"/>
    <w:qFormat/>
    <w:rsid w:val="007148BE"/>
  </w:style>
  <w:style w:type="character" w:customStyle="1" w:styleId="10">
    <w:name w:val="Заголовок 1 Знак"/>
    <w:basedOn w:val="a0"/>
    <w:link w:val="Heading1"/>
    <w:qFormat/>
    <w:rsid w:val="007148BE"/>
    <w:rPr>
      <w:rFonts w:ascii="Arial" w:eastAsia="Times New Roman" w:hAnsi="Arial" w:cs="Arial"/>
      <w:b/>
      <w:bCs/>
      <w:color w:val="26282F"/>
      <w:sz w:val="24"/>
      <w:szCs w:val="24"/>
      <w:lang w:eastAsia="ru-RU"/>
    </w:rPr>
  </w:style>
  <w:style w:type="character" w:customStyle="1" w:styleId="-">
    <w:name w:val="Интернет-ссылка"/>
    <w:rsid w:val="007148BE"/>
    <w:rPr>
      <w:color w:val="0000FF"/>
      <w:u w:val="single"/>
    </w:rPr>
  </w:style>
  <w:style w:type="character" w:styleId="a9">
    <w:name w:val="FollowedHyperlink"/>
    <w:qFormat/>
    <w:rsid w:val="007148BE"/>
    <w:rPr>
      <w:color w:val="800080"/>
      <w:u w:val="single"/>
    </w:rPr>
  </w:style>
  <w:style w:type="character" w:styleId="aa">
    <w:name w:val="page number"/>
    <w:basedOn w:val="a0"/>
    <w:qFormat/>
    <w:rsid w:val="007148BE"/>
  </w:style>
  <w:style w:type="character" w:customStyle="1" w:styleId="2">
    <w:name w:val="Основной текст (2)_"/>
    <w:basedOn w:val="a0"/>
    <w:qFormat/>
    <w:locked/>
    <w:rsid w:val="007148BE"/>
    <w:rPr>
      <w:rFonts w:cs="Times New Roman"/>
      <w:sz w:val="28"/>
      <w:szCs w:val="28"/>
      <w:shd w:val="clear" w:color="auto" w:fill="FFFFFF"/>
    </w:rPr>
  </w:style>
  <w:style w:type="character" w:customStyle="1" w:styleId="2Exact">
    <w:name w:val="Основной текст (2) Exact"/>
    <w:basedOn w:val="a0"/>
    <w:qFormat/>
    <w:rsid w:val="007148BE"/>
    <w:rPr>
      <w:rFonts w:ascii="Times New Roman" w:hAnsi="Times New Roman" w:cs="Times New Roman"/>
      <w:sz w:val="28"/>
      <w:szCs w:val="28"/>
      <w:u w:val="none"/>
    </w:rPr>
  </w:style>
  <w:style w:type="character" w:customStyle="1" w:styleId="ListLabel1">
    <w:name w:val="ListLabel 1"/>
    <w:qFormat/>
    <w:rsid w:val="007148BE"/>
    <w:rPr>
      <w:rFonts w:eastAsia="Calibri" w:cs="Times New Roman"/>
    </w:rPr>
  </w:style>
  <w:style w:type="character" w:customStyle="1" w:styleId="ListLabel2">
    <w:name w:val="ListLabel 2"/>
    <w:qFormat/>
    <w:rsid w:val="007148BE"/>
    <w:rPr>
      <w:rFonts w:cs="Courier New"/>
    </w:rPr>
  </w:style>
  <w:style w:type="character" w:customStyle="1" w:styleId="ListLabel3">
    <w:name w:val="ListLabel 3"/>
    <w:qFormat/>
    <w:rsid w:val="007148BE"/>
    <w:rPr>
      <w:rFonts w:cs="Courier New"/>
    </w:rPr>
  </w:style>
  <w:style w:type="character" w:customStyle="1" w:styleId="ListLabel4">
    <w:name w:val="ListLabel 4"/>
    <w:qFormat/>
    <w:rsid w:val="007148BE"/>
    <w:rPr>
      <w:rFonts w:cs="Courier New"/>
    </w:rPr>
  </w:style>
  <w:style w:type="character" w:customStyle="1" w:styleId="ListLabel5">
    <w:name w:val="ListLabel 5"/>
    <w:qFormat/>
    <w:rsid w:val="007148BE"/>
    <w:rPr>
      <w:rFonts w:eastAsia="Calibri" w:cs="Times New Roman"/>
    </w:rPr>
  </w:style>
  <w:style w:type="character" w:customStyle="1" w:styleId="ListLabel6">
    <w:name w:val="ListLabel 6"/>
    <w:qFormat/>
    <w:rsid w:val="007148BE"/>
    <w:rPr>
      <w:rFonts w:cs="Courier New"/>
    </w:rPr>
  </w:style>
  <w:style w:type="character" w:customStyle="1" w:styleId="ListLabel7">
    <w:name w:val="ListLabel 7"/>
    <w:qFormat/>
    <w:rsid w:val="007148BE"/>
    <w:rPr>
      <w:rFonts w:cs="Courier New"/>
    </w:rPr>
  </w:style>
  <w:style w:type="character" w:customStyle="1" w:styleId="ListLabel8">
    <w:name w:val="ListLabel 8"/>
    <w:qFormat/>
    <w:rsid w:val="007148BE"/>
    <w:rPr>
      <w:rFonts w:cs="Courier New"/>
    </w:rPr>
  </w:style>
  <w:style w:type="character" w:customStyle="1" w:styleId="ListLabel9">
    <w:name w:val="ListLabel 9"/>
    <w:qFormat/>
    <w:rsid w:val="007148BE"/>
    <w:rPr>
      <w:rFonts w:eastAsia="Calibri" w:cs="Times New Roman"/>
    </w:rPr>
  </w:style>
  <w:style w:type="character" w:customStyle="1" w:styleId="ListLabel10">
    <w:name w:val="ListLabel 10"/>
    <w:qFormat/>
    <w:rsid w:val="007148BE"/>
    <w:rPr>
      <w:rFonts w:cs="Courier New"/>
    </w:rPr>
  </w:style>
  <w:style w:type="character" w:customStyle="1" w:styleId="ListLabel11">
    <w:name w:val="ListLabel 11"/>
    <w:qFormat/>
    <w:rsid w:val="007148BE"/>
    <w:rPr>
      <w:rFonts w:cs="Courier New"/>
    </w:rPr>
  </w:style>
  <w:style w:type="character" w:customStyle="1" w:styleId="ListLabel12">
    <w:name w:val="ListLabel 12"/>
    <w:qFormat/>
    <w:rsid w:val="007148BE"/>
    <w:rPr>
      <w:rFonts w:cs="Courier New"/>
    </w:rPr>
  </w:style>
  <w:style w:type="character" w:customStyle="1" w:styleId="ListLabel13">
    <w:name w:val="ListLabel 13"/>
    <w:qFormat/>
    <w:rsid w:val="007148BE"/>
    <w:rPr>
      <w:rFonts w:eastAsia="Calibri" w:cs="Times New Roman"/>
    </w:rPr>
  </w:style>
  <w:style w:type="character" w:customStyle="1" w:styleId="ListLabel14">
    <w:name w:val="ListLabel 14"/>
    <w:qFormat/>
    <w:rsid w:val="007148BE"/>
    <w:rPr>
      <w:rFonts w:cs="Courier New"/>
    </w:rPr>
  </w:style>
  <w:style w:type="character" w:customStyle="1" w:styleId="ListLabel15">
    <w:name w:val="ListLabel 15"/>
    <w:qFormat/>
    <w:rsid w:val="007148BE"/>
    <w:rPr>
      <w:rFonts w:cs="Courier New"/>
    </w:rPr>
  </w:style>
  <w:style w:type="character" w:customStyle="1" w:styleId="ListLabel16">
    <w:name w:val="ListLabel 16"/>
    <w:qFormat/>
    <w:rsid w:val="007148BE"/>
    <w:rPr>
      <w:rFonts w:cs="Courier New"/>
    </w:rPr>
  </w:style>
  <w:style w:type="paragraph" w:customStyle="1" w:styleId="ab">
    <w:name w:val="Заголовок"/>
    <w:basedOn w:val="a"/>
    <w:next w:val="ac"/>
    <w:qFormat/>
    <w:rsid w:val="007148BE"/>
    <w:pPr>
      <w:keepNext/>
      <w:widowControl/>
      <w:autoSpaceDE/>
      <w:autoSpaceDN/>
      <w:adjustRightInd/>
      <w:spacing w:before="240" w:after="120" w:line="276" w:lineRule="auto"/>
    </w:pPr>
    <w:rPr>
      <w:rFonts w:ascii="Liberation Sans" w:eastAsia="Lucida Sans Unicode" w:hAnsi="Liberation Sans" w:cs="Mangal"/>
      <w:color w:val="00000A"/>
      <w:sz w:val="28"/>
      <w:szCs w:val="28"/>
      <w:lang w:eastAsia="en-US"/>
    </w:rPr>
  </w:style>
  <w:style w:type="paragraph" w:styleId="ac">
    <w:name w:val="Body Text"/>
    <w:basedOn w:val="a"/>
    <w:link w:val="ad"/>
    <w:rsid w:val="007148BE"/>
    <w:pPr>
      <w:widowControl/>
      <w:autoSpaceDE/>
      <w:autoSpaceDN/>
      <w:adjustRightInd/>
      <w:spacing w:after="140" w:line="288" w:lineRule="auto"/>
    </w:pPr>
    <w:rPr>
      <w:rFonts w:ascii="Calibri" w:eastAsia="Calibri" w:hAnsi="Calibri" w:cs="Calibri"/>
      <w:color w:val="00000A"/>
      <w:sz w:val="22"/>
      <w:szCs w:val="22"/>
      <w:lang w:eastAsia="en-US"/>
    </w:rPr>
  </w:style>
  <w:style w:type="character" w:customStyle="1" w:styleId="ad">
    <w:name w:val="Основной текст Знак"/>
    <w:basedOn w:val="a0"/>
    <w:link w:val="ac"/>
    <w:rsid w:val="007148BE"/>
    <w:rPr>
      <w:rFonts w:ascii="Calibri" w:eastAsia="Calibri" w:hAnsi="Calibri" w:cs="Calibri"/>
      <w:color w:val="00000A"/>
    </w:rPr>
  </w:style>
  <w:style w:type="paragraph" w:styleId="ae">
    <w:name w:val="List"/>
    <w:basedOn w:val="ac"/>
    <w:rsid w:val="007148BE"/>
    <w:rPr>
      <w:rFonts w:cs="Mangal"/>
    </w:rPr>
  </w:style>
  <w:style w:type="paragraph" w:customStyle="1" w:styleId="Caption">
    <w:name w:val="Caption"/>
    <w:basedOn w:val="a"/>
    <w:qFormat/>
    <w:rsid w:val="007148BE"/>
    <w:pPr>
      <w:widowControl/>
      <w:suppressLineNumbers/>
      <w:autoSpaceDE/>
      <w:autoSpaceDN/>
      <w:adjustRightInd/>
      <w:spacing w:before="120" w:after="120" w:line="276" w:lineRule="auto"/>
    </w:pPr>
    <w:rPr>
      <w:rFonts w:ascii="Calibri" w:eastAsia="Calibri" w:hAnsi="Calibri" w:cs="Mangal"/>
      <w:i/>
      <w:iCs/>
      <w:color w:val="00000A"/>
      <w:sz w:val="24"/>
      <w:szCs w:val="24"/>
      <w:lang w:eastAsia="en-US"/>
    </w:rPr>
  </w:style>
  <w:style w:type="paragraph" w:styleId="12">
    <w:name w:val="index 1"/>
    <w:basedOn w:val="a"/>
    <w:next w:val="a"/>
    <w:autoRedefine/>
    <w:uiPriority w:val="99"/>
    <w:semiHidden/>
    <w:unhideWhenUsed/>
    <w:rsid w:val="007148BE"/>
    <w:pPr>
      <w:ind w:left="200" w:hanging="200"/>
    </w:pPr>
  </w:style>
  <w:style w:type="paragraph" w:styleId="af">
    <w:name w:val="index heading"/>
    <w:basedOn w:val="a"/>
    <w:qFormat/>
    <w:rsid w:val="007148BE"/>
    <w:pPr>
      <w:widowControl/>
      <w:suppressLineNumbers/>
      <w:autoSpaceDE/>
      <w:autoSpaceDN/>
      <w:adjustRightInd/>
      <w:spacing w:after="200" w:line="276" w:lineRule="auto"/>
    </w:pPr>
    <w:rPr>
      <w:rFonts w:ascii="Calibri" w:eastAsia="Calibri" w:hAnsi="Calibri" w:cs="Mangal"/>
      <w:color w:val="00000A"/>
      <w:sz w:val="22"/>
      <w:szCs w:val="22"/>
      <w:lang w:eastAsia="en-US"/>
    </w:rPr>
  </w:style>
  <w:style w:type="paragraph" w:customStyle="1" w:styleId="Default">
    <w:name w:val="Default"/>
    <w:qFormat/>
    <w:rsid w:val="007148BE"/>
    <w:pPr>
      <w:spacing w:after="0" w:line="240" w:lineRule="auto"/>
    </w:pPr>
    <w:rPr>
      <w:rFonts w:ascii="Times New Roman" w:eastAsia="Calibri" w:hAnsi="Times New Roman" w:cs="Times New Roman"/>
      <w:color w:val="000000"/>
      <w:sz w:val="24"/>
      <w:szCs w:val="24"/>
    </w:rPr>
  </w:style>
  <w:style w:type="paragraph" w:styleId="af0">
    <w:name w:val="Balloon Text"/>
    <w:basedOn w:val="a"/>
    <w:link w:val="13"/>
    <w:unhideWhenUsed/>
    <w:qFormat/>
    <w:rsid w:val="007148BE"/>
    <w:pPr>
      <w:widowControl/>
      <w:autoSpaceDE/>
      <w:autoSpaceDN/>
      <w:adjustRightInd/>
    </w:pPr>
    <w:rPr>
      <w:rFonts w:ascii="Tahoma" w:eastAsia="Calibri" w:hAnsi="Tahoma" w:cs="Tahoma"/>
      <w:color w:val="00000A"/>
      <w:sz w:val="16"/>
      <w:szCs w:val="16"/>
      <w:lang w:eastAsia="en-US"/>
    </w:rPr>
  </w:style>
  <w:style w:type="character" w:customStyle="1" w:styleId="13">
    <w:name w:val="Текст выноски Знак1"/>
    <w:basedOn w:val="a0"/>
    <w:link w:val="af0"/>
    <w:rsid w:val="007148BE"/>
    <w:rPr>
      <w:rFonts w:ascii="Tahoma" w:eastAsia="Calibri" w:hAnsi="Tahoma" w:cs="Tahoma"/>
      <w:color w:val="00000A"/>
      <w:sz w:val="16"/>
      <w:szCs w:val="16"/>
    </w:rPr>
  </w:style>
  <w:style w:type="paragraph" w:customStyle="1" w:styleId="20">
    <w:name w:val="Знак Знак2 Знак Знак Знак Знак Знак Знак"/>
    <w:basedOn w:val="a"/>
    <w:qFormat/>
    <w:rsid w:val="007148BE"/>
    <w:pPr>
      <w:widowControl/>
      <w:autoSpaceDE/>
      <w:autoSpaceDN/>
      <w:adjustRightInd/>
      <w:spacing w:after="160" w:line="240" w:lineRule="exact"/>
    </w:pPr>
    <w:rPr>
      <w:rFonts w:ascii="Verdana" w:hAnsi="Verdana"/>
      <w:color w:val="00000A"/>
      <w:lang w:val="en-US" w:eastAsia="en-US"/>
    </w:rPr>
  </w:style>
  <w:style w:type="paragraph" w:customStyle="1" w:styleId="af1">
    <w:name w:val="Нормальный (таблица)"/>
    <w:basedOn w:val="a"/>
    <w:qFormat/>
    <w:rsid w:val="007148BE"/>
    <w:pPr>
      <w:autoSpaceDE/>
      <w:autoSpaceDN/>
      <w:adjustRightInd/>
      <w:jc w:val="both"/>
    </w:pPr>
    <w:rPr>
      <w:rFonts w:ascii="Arial" w:hAnsi="Arial" w:cs="Arial"/>
      <w:color w:val="00000A"/>
      <w:sz w:val="24"/>
      <w:szCs w:val="24"/>
    </w:rPr>
  </w:style>
  <w:style w:type="paragraph" w:customStyle="1" w:styleId="af2">
    <w:name w:val="Прижатый влево"/>
    <w:basedOn w:val="a"/>
    <w:qFormat/>
    <w:rsid w:val="007148BE"/>
    <w:pPr>
      <w:autoSpaceDE/>
      <w:autoSpaceDN/>
      <w:adjustRightInd/>
    </w:pPr>
    <w:rPr>
      <w:rFonts w:ascii="Arial" w:hAnsi="Arial" w:cs="Arial"/>
      <w:color w:val="00000A"/>
      <w:sz w:val="24"/>
      <w:szCs w:val="24"/>
    </w:rPr>
  </w:style>
  <w:style w:type="paragraph" w:customStyle="1" w:styleId="Header">
    <w:name w:val="Header"/>
    <w:basedOn w:val="a"/>
    <w:uiPriority w:val="99"/>
    <w:unhideWhenUsed/>
    <w:rsid w:val="007148BE"/>
    <w:pPr>
      <w:widowControl/>
      <w:tabs>
        <w:tab w:val="center" w:pos="4677"/>
        <w:tab w:val="right" w:pos="9355"/>
      </w:tabs>
      <w:autoSpaceDE/>
      <w:autoSpaceDN/>
      <w:adjustRightInd/>
    </w:pPr>
    <w:rPr>
      <w:rFonts w:ascii="Calibri" w:eastAsia="Calibri" w:hAnsi="Calibri" w:cs="Calibri"/>
      <w:color w:val="00000A"/>
      <w:sz w:val="22"/>
      <w:szCs w:val="22"/>
      <w:lang w:eastAsia="en-US"/>
    </w:rPr>
  </w:style>
  <w:style w:type="paragraph" w:customStyle="1" w:styleId="Footer">
    <w:name w:val="Footer"/>
    <w:basedOn w:val="a"/>
    <w:unhideWhenUsed/>
    <w:rsid w:val="007148BE"/>
    <w:pPr>
      <w:widowControl/>
      <w:tabs>
        <w:tab w:val="center" w:pos="4677"/>
        <w:tab w:val="right" w:pos="9355"/>
      </w:tabs>
      <w:autoSpaceDE/>
      <w:autoSpaceDN/>
      <w:adjustRightInd/>
    </w:pPr>
    <w:rPr>
      <w:rFonts w:ascii="Calibri" w:eastAsia="Calibri" w:hAnsi="Calibri" w:cs="Calibri"/>
      <w:color w:val="00000A"/>
      <w:sz w:val="22"/>
      <w:szCs w:val="22"/>
      <w:lang w:eastAsia="en-US"/>
    </w:rPr>
  </w:style>
  <w:style w:type="paragraph" w:customStyle="1" w:styleId="af3">
    <w:name w:val="Информация об изменениях документа"/>
    <w:basedOn w:val="a"/>
    <w:qFormat/>
    <w:rsid w:val="007148BE"/>
    <w:pPr>
      <w:autoSpaceDE/>
      <w:autoSpaceDN/>
      <w:adjustRightInd/>
      <w:spacing w:before="75"/>
      <w:ind w:left="170"/>
      <w:jc w:val="both"/>
    </w:pPr>
    <w:rPr>
      <w:rFonts w:ascii="Arial" w:hAnsi="Arial" w:cs="Arial"/>
      <w:i/>
      <w:iCs/>
      <w:color w:val="353842"/>
      <w:sz w:val="24"/>
      <w:szCs w:val="24"/>
      <w:shd w:val="clear" w:color="auto" w:fill="F0F0F0"/>
    </w:rPr>
  </w:style>
  <w:style w:type="paragraph" w:styleId="af4">
    <w:name w:val="Normal (Web)"/>
    <w:basedOn w:val="a"/>
    <w:qFormat/>
    <w:rsid w:val="007148BE"/>
    <w:pPr>
      <w:widowControl/>
      <w:autoSpaceDE/>
      <w:autoSpaceDN/>
      <w:adjustRightInd/>
      <w:spacing w:beforeAutospacing="1" w:after="200" w:afterAutospacing="1"/>
    </w:pPr>
    <w:rPr>
      <w:color w:val="00000A"/>
      <w:sz w:val="24"/>
      <w:szCs w:val="24"/>
    </w:rPr>
  </w:style>
  <w:style w:type="paragraph" w:customStyle="1" w:styleId="14">
    <w:name w:val="Абзац списка1"/>
    <w:basedOn w:val="a"/>
    <w:qFormat/>
    <w:rsid w:val="007148BE"/>
    <w:pPr>
      <w:widowControl/>
      <w:autoSpaceDE/>
      <w:autoSpaceDN/>
      <w:adjustRightInd/>
      <w:spacing w:after="200" w:line="276" w:lineRule="auto"/>
      <w:ind w:left="720"/>
      <w:contextualSpacing/>
    </w:pPr>
    <w:rPr>
      <w:rFonts w:ascii="Calibri" w:hAnsi="Calibri"/>
      <w:color w:val="00000A"/>
      <w:sz w:val="22"/>
      <w:szCs w:val="22"/>
      <w:lang w:eastAsia="en-US"/>
    </w:rPr>
  </w:style>
  <w:style w:type="paragraph" w:customStyle="1" w:styleId="21">
    <w:name w:val="Основной текст (2)"/>
    <w:basedOn w:val="a"/>
    <w:link w:val="21"/>
    <w:qFormat/>
    <w:rsid w:val="007148BE"/>
    <w:pPr>
      <w:shd w:val="clear" w:color="auto" w:fill="FFFFFF"/>
      <w:autoSpaceDE/>
      <w:autoSpaceDN/>
      <w:adjustRightInd/>
      <w:spacing w:before="420" w:line="336" w:lineRule="exact"/>
      <w:ind w:hanging="520"/>
      <w:jc w:val="both"/>
    </w:pPr>
    <w:rPr>
      <w:rFonts w:ascii="Calibri" w:eastAsia="Calibri" w:hAnsi="Calibri"/>
      <w:color w:val="00000A"/>
      <w:sz w:val="28"/>
      <w:szCs w:val="28"/>
      <w:lang w:eastAsia="en-US"/>
    </w:rPr>
  </w:style>
  <w:style w:type="paragraph" w:customStyle="1" w:styleId="af5">
    <w:name w:val="Содержимое таблицы"/>
    <w:basedOn w:val="a"/>
    <w:qFormat/>
    <w:rsid w:val="007148BE"/>
    <w:pPr>
      <w:widowControl/>
      <w:suppressLineNumbers/>
      <w:autoSpaceDE/>
      <w:autoSpaceDN/>
      <w:adjustRightInd/>
      <w:spacing w:after="200" w:line="276" w:lineRule="auto"/>
    </w:pPr>
    <w:rPr>
      <w:rFonts w:ascii="Calibri" w:eastAsia="Calibri" w:hAnsi="Calibri" w:cs="Calibri"/>
      <w:color w:val="00000A"/>
      <w:sz w:val="22"/>
      <w:szCs w:val="22"/>
      <w:lang w:eastAsia="en-US"/>
    </w:rPr>
  </w:style>
  <w:style w:type="paragraph" w:customStyle="1" w:styleId="af6">
    <w:name w:val="Заголовок таблицы"/>
    <w:basedOn w:val="af5"/>
    <w:qFormat/>
    <w:rsid w:val="007148BE"/>
    <w:pPr>
      <w:jc w:val="center"/>
    </w:pPr>
    <w:rPr>
      <w:b/>
      <w:bCs/>
    </w:rPr>
  </w:style>
  <w:style w:type="numbering" w:customStyle="1" w:styleId="15">
    <w:name w:val="Нет списка1"/>
    <w:semiHidden/>
    <w:qFormat/>
    <w:rsid w:val="007148BE"/>
  </w:style>
  <w:style w:type="table" w:styleId="af7">
    <w:name w:val="Table Grid"/>
    <w:basedOn w:val="a1"/>
    <w:uiPriority w:val="99"/>
    <w:rsid w:val="007148BE"/>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
    <w:basedOn w:val="a1"/>
    <w:rsid w:val="007148BE"/>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
    <w:rsid w:val="007148BE"/>
    <w:pPr>
      <w:widowControl/>
      <w:autoSpaceDE/>
      <w:autoSpaceDN/>
      <w:adjustRightInd/>
      <w:spacing w:before="100" w:beforeAutospacing="1" w:after="100" w:afterAutospacing="1"/>
      <w:jc w:val="both"/>
    </w:pPr>
    <w:rPr>
      <w:sz w:val="24"/>
      <w:szCs w:val="24"/>
    </w:rPr>
  </w:style>
  <w:style w:type="paragraph" w:customStyle="1" w:styleId="130">
    <w:name w:val="Обычный + 13 пт"/>
    <w:basedOn w:val="a"/>
    <w:rsid w:val="007148BE"/>
    <w:pPr>
      <w:widowControl/>
      <w:jc w:val="both"/>
    </w:pPr>
    <w:rPr>
      <w:sz w:val="26"/>
      <w:szCs w:val="26"/>
    </w:rPr>
  </w:style>
  <w:style w:type="paragraph" w:customStyle="1" w:styleId="af8">
    <w:name w:val="Знак Знак Знак Знак"/>
    <w:basedOn w:val="a"/>
    <w:rsid w:val="007148BE"/>
    <w:pPr>
      <w:widowControl/>
      <w:autoSpaceDE/>
      <w:autoSpaceDN/>
      <w:adjustRightInd/>
    </w:pPr>
    <w:rPr>
      <w:rFonts w:ascii="Verdana" w:hAnsi="Verdana" w:cs="Verdana"/>
      <w:lang w:val="en-US" w:eastAsia="en-US"/>
    </w:rPr>
  </w:style>
  <w:style w:type="paragraph" w:styleId="af9">
    <w:name w:val="header"/>
    <w:basedOn w:val="a"/>
    <w:link w:val="17"/>
    <w:uiPriority w:val="99"/>
    <w:semiHidden/>
    <w:unhideWhenUsed/>
    <w:rsid w:val="00FE1B06"/>
    <w:pPr>
      <w:tabs>
        <w:tab w:val="center" w:pos="4677"/>
        <w:tab w:val="right" w:pos="9355"/>
      </w:tabs>
    </w:pPr>
  </w:style>
  <w:style w:type="character" w:customStyle="1" w:styleId="17">
    <w:name w:val="Верхний колонтитул Знак1"/>
    <w:basedOn w:val="a0"/>
    <w:link w:val="af9"/>
    <w:uiPriority w:val="99"/>
    <w:semiHidden/>
    <w:rsid w:val="00FE1B06"/>
    <w:rPr>
      <w:rFonts w:ascii="Times New Roman" w:eastAsia="Times New Roman" w:hAnsi="Times New Roman" w:cs="Times New Roman"/>
      <w:sz w:val="20"/>
      <w:szCs w:val="20"/>
      <w:lang w:eastAsia="ru-RU"/>
    </w:rPr>
  </w:style>
  <w:style w:type="paragraph" w:styleId="afa">
    <w:name w:val="footer"/>
    <w:basedOn w:val="a"/>
    <w:link w:val="18"/>
    <w:unhideWhenUsed/>
    <w:rsid w:val="00FE1B06"/>
    <w:pPr>
      <w:tabs>
        <w:tab w:val="center" w:pos="4677"/>
        <w:tab w:val="right" w:pos="9355"/>
      </w:tabs>
    </w:pPr>
  </w:style>
  <w:style w:type="character" w:customStyle="1" w:styleId="18">
    <w:name w:val="Нижний колонтитул Знак1"/>
    <w:basedOn w:val="a0"/>
    <w:link w:val="afa"/>
    <w:uiPriority w:val="99"/>
    <w:semiHidden/>
    <w:rsid w:val="00FE1B06"/>
    <w:rPr>
      <w:rFonts w:ascii="Times New Roman" w:eastAsia="Times New Roman" w:hAnsi="Times New Roman" w:cs="Times New Roman"/>
      <w:sz w:val="20"/>
      <w:szCs w:val="20"/>
      <w:lang w:eastAsia="ru-RU"/>
    </w:rPr>
  </w:style>
  <w:style w:type="paragraph" w:styleId="afb">
    <w:name w:val="Body Text Indent"/>
    <w:basedOn w:val="a"/>
    <w:link w:val="afc"/>
    <w:uiPriority w:val="99"/>
    <w:semiHidden/>
    <w:unhideWhenUsed/>
    <w:rsid w:val="0058270F"/>
    <w:pPr>
      <w:spacing w:after="120"/>
      <w:ind w:left="283"/>
    </w:pPr>
  </w:style>
  <w:style w:type="character" w:customStyle="1" w:styleId="afc">
    <w:name w:val="Основной текст с отступом Знак"/>
    <w:basedOn w:val="a0"/>
    <w:link w:val="afb"/>
    <w:uiPriority w:val="99"/>
    <w:semiHidden/>
    <w:rsid w:val="0058270F"/>
    <w:rPr>
      <w:rFonts w:ascii="Times New Roman" w:eastAsia="Times New Roman" w:hAnsi="Times New Roman" w:cs="Times New Roman"/>
      <w:sz w:val="20"/>
      <w:szCs w:val="20"/>
      <w:lang w:eastAsia="ru-RU"/>
    </w:rPr>
  </w:style>
  <w:style w:type="character" w:customStyle="1" w:styleId="11">
    <w:name w:val="Заголовок 1 Знак1"/>
    <w:basedOn w:val="a0"/>
    <w:link w:val="1"/>
    <w:rsid w:val="0058270F"/>
    <w:rPr>
      <w:rFonts w:ascii="Arial" w:eastAsia="Times New Roman" w:hAnsi="Arial" w:cs="Arial"/>
      <w:b/>
      <w:bCs/>
      <w:color w:val="000080"/>
      <w:sz w:val="20"/>
      <w:szCs w:val="20"/>
      <w:lang w:eastAsia="ru-RU"/>
    </w:rPr>
  </w:style>
  <w:style w:type="paragraph" w:customStyle="1" w:styleId="ConsPlusNormal">
    <w:name w:val="ConsPlusNormal"/>
    <w:rsid w:val="0058270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Cell">
    <w:name w:val="ConsCell"/>
    <w:rsid w:val="0058270F"/>
    <w:pPr>
      <w:autoSpaceDE w:val="0"/>
      <w:autoSpaceDN w:val="0"/>
      <w:spacing w:after="0" w:line="240" w:lineRule="auto"/>
      <w:ind w:right="19772"/>
    </w:pPr>
    <w:rPr>
      <w:rFonts w:ascii="Arial" w:eastAsia="Times New Roman" w:hAnsi="Arial" w:cs="Arial"/>
      <w:sz w:val="20"/>
      <w:szCs w:val="20"/>
      <w:lang w:eastAsia="ru-RU"/>
    </w:rPr>
  </w:style>
  <w:style w:type="character" w:styleId="afd">
    <w:name w:val="Hyperlink"/>
    <w:basedOn w:val="a0"/>
    <w:rsid w:val="0058270F"/>
    <w:rPr>
      <w:color w:val="0000FF"/>
      <w:u w:val="single"/>
    </w:rPr>
  </w:style>
  <w:style w:type="paragraph" w:customStyle="1" w:styleId="32">
    <w:name w:val="Основной текст с отступом 32"/>
    <w:basedOn w:val="a"/>
    <w:rsid w:val="0058270F"/>
    <w:pPr>
      <w:widowControl/>
      <w:autoSpaceDE/>
      <w:autoSpaceDN/>
      <w:adjustRightInd/>
      <w:spacing w:after="120"/>
      <w:ind w:left="283"/>
    </w:pPr>
    <w:rPr>
      <w:sz w:val="16"/>
      <w:szCs w:val="16"/>
      <w:lang w:eastAsia="ar-SA"/>
    </w:rPr>
  </w:style>
  <w:style w:type="paragraph" w:customStyle="1" w:styleId="210">
    <w:name w:val="Основной текст 21"/>
    <w:basedOn w:val="a"/>
    <w:rsid w:val="0058270F"/>
    <w:pPr>
      <w:widowControl/>
      <w:autoSpaceDE/>
      <w:autoSpaceDN/>
      <w:adjustRightInd/>
      <w:spacing w:after="120" w:line="480" w:lineRule="auto"/>
    </w:pPr>
    <w:rPr>
      <w:sz w:val="24"/>
      <w:szCs w:val="24"/>
      <w:lang w:eastAsia="ar-SA"/>
    </w:rPr>
  </w:style>
  <w:style w:type="paragraph" w:customStyle="1" w:styleId="33">
    <w:name w:val="Основной текст с отступом 33"/>
    <w:basedOn w:val="a"/>
    <w:rsid w:val="0058270F"/>
    <w:pPr>
      <w:widowControl/>
      <w:autoSpaceDE/>
      <w:autoSpaceDN/>
      <w:adjustRightInd/>
      <w:spacing w:after="120"/>
      <w:ind w:left="283"/>
    </w:pPr>
    <w:rPr>
      <w:sz w:val="16"/>
      <w:szCs w:val="16"/>
      <w:lang w:eastAsia="ar-SA"/>
    </w:rPr>
  </w:style>
  <w:style w:type="character" w:customStyle="1" w:styleId="afe">
    <w:name w:val="Цветовое выделение"/>
    <w:rsid w:val="0058270F"/>
    <w:rPr>
      <w:b/>
      <w:bCs/>
      <w:color w:val="26282F"/>
    </w:rPr>
  </w:style>
  <w:style w:type="paragraph" w:styleId="aff">
    <w:name w:val="No Spacing"/>
    <w:uiPriority w:val="1"/>
    <w:qFormat/>
    <w:rsid w:val="000F6E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3910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BBD5D-AB5E-42F7-B6B3-7299EB85E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17</Pages>
  <Words>5279</Words>
  <Characters>30096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Администрация</cp:lastModifiedBy>
  <cp:revision>18</cp:revision>
  <cp:lastPrinted>2019-10-21T13:02:00Z</cp:lastPrinted>
  <dcterms:created xsi:type="dcterms:W3CDTF">2019-10-21T08:36:00Z</dcterms:created>
  <dcterms:modified xsi:type="dcterms:W3CDTF">2019-10-31T06:11:00Z</dcterms:modified>
</cp:coreProperties>
</file>