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7A7CCB">
        <w:rPr>
          <w:rFonts w:ascii="Times New Roman" w:hAnsi="Times New Roman" w:cs="Times New Roman"/>
          <w:b/>
          <w:sz w:val="44"/>
          <w:szCs w:val="44"/>
        </w:rPr>
        <w:t>9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r w:rsidR="00300D28"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7A7CCB">
        <w:rPr>
          <w:rFonts w:ascii="Times New Roman" w:hAnsi="Times New Roman" w:cs="Times New Roman"/>
          <w:b/>
          <w:sz w:val="44"/>
          <w:szCs w:val="44"/>
        </w:rPr>
        <w:t>1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ию</w:t>
      </w:r>
      <w:r w:rsidR="007A7CCB">
        <w:rPr>
          <w:rFonts w:ascii="Times New Roman" w:hAnsi="Times New Roman" w:cs="Times New Roman"/>
          <w:b/>
          <w:sz w:val="44"/>
          <w:szCs w:val="44"/>
        </w:rPr>
        <w:t>л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я </w:t>
      </w:r>
      <w:r w:rsidR="007D350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>01</w:t>
      </w:r>
      <w:r w:rsidR="00300D28">
        <w:rPr>
          <w:rFonts w:ascii="Times New Roman" w:hAnsi="Times New Roman" w:cs="Times New Roman"/>
          <w:b/>
          <w:sz w:val="44"/>
          <w:szCs w:val="44"/>
        </w:rPr>
        <w:t>9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862"/>
        <w:gridCol w:w="1701"/>
      </w:tblGrid>
      <w:tr w:rsidR="007E732E" w:rsidRPr="007B5B6E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Pr="007B5B6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B6E" w:rsidRPr="007B5B6E" w:rsidRDefault="007B5B6E" w:rsidP="007B5B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Решение Совета депутатов городского поселения Инсар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</w:t>
            </w: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28.06.2019г.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10  «Отчет о  деятельности   Главы  </w:t>
            </w:r>
            <w:r w:rsidR="005B26E5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>ородского поселения  Инсар в 2019 году»</w:t>
            </w:r>
          </w:p>
          <w:p w:rsidR="00DB5A1E" w:rsidRPr="007B5B6E" w:rsidRDefault="00DB5A1E" w:rsidP="00DB5A1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Pr="007B5B6E" w:rsidRDefault="007E732E" w:rsidP="00DB5A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>Стр.</w:t>
            </w:r>
            <w:r w:rsidR="00C7348D"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C823F5">
              <w:rPr>
                <w:rFonts w:ascii="Times New Roman" w:hAnsi="Times New Roman" w:cs="Times New Roman"/>
                <w:b/>
                <w:sz w:val="28"/>
                <w:szCs w:val="28"/>
              </w:rPr>
              <w:t>-5</w:t>
            </w:r>
          </w:p>
        </w:tc>
      </w:tr>
      <w:tr w:rsidR="003E4FB8" w:rsidRPr="007B5B6E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B8" w:rsidRPr="007B5B6E" w:rsidRDefault="003E4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6E5" w:rsidRPr="005B26E5" w:rsidRDefault="005B26E5" w:rsidP="005B26E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Решение Совета депутатов городского поселения Инсар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</w:t>
            </w: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28.06.2019г.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 «</w:t>
            </w:r>
            <w:r w:rsidRPr="005B26E5">
              <w:rPr>
                <w:rFonts w:ascii="Times New Roman" w:hAnsi="Times New Roman" w:cs="Times New Roman"/>
                <w:b/>
                <w:sz w:val="28"/>
                <w:szCs w:val="28"/>
              </w:rPr>
              <w:t>Отчет о  работе администрации городского поселения Инсар в 2018 году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5B26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E4FB8" w:rsidRPr="007B5B6E" w:rsidRDefault="003E4FB8" w:rsidP="003E4FB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B8" w:rsidRPr="007B5B6E" w:rsidRDefault="003E4FB8" w:rsidP="00C823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Стр. </w:t>
            </w:r>
            <w:r w:rsidR="00C823F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C823F5" w:rsidRPr="007B5B6E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3F5" w:rsidRPr="007B5B6E" w:rsidRDefault="00C823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3F5" w:rsidRPr="005B26E5" w:rsidRDefault="00C823F5" w:rsidP="00C823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Решение Совета депутатов городского поселения Инсар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</w:t>
            </w: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28.06.2019г.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12 « </w:t>
            </w:r>
            <w:r w:rsidRPr="005B26E5">
              <w:rPr>
                <w:rFonts w:ascii="Times New Roman" w:hAnsi="Times New Roman" w:cs="Times New Roman"/>
                <w:b/>
                <w:sz w:val="28"/>
                <w:szCs w:val="28"/>
              </w:rPr>
              <w:t>О внесении изменений и дополнений в решение Совета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B26E5">
              <w:rPr>
                <w:rFonts w:ascii="Times New Roman" w:hAnsi="Times New Roman" w:cs="Times New Roman"/>
                <w:b/>
                <w:sz w:val="28"/>
                <w:szCs w:val="28"/>
              </w:rPr>
              <w:t>депутатов городского поселения Инсар от 05.12.2018 года  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 w:rsidRPr="005B26E5">
              <w:rPr>
                <w:rFonts w:ascii="Times New Roman" w:hAnsi="Times New Roman" w:cs="Times New Roman"/>
                <w:b/>
                <w:sz w:val="28"/>
                <w:szCs w:val="28"/>
              </w:rPr>
              <w:t>28 «О бюджете  городского поселения Инсар Инсарского муниципального района Республики Мордовия на 2019 год и плановый  период 2020</w:t>
            </w:r>
          </w:p>
          <w:p w:rsidR="00C823F5" w:rsidRPr="005B26E5" w:rsidRDefault="00C823F5" w:rsidP="00C823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26E5">
              <w:rPr>
                <w:rFonts w:ascii="Times New Roman" w:hAnsi="Times New Roman" w:cs="Times New Roman"/>
                <w:b/>
                <w:sz w:val="28"/>
                <w:szCs w:val="28"/>
              </w:rPr>
              <w:t>и 2021 годов»</w:t>
            </w:r>
          </w:p>
          <w:p w:rsidR="00C823F5" w:rsidRPr="007B5B6E" w:rsidRDefault="00C823F5" w:rsidP="005B26E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3F5" w:rsidRPr="007B5B6E" w:rsidRDefault="00C823F5" w:rsidP="00C823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Стр.7-77</w:t>
            </w:r>
          </w:p>
        </w:tc>
      </w:tr>
    </w:tbl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1F1D48" w:rsidRPr="007B5B6E" w:rsidRDefault="001F1D48">
      <w:pPr>
        <w:rPr>
          <w:rFonts w:ascii="Times New Roman" w:hAnsi="Times New Roman" w:cs="Times New Roman"/>
          <w:sz w:val="28"/>
          <w:szCs w:val="28"/>
        </w:rPr>
      </w:pPr>
    </w:p>
    <w:p w:rsidR="001F1D48" w:rsidRPr="007B5B6E" w:rsidRDefault="001F1D48">
      <w:pPr>
        <w:rPr>
          <w:rFonts w:ascii="Times New Roman" w:hAnsi="Times New Roman" w:cs="Times New Roman"/>
          <w:sz w:val="28"/>
          <w:szCs w:val="28"/>
        </w:rPr>
      </w:pPr>
    </w:p>
    <w:p w:rsidR="00BE662D" w:rsidRPr="007B5B6E" w:rsidRDefault="00BE662D">
      <w:pPr>
        <w:rPr>
          <w:rFonts w:ascii="Times New Roman" w:hAnsi="Times New Roman" w:cs="Times New Roman"/>
          <w:sz w:val="28"/>
          <w:szCs w:val="28"/>
        </w:rPr>
      </w:pPr>
    </w:p>
    <w:p w:rsidR="00BE662D" w:rsidRPr="007B5B6E" w:rsidRDefault="00BE662D">
      <w:pPr>
        <w:rPr>
          <w:rFonts w:ascii="Times New Roman" w:hAnsi="Times New Roman" w:cs="Times New Roman"/>
          <w:sz w:val="28"/>
          <w:szCs w:val="28"/>
        </w:rPr>
      </w:pPr>
    </w:p>
    <w:p w:rsidR="00BE662D" w:rsidRPr="007B5B6E" w:rsidRDefault="00BE662D">
      <w:pPr>
        <w:rPr>
          <w:rFonts w:ascii="Times New Roman" w:hAnsi="Times New Roman" w:cs="Times New Roman"/>
          <w:sz w:val="28"/>
          <w:szCs w:val="28"/>
        </w:rPr>
      </w:pPr>
    </w:p>
    <w:p w:rsidR="00BE662D" w:rsidRPr="007B5B6E" w:rsidRDefault="00BE662D">
      <w:pPr>
        <w:rPr>
          <w:rFonts w:ascii="Times New Roman" w:hAnsi="Times New Roman" w:cs="Times New Roman"/>
          <w:sz w:val="28"/>
          <w:szCs w:val="28"/>
        </w:rPr>
      </w:pPr>
    </w:p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D621B1" w:rsidRPr="007B5B6E" w:rsidRDefault="00D621B1">
      <w:pPr>
        <w:rPr>
          <w:rFonts w:ascii="Times New Roman" w:hAnsi="Times New Roman" w:cs="Times New Roman"/>
          <w:sz w:val="28"/>
          <w:szCs w:val="28"/>
        </w:rPr>
      </w:pPr>
    </w:p>
    <w:p w:rsidR="003E4FB8" w:rsidRPr="007B5B6E" w:rsidRDefault="003E4FB8" w:rsidP="003E4F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4FB8" w:rsidRDefault="003E4FB8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Default="007B5B6E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Default="007B5B6E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Default="007B5B6E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Default="007B5B6E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Default="007B5B6E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Pr="007B5B6E" w:rsidRDefault="007B5B6E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4FB8" w:rsidRPr="007B5B6E" w:rsidRDefault="003E4FB8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Pr="007B5B6E" w:rsidRDefault="007B5B6E" w:rsidP="007B5B6E">
      <w:pPr>
        <w:pStyle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  <w:r w:rsidRPr="007B5B6E">
        <w:rPr>
          <w:b/>
          <w:sz w:val="28"/>
          <w:szCs w:val="28"/>
        </w:rPr>
        <w:t>РЕСПУБЛИКА  МОРДОВИЯ</w:t>
      </w:r>
    </w:p>
    <w:p w:rsidR="007B5B6E" w:rsidRPr="007B5B6E" w:rsidRDefault="007B5B6E" w:rsidP="007B5B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B6E" w:rsidRPr="007B5B6E" w:rsidRDefault="007B5B6E" w:rsidP="007B5B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5B6E">
        <w:rPr>
          <w:rFonts w:ascii="Times New Roman" w:hAnsi="Times New Roman" w:cs="Times New Roman"/>
          <w:b/>
          <w:bCs/>
          <w:sz w:val="28"/>
          <w:szCs w:val="28"/>
        </w:rPr>
        <w:t xml:space="preserve">  ДВАДЦАТАЯ  СЕССИЯ  СОВЕТА ДЕПУТАТОВ ГОРОДСКОГО ПОСЕЛЕНИЯ  ИНСАР   ИНСАРСКОГО  МУНИЦИПАЛЬНОГО  РАЙОНА </w:t>
      </w:r>
    </w:p>
    <w:p w:rsidR="007B5B6E" w:rsidRPr="007B5B6E" w:rsidRDefault="007B5B6E" w:rsidP="007B5B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5B6E">
        <w:rPr>
          <w:rFonts w:ascii="Times New Roman" w:hAnsi="Times New Roman" w:cs="Times New Roman"/>
          <w:b/>
          <w:bCs/>
          <w:sz w:val="28"/>
          <w:szCs w:val="28"/>
        </w:rPr>
        <w:t>ШЕСТОГО  СОЗЫВА</w:t>
      </w:r>
    </w:p>
    <w:p w:rsidR="007B5B6E" w:rsidRPr="007B5B6E" w:rsidRDefault="007B5B6E" w:rsidP="007B5B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B5B6E" w:rsidRPr="007B5B6E" w:rsidRDefault="007B5B6E" w:rsidP="007B5B6E">
      <w:pPr>
        <w:pStyle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Pr="007B5B6E">
        <w:rPr>
          <w:b/>
          <w:sz w:val="28"/>
          <w:szCs w:val="28"/>
        </w:rPr>
        <w:t>РЕШЕНИЕ</w:t>
      </w:r>
    </w:p>
    <w:p w:rsidR="007B5B6E" w:rsidRPr="007B5B6E" w:rsidRDefault="007B5B6E" w:rsidP="007B5B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B6E" w:rsidRPr="007B5B6E" w:rsidRDefault="007B5B6E" w:rsidP="007B5B6E">
      <w:pPr>
        <w:jc w:val="center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>г. Инсар</w:t>
      </w:r>
    </w:p>
    <w:p w:rsidR="007B5B6E" w:rsidRPr="007B5B6E" w:rsidRDefault="007B5B6E" w:rsidP="007B5B6E">
      <w:pPr>
        <w:rPr>
          <w:rFonts w:ascii="Times New Roman" w:hAnsi="Times New Roman" w:cs="Times New Roman"/>
          <w:sz w:val="28"/>
          <w:szCs w:val="28"/>
        </w:rPr>
      </w:pPr>
    </w:p>
    <w:p w:rsidR="007B5B6E" w:rsidRPr="007B5B6E" w:rsidRDefault="007B5B6E" w:rsidP="007B5B6E">
      <w:pPr>
        <w:pStyle w:val="1"/>
        <w:rPr>
          <w:sz w:val="28"/>
          <w:szCs w:val="28"/>
        </w:rPr>
      </w:pPr>
      <w:r w:rsidRPr="007B5B6E">
        <w:rPr>
          <w:sz w:val="28"/>
          <w:szCs w:val="28"/>
        </w:rPr>
        <w:t>от  28 июня   2019 г.</w:t>
      </w:r>
      <w:r w:rsidRPr="007B5B6E">
        <w:rPr>
          <w:sz w:val="28"/>
          <w:szCs w:val="28"/>
        </w:rPr>
        <w:tab/>
      </w:r>
      <w:r w:rsidRPr="007B5B6E">
        <w:rPr>
          <w:sz w:val="28"/>
          <w:szCs w:val="28"/>
        </w:rPr>
        <w:tab/>
      </w:r>
      <w:r w:rsidRPr="007B5B6E">
        <w:rPr>
          <w:sz w:val="28"/>
          <w:szCs w:val="28"/>
        </w:rPr>
        <w:tab/>
      </w:r>
      <w:r w:rsidRPr="007B5B6E">
        <w:rPr>
          <w:sz w:val="28"/>
          <w:szCs w:val="28"/>
        </w:rPr>
        <w:tab/>
        <w:t xml:space="preserve">                                                             №  10</w:t>
      </w:r>
    </w:p>
    <w:p w:rsidR="007B5B6E" w:rsidRPr="007B5B6E" w:rsidRDefault="007B5B6E" w:rsidP="007B5B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B6E" w:rsidRPr="007B5B6E" w:rsidRDefault="007B5B6E" w:rsidP="007B5B6E">
      <w:pPr>
        <w:rPr>
          <w:rFonts w:ascii="Times New Roman" w:hAnsi="Times New Roman" w:cs="Times New Roman"/>
          <w:b/>
          <w:sz w:val="28"/>
          <w:szCs w:val="28"/>
        </w:rPr>
      </w:pPr>
      <w:r w:rsidRPr="007B5B6E">
        <w:rPr>
          <w:rFonts w:ascii="Times New Roman" w:hAnsi="Times New Roman" w:cs="Times New Roman"/>
          <w:b/>
          <w:sz w:val="28"/>
          <w:szCs w:val="28"/>
        </w:rPr>
        <w:t>Отчет о  деятельности   Главы  городского</w:t>
      </w:r>
    </w:p>
    <w:p w:rsidR="007B5B6E" w:rsidRPr="007B5B6E" w:rsidRDefault="007B5B6E" w:rsidP="007B5B6E">
      <w:pPr>
        <w:rPr>
          <w:rFonts w:ascii="Times New Roman" w:hAnsi="Times New Roman" w:cs="Times New Roman"/>
          <w:b/>
          <w:sz w:val="28"/>
          <w:szCs w:val="28"/>
        </w:rPr>
      </w:pPr>
      <w:r w:rsidRPr="007B5B6E">
        <w:rPr>
          <w:rFonts w:ascii="Times New Roman" w:hAnsi="Times New Roman" w:cs="Times New Roman"/>
          <w:b/>
          <w:sz w:val="28"/>
          <w:szCs w:val="28"/>
        </w:rPr>
        <w:t>поселения  Инсар в 2019 году</w:t>
      </w:r>
    </w:p>
    <w:p w:rsidR="007B5B6E" w:rsidRPr="007B5B6E" w:rsidRDefault="007B5B6E" w:rsidP="007B5B6E">
      <w:pPr>
        <w:jc w:val="center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7B5B6E" w:rsidRPr="007B5B6E" w:rsidRDefault="007B5B6E" w:rsidP="007B5B6E">
      <w:pPr>
        <w:pStyle w:val="23"/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ab/>
        <w:t xml:space="preserve">     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 xml:space="preserve">            В соответствии  со ст. 36 Федерального закона «Об общих принципах организации местного самоуправления в  Российской Федерации» от 6.10.2003 г. № 131-ФЗ, Уставом   городского  поселения  Инсар, заслушав отчет о результатах деятельности Главы городского поселения Инсар Инсарского муниципального района Республики Мордовия Вишнякова М.А. за  2018 год, 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5B6E" w:rsidRPr="007B5B6E" w:rsidRDefault="007B5B6E" w:rsidP="007B5B6E">
      <w:pPr>
        <w:pStyle w:val="23"/>
        <w:rPr>
          <w:rFonts w:ascii="Times New Roman" w:hAnsi="Times New Roman" w:cs="Times New Roman"/>
          <w:b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7B5B6E">
        <w:rPr>
          <w:rFonts w:ascii="Times New Roman" w:hAnsi="Times New Roman" w:cs="Times New Roman"/>
          <w:b/>
          <w:sz w:val="28"/>
          <w:szCs w:val="28"/>
        </w:rPr>
        <w:t xml:space="preserve"> Совет депутатов городского  поселения  Инсар   Р Е Ш ИЛ :</w:t>
      </w:r>
    </w:p>
    <w:p w:rsidR="007B5B6E" w:rsidRPr="007B5B6E" w:rsidRDefault="007B5B6E" w:rsidP="007B5B6E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7B5B6E">
        <w:rPr>
          <w:rFonts w:ascii="Times New Roman" w:hAnsi="Times New Roman" w:cs="Times New Roman"/>
          <w:sz w:val="28"/>
          <w:szCs w:val="28"/>
        </w:rPr>
        <w:t xml:space="preserve">          1. Отчет о результатах  деятельности  Главы  городского  поселения  Инсар в 2019 году  принять к сведению.  ( Текст отчета прилагается).</w:t>
      </w:r>
    </w:p>
    <w:p w:rsidR="007B5B6E" w:rsidRPr="007B5B6E" w:rsidRDefault="007B5B6E" w:rsidP="007B5B6E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 xml:space="preserve">          2. Деятельность Главы  городского поселения Инсар  в 2018 году признать удовлетворительной.</w:t>
      </w:r>
    </w:p>
    <w:p w:rsidR="007B5B6E" w:rsidRPr="007B5B6E" w:rsidRDefault="007B5B6E" w:rsidP="007B5B6E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ab/>
        <w:t>3. Настоящее решение  вступает в силу со дня его подписания и подлежит официальному опубликованию.</w:t>
      </w:r>
    </w:p>
    <w:p w:rsidR="007B5B6E" w:rsidRPr="007B5B6E" w:rsidRDefault="007B5B6E" w:rsidP="007B5B6E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B5B6E" w:rsidRPr="007B5B6E" w:rsidRDefault="007B5B6E" w:rsidP="007B5B6E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B5B6E" w:rsidRPr="007B5B6E" w:rsidRDefault="007B5B6E" w:rsidP="007B5B6E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>Глава городского поселения</w:t>
      </w:r>
    </w:p>
    <w:p w:rsidR="007B5B6E" w:rsidRPr="007B5B6E" w:rsidRDefault="007B5B6E" w:rsidP="007B5B6E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>Инсар Инсарского муниципального</w:t>
      </w:r>
    </w:p>
    <w:p w:rsidR="007B5B6E" w:rsidRPr="007B5B6E" w:rsidRDefault="007B5B6E" w:rsidP="007B5B6E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>Района Республики Мордовия                                               М.А. ВИШНЯКОВ</w:t>
      </w:r>
    </w:p>
    <w:p w:rsidR="007B5B6E" w:rsidRPr="007B5B6E" w:rsidRDefault="007B5B6E" w:rsidP="007B5B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Pr="007B5B6E" w:rsidRDefault="007B5B6E" w:rsidP="007B5B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5B6E">
        <w:rPr>
          <w:rFonts w:ascii="Times New Roman" w:hAnsi="Times New Roman" w:cs="Times New Roman"/>
          <w:b/>
          <w:bCs/>
          <w:sz w:val="28"/>
          <w:szCs w:val="28"/>
        </w:rPr>
        <w:t>Отчет</w:t>
      </w:r>
    </w:p>
    <w:p w:rsidR="007B5B6E" w:rsidRPr="007B5B6E" w:rsidRDefault="007B5B6E" w:rsidP="007B5B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5B6E">
        <w:rPr>
          <w:rFonts w:ascii="Times New Roman" w:hAnsi="Times New Roman" w:cs="Times New Roman"/>
          <w:b/>
          <w:bCs/>
          <w:sz w:val="28"/>
          <w:szCs w:val="28"/>
        </w:rPr>
        <w:t>Главы городского поселения Инсар о  работе за 2018 год</w:t>
      </w:r>
    </w:p>
    <w:p w:rsidR="007B5B6E" w:rsidRPr="007B5B6E" w:rsidRDefault="007B5B6E" w:rsidP="007B5B6E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B5B6E" w:rsidRPr="007B5B6E" w:rsidRDefault="007B5B6E" w:rsidP="007B5B6E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B5B6E" w:rsidRPr="007B5B6E" w:rsidRDefault="007B5B6E" w:rsidP="007B5B6E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B5B6E">
        <w:rPr>
          <w:rFonts w:ascii="Times New Roman" w:hAnsi="Times New Roman" w:cs="Times New Roman"/>
          <w:bCs/>
          <w:sz w:val="28"/>
          <w:szCs w:val="28"/>
        </w:rPr>
        <w:t>Уважаемые депутаты!</w:t>
      </w:r>
    </w:p>
    <w:p w:rsidR="007B5B6E" w:rsidRPr="007B5B6E" w:rsidRDefault="007B5B6E" w:rsidP="007B5B6E">
      <w:pPr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DFDFD"/>
          <w:lang w:eastAsia="en-US"/>
        </w:rPr>
      </w:pPr>
      <w:r w:rsidRPr="007B5B6E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        В целях реализации закрепленной федеральным законодательством и   ст. </w:t>
      </w:r>
      <w:r w:rsidRPr="007B5B6E">
        <w:rPr>
          <w:rFonts w:ascii="Times New Roman" w:hAnsi="Times New Roman" w:cs="Times New Roman"/>
          <w:bCs/>
          <w:sz w:val="28"/>
          <w:szCs w:val="28"/>
        </w:rPr>
        <w:t>25 Устава городского поселения  Инсар</w:t>
      </w:r>
      <w:r w:rsidRPr="007B5B6E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нормы выношу на ваше рассмотрение и обсуждение ежегодный отчет о деятельности Главы городского поселения Инсар и в  целом, Совета депутатов городского поселения Инсар .</w:t>
      </w:r>
    </w:p>
    <w:p w:rsidR="007B5B6E" w:rsidRPr="007B5B6E" w:rsidRDefault="007B5B6E" w:rsidP="007B5B6E">
      <w:pPr>
        <w:pStyle w:val="af6"/>
        <w:spacing w:before="0" w:beforeAutospacing="0" w:after="210" w:afterAutospacing="0"/>
        <w:jc w:val="both"/>
        <w:textAlignment w:val="baseline"/>
        <w:rPr>
          <w:sz w:val="28"/>
          <w:szCs w:val="28"/>
        </w:rPr>
      </w:pPr>
      <w:r w:rsidRPr="007B5B6E">
        <w:rPr>
          <w:sz w:val="28"/>
          <w:szCs w:val="28"/>
        </w:rPr>
        <w:t xml:space="preserve">        Совет депутатов городского поселения Инсар  является представительным органом местного самоуправления и осуществляет свои полномочия,  руководствуясь Конституцией Российской Федерации,    федеральным   законом  от 6 октября 2003 года № 131  «Об общих принципах организации местного самоуправления в Российской Федерации», Уставом городского поселения Инсар.       </w:t>
      </w:r>
    </w:p>
    <w:p w:rsidR="007B5B6E" w:rsidRPr="007B5B6E" w:rsidRDefault="007B5B6E" w:rsidP="007B5B6E">
      <w:pPr>
        <w:pStyle w:val="af6"/>
        <w:spacing w:before="0" w:beforeAutospacing="0" w:after="210" w:afterAutospacing="0"/>
        <w:jc w:val="both"/>
        <w:textAlignment w:val="baseline"/>
        <w:rPr>
          <w:color w:val="161616"/>
          <w:sz w:val="28"/>
          <w:szCs w:val="28"/>
          <w:shd w:val="clear" w:color="auto" w:fill="FFFFFF"/>
        </w:rPr>
      </w:pPr>
      <w:r w:rsidRPr="007B5B6E">
        <w:rPr>
          <w:color w:val="5F5E5E"/>
          <w:sz w:val="28"/>
          <w:szCs w:val="28"/>
        </w:rPr>
        <w:t xml:space="preserve">       </w:t>
      </w:r>
      <w:r w:rsidRPr="007B5B6E">
        <w:rPr>
          <w:sz w:val="28"/>
          <w:szCs w:val="28"/>
        </w:rPr>
        <w:t xml:space="preserve">Совет депутатов  городского поселения Инсар  шестого  созыва избран на муниципальных выборах 18 сентября 2016 года  согласно Устава  в составе   11 депутатов. </w:t>
      </w:r>
      <w:r w:rsidRPr="007B5B6E">
        <w:rPr>
          <w:color w:val="161616"/>
          <w:sz w:val="28"/>
          <w:szCs w:val="28"/>
          <w:shd w:val="clear" w:color="auto" w:fill="FFFFFF"/>
        </w:rPr>
        <w:t>На сегодняшний день Совет депутатов осуществляет свою работу в полном  составе.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 xml:space="preserve">         В системе органов местного самоуправления представительному органу местного самоуправления - Совету муниципального образования отводится особое место, поскольку, именно он выражает волю всего населения муниципального образования, принимает от его имени решения, действующие на всей территории городского поселения Инсар.</w:t>
      </w:r>
    </w:p>
    <w:p w:rsidR="007B5B6E" w:rsidRPr="007B5B6E" w:rsidRDefault="007B5B6E" w:rsidP="007B5B6E">
      <w:pPr>
        <w:pStyle w:val="af4"/>
        <w:ind w:firstLine="567"/>
        <w:jc w:val="both"/>
        <w:rPr>
          <w:color w:val="161616"/>
          <w:sz w:val="28"/>
          <w:szCs w:val="28"/>
        </w:rPr>
      </w:pPr>
      <w:r w:rsidRPr="007B5B6E">
        <w:rPr>
          <w:color w:val="161616"/>
          <w:sz w:val="28"/>
          <w:szCs w:val="28"/>
        </w:rPr>
        <w:t>В соответствии с Регламентом Совета депутатов  заседания проводятся не реже одного раза в квартал и присутствие на каждом заседании Совета, является одной из основных обязанностей депутата.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 xml:space="preserve">       Для решения возложенных на Совет депутатов городского поселения  Инсар задач  было  проведено 7 заседаний Совета депутатов городского поселения, в том числе 3 внеочередных заседания. На заседаниях Совета всего рассмотрено 28 вопросов. 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 xml:space="preserve">      Совет депутатов в своей работе руководствовался нормами федерального и регионального законодательства, Уставом городского поселения, Регламентом Совета депутатов, планом работы Совета депутатов на 2017 год, уделяя при этом особое внимание совершенствованию нормативно-правовой базы и правоприменительной практики. </w:t>
      </w:r>
    </w:p>
    <w:p w:rsidR="007B5B6E" w:rsidRPr="007B5B6E" w:rsidRDefault="007B5B6E" w:rsidP="007B5B6E">
      <w:pPr>
        <w:pStyle w:val="af4"/>
        <w:jc w:val="both"/>
        <w:rPr>
          <w:color w:val="161616"/>
          <w:sz w:val="28"/>
          <w:szCs w:val="28"/>
        </w:rPr>
      </w:pPr>
      <w:r w:rsidRPr="007B5B6E">
        <w:rPr>
          <w:color w:val="161616"/>
          <w:sz w:val="28"/>
          <w:szCs w:val="28"/>
        </w:rPr>
        <w:t xml:space="preserve">        Это  решения  о  внесении  изменений  в  уже  действующие  правовые  акты,  утвержденные  Советом депутатов, и вновь  принятые нормативно-правовые  акты в сфере бюджетной политики, муниципальной службы,  вопросам социально-экономического развития и земельного налога. Необходимость в корректировке была  обусловлена  изменением федерального  и регионального  законодательства.  </w:t>
      </w:r>
    </w:p>
    <w:p w:rsidR="007B5B6E" w:rsidRPr="007B5B6E" w:rsidRDefault="007B5B6E" w:rsidP="007B5B6E">
      <w:pPr>
        <w:pStyle w:val="af4"/>
        <w:ind w:firstLine="567"/>
        <w:jc w:val="both"/>
        <w:rPr>
          <w:color w:val="161616"/>
          <w:sz w:val="28"/>
          <w:szCs w:val="28"/>
        </w:rPr>
      </w:pPr>
    </w:p>
    <w:p w:rsidR="007B5B6E" w:rsidRPr="007B5B6E" w:rsidRDefault="007B5B6E" w:rsidP="007B5B6E">
      <w:pPr>
        <w:pStyle w:val="af4"/>
        <w:ind w:firstLine="567"/>
        <w:jc w:val="both"/>
        <w:rPr>
          <w:color w:val="161616"/>
          <w:sz w:val="28"/>
          <w:szCs w:val="28"/>
        </w:rPr>
      </w:pPr>
      <w:r w:rsidRPr="007B5B6E">
        <w:rPr>
          <w:color w:val="161616"/>
          <w:sz w:val="28"/>
          <w:szCs w:val="28"/>
        </w:rPr>
        <w:t>Основной задачей депутатского корпуса в прошедшем году было обеспечение решения важных социально-экономических вопросов, направленных на повышение качества жизни населения. Несомненно, важное значение для жителей поселения имеют принятые депутатами нормативно-правовые акты, призванные регулировать отношения в социально-экономической сфере, защищать права человека и обеспечивать законность.</w:t>
      </w:r>
    </w:p>
    <w:p w:rsidR="007B5B6E" w:rsidRPr="007B5B6E" w:rsidRDefault="007B5B6E" w:rsidP="007B5B6E">
      <w:pPr>
        <w:pStyle w:val="af4"/>
        <w:ind w:firstLine="567"/>
        <w:jc w:val="both"/>
        <w:rPr>
          <w:color w:val="161616"/>
          <w:sz w:val="28"/>
          <w:szCs w:val="28"/>
        </w:rPr>
      </w:pPr>
      <w:r w:rsidRPr="007B5B6E">
        <w:rPr>
          <w:color w:val="5F5E5E"/>
          <w:sz w:val="28"/>
          <w:szCs w:val="28"/>
        </w:rPr>
        <w:t>Деятельность Совета  депутатов основывается на принципах открытости, гласности, свободного обсуждения и совместного решения вопросов местного значения.</w:t>
      </w:r>
      <w:r w:rsidRPr="007B5B6E">
        <w:rPr>
          <w:color w:val="161616"/>
          <w:sz w:val="28"/>
          <w:szCs w:val="28"/>
        </w:rPr>
        <w:t xml:space="preserve"> Для обнародования решений Совета депутатов и распоряжений Главы муниципального образования размещаются в сети «Интернет» на официальном  сайте городского поселения Инсар.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</w:pPr>
      <w:r w:rsidRPr="007B5B6E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Одним из самых актуальных вопросов были и остаются вопросы распределения и использования  бюджетных средств, а также  вопросы  благоустройства.  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</w:pPr>
    </w:p>
    <w:p w:rsidR="007B5B6E" w:rsidRPr="007B5B6E" w:rsidRDefault="007B5B6E" w:rsidP="007B5B6E">
      <w:pPr>
        <w:jc w:val="both"/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</w:pPr>
      <w:r w:rsidRPr="007B5B6E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По вопросам городского  бюджета, налогам и сборам в 2018 году было принято 13 решений. </w:t>
      </w:r>
    </w:p>
    <w:p w:rsidR="007B5B6E" w:rsidRPr="007B5B6E" w:rsidRDefault="007B5B6E" w:rsidP="007B5B6E">
      <w:pPr>
        <w:rPr>
          <w:rFonts w:ascii="Times New Roman" w:hAnsi="Times New Roman" w:cs="Times New Roman"/>
          <w:sz w:val="28"/>
          <w:szCs w:val="28"/>
          <w:shd w:val="clear" w:color="auto" w:fill="FDFDFD"/>
        </w:rPr>
      </w:pPr>
      <w:r w:rsidRPr="007B5B6E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        Разумеется, одним из главных направлений работы было рассмотрение и принятие параметров бюджета. Хочу отметить, что работа над бюджетом велась в течение всего года. Поправки в документ рассматривались 6 раз. Финансирование перераспределялось в соответствии с предложениями, которые представляла администрация города. Средства направлялись на мероприятия, необходимость в которых назрела в процессе исполнения бюджета.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        </w:t>
      </w:r>
      <w:r w:rsidRPr="007B5B6E">
        <w:rPr>
          <w:rFonts w:ascii="Times New Roman" w:hAnsi="Times New Roman" w:cs="Times New Roman"/>
          <w:sz w:val="28"/>
          <w:szCs w:val="28"/>
        </w:rPr>
        <w:t>Деятельность Совета депутатов проходила в тесном и конструктивном сотрудничестве с администрацией городского поселения Инсар, районной прокуратурой, службами и организациями городского поселения Инсар. 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> 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 xml:space="preserve">         В своем отчете хочу отметить, что деятельность представительной власти, в отличие от власти исполнительной, менее заметна простому человеку. Между тем, именно представительный орган строит нормативно-правовую платформу, на которой исполнительная власть возводит то, что должно улучшать и облегчать жизнь жителей. Этот принцип действует на федеральном, областном, районном и местном уровне.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> 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 xml:space="preserve">          В 2018 году Главой городского поселения Инсар  проводились  приемы граждан по личным вопросам. 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 xml:space="preserve">Наиболее часто затрагивались проблемы жилищно-коммунального,проблемы капитального ремонта жилого фонда. Советом депутатов направлялись запросы в администрацию города,  а также заявления в правоохранительные органы.   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>Также велась работа с письменными обращениями, поступавшими в мой адрес . 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>  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>В журнале  водящей корреспонденции за  2018 год зарегистрировано 16 писем. Это запросы и обращения из различных учреждений и организаций. 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 xml:space="preserve">        При участии  Главы городского поселения и  Совета депутатов городского поселения Инсар организованы и проведены поздравительные мероприятия для населения, такие как праздничные мероприятия для ветеранов Великой Отечественной войны и труда, поздравительные мероприятия в связи  празднованием Дня города, поздравления долгожителей и юбиляров городского поселения Инсар. 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 xml:space="preserve">  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 xml:space="preserve">        Подводя итоги 2018 года, следует отметить, что не смотря на сложности, за этот период в муниципальном образовании городское поселение городского поселения Инсар произошли значительные положительные перемены, и  депутатский корпус способствовал в решении целого ряда давно стоящих острых проблем. 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>Считаю необходимым отметить, что Совет работал эффективно, решая насущные проблемы, создавая нормативную правовую базу, определяющую нормы и правила, по которым живет городское поселение Инсар.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> 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 xml:space="preserve">         Я, как Глава городского поселения Инсар , вижу свою задачу в том, чтобы мы видели, слышали каждого избирателя, опережали ход событий конкретными делами. Только совместная работа всех уровней власти позволит нам полноценно обеспечить свои обязательства перед избирателями, в улучшении  жизнедеятельности и дальнейшем развитии  нашего города.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</w:rPr>
      </w:pPr>
      <w:r w:rsidRPr="007B5B6E">
        <w:rPr>
          <w:rFonts w:ascii="Times New Roman" w:hAnsi="Times New Roman" w:cs="Times New Roman"/>
          <w:sz w:val="28"/>
          <w:szCs w:val="28"/>
        </w:rPr>
        <w:t> </w:t>
      </w:r>
    </w:p>
    <w:p w:rsidR="007B5B6E" w:rsidRPr="007B5B6E" w:rsidRDefault="007B5B6E" w:rsidP="007B5B6E">
      <w:pPr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DFDFD"/>
          <w:lang w:eastAsia="en-US"/>
        </w:rPr>
      </w:pPr>
      <w:r w:rsidRPr="007B5B6E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      Но справедливости ради также отмечу, что не все вопросы  решены должным образом.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  <w:shd w:val="clear" w:color="auto" w:fill="FDFDFD"/>
        </w:rPr>
      </w:pP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  <w:shd w:val="clear" w:color="auto" w:fill="FDFDFD"/>
        </w:rPr>
      </w:pPr>
      <w:r w:rsidRPr="007B5B6E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     Одновременно выражаю уверенность, что наше сотрудничество станет еще более плодотворным в текущем году! И призываю  всех депутатов к  взаимодействию  с администрацией городского поселения Инсар, руководителями  предприятий и учреждений города, еще эффективнее  использовать свои возможности для решения городских вопросов.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  <w:shd w:val="clear" w:color="auto" w:fill="FDFDFD"/>
        </w:rPr>
      </w:pP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  <w:shd w:val="clear" w:color="auto" w:fill="FDFDFD"/>
        </w:rPr>
      </w:pPr>
      <w:r w:rsidRPr="007B5B6E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     Подводя итоги своего выступления, могу с уверенностью констатировать, что Совет депутатов шестого созыва использовал  ушедший год плодотворно и эффективно, аккумулируя опыт и разрабатывая новые механизмы управления и взаимодействия. Мы продолжаем оставаться уровнем власти, максимально приближенным к людям, и полностью осознаем эту высокую степень ответственности!</w:t>
      </w:r>
      <w:r w:rsidRPr="007B5B6E">
        <w:rPr>
          <w:rFonts w:ascii="Times New Roman" w:hAnsi="Times New Roman" w:cs="Times New Roman"/>
          <w:sz w:val="28"/>
          <w:szCs w:val="28"/>
        </w:rPr>
        <w:br/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  <w:shd w:val="clear" w:color="auto" w:fill="FDFDFD"/>
        </w:rPr>
      </w:pPr>
      <w:r w:rsidRPr="007B5B6E">
        <w:rPr>
          <w:rFonts w:ascii="Times New Roman" w:hAnsi="Times New Roman" w:cs="Times New Roman"/>
          <w:sz w:val="28"/>
          <w:szCs w:val="28"/>
          <w:shd w:val="clear" w:color="auto" w:fill="FDFDFD"/>
        </w:rPr>
        <w:t>Спасибо за внимание!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  <w:shd w:val="clear" w:color="auto" w:fill="FDFDFD"/>
        </w:rPr>
      </w:pP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  <w:shd w:val="clear" w:color="auto" w:fill="FDFDFD"/>
        </w:rPr>
      </w:pPr>
      <w:r w:rsidRPr="007B5B6E">
        <w:rPr>
          <w:rFonts w:ascii="Times New Roman" w:hAnsi="Times New Roman" w:cs="Times New Roman"/>
          <w:sz w:val="28"/>
          <w:szCs w:val="28"/>
          <w:shd w:val="clear" w:color="auto" w:fill="FDFDFD"/>
        </w:rPr>
        <w:t>Глава городского поселения Инсар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  <w:shd w:val="clear" w:color="auto" w:fill="FDFDFD"/>
        </w:rPr>
      </w:pPr>
      <w:r w:rsidRPr="007B5B6E">
        <w:rPr>
          <w:rFonts w:ascii="Times New Roman" w:hAnsi="Times New Roman" w:cs="Times New Roman"/>
          <w:sz w:val="28"/>
          <w:szCs w:val="28"/>
          <w:shd w:val="clear" w:color="auto" w:fill="FDFDFD"/>
        </w:rPr>
        <w:t>Инсарского муниципального района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  <w:shd w:val="clear" w:color="auto" w:fill="FDFDFD"/>
        </w:rPr>
      </w:pPr>
      <w:r w:rsidRPr="007B5B6E">
        <w:rPr>
          <w:rFonts w:ascii="Times New Roman" w:hAnsi="Times New Roman" w:cs="Times New Roman"/>
          <w:sz w:val="28"/>
          <w:szCs w:val="28"/>
          <w:shd w:val="clear" w:color="auto" w:fill="FDFDFD"/>
        </w:rPr>
        <w:t>Республики Мордовия                                                            М.А. ВИШНЯКОВ</w:t>
      </w: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  <w:shd w:val="clear" w:color="auto" w:fill="FDFDFD"/>
        </w:rPr>
      </w:pPr>
    </w:p>
    <w:p w:rsidR="007B5B6E" w:rsidRPr="007B5B6E" w:rsidRDefault="007B5B6E" w:rsidP="007B5B6E">
      <w:pPr>
        <w:jc w:val="both"/>
        <w:rPr>
          <w:rFonts w:ascii="Times New Roman" w:hAnsi="Times New Roman" w:cs="Times New Roman"/>
          <w:sz w:val="28"/>
          <w:szCs w:val="28"/>
          <w:shd w:val="clear" w:color="auto" w:fill="FDFDFD"/>
        </w:rPr>
      </w:pPr>
    </w:p>
    <w:p w:rsidR="005B26E5" w:rsidRDefault="005B26E5" w:rsidP="005B26E5">
      <w:pPr>
        <w:pStyle w:val="1"/>
        <w:jc w:val="center"/>
        <w:rPr>
          <w:b/>
          <w:sz w:val="28"/>
          <w:szCs w:val="28"/>
        </w:rPr>
      </w:pPr>
    </w:p>
    <w:p w:rsidR="005B26E5" w:rsidRDefault="005B26E5" w:rsidP="005B26E5">
      <w:pPr>
        <w:pStyle w:val="1"/>
        <w:jc w:val="center"/>
        <w:rPr>
          <w:b/>
          <w:sz w:val="28"/>
          <w:szCs w:val="28"/>
        </w:rPr>
      </w:pPr>
    </w:p>
    <w:p w:rsidR="005B26E5" w:rsidRDefault="005B26E5" w:rsidP="005B26E5">
      <w:pPr>
        <w:pStyle w:val="1"/>
        <w:jc w:val="center"/>
        <w:rPr>
          <w:b/>
          <w:sz w:val="28"/>
          <w:szCs w:val="28"/>
        </w:rPr>
      </w:pPr>
    </w:p>
    <w:p w:rsidR="005B26E5" w:rsidRPr="005B26E5" w:rsidRDefault="005B26E5" w:rsidP="005B26E5"/>
    <w:p w:rsidR="005B26E5" w:rsidRDefault="005B26E5" w:rsidP="005B26E5">
      <w:pPr>
        <w:pStyle w:val="1"/>
        <w:jc w:val="center"/>
        <w:rPr>
          <w:b/>
          <w:sz w:val="28"/>
          <w:szCs w:val="28"/>
        </w:rPr>
      </w:pPr>
    </w:p>
    <w:p w:rsidR="005B26E5" w:rsidRPr="005B26E5" w:rsidRDefault="005B26E5" w:rsidP="005B26E5">
      <w:pPr>
        <w:pStyle w:val="1"/>
        <w:jc w:val="center"/>
        <w:rPr>
          <w:b/>
          <w:sz w:val="28"/>
          <w:szCs w:val="28"/>
        </w:rPr>
      </w:pPr>
      <w:r w:rsidRPr="005B26E5">
        <w:rPr>
          <w:b/>
          <w:sz w:val="28"/>
          <w:szCs w:val="28"/>
        </w:rPr>
        <w:t>РЕСПУБЛИКА МОРДОВИЯ</w:t>
      </w:r>
    </w:p>
    <w:p w:rsidR="005B26E5" w:rsidRDefault="005B26E5" w:rsidP="005B26E5">
      <w:pPr>
        <w:jc w:val="center"/>
      </w:pP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26E5">
        <w:rPr>
          <w:rFonts w:ascii="Times New Roman" w:hAnsi="Times New Roman" w:cs="Times New Roman"/>
          <w:b/>
          <w:bCs/>
          <w:sz w:val="28"/>
          <w:szCs w:val="28"/>
        </w:rPr>
        <w:t xml:space="preserve">  ДВАДЦАТАЯ СЕССИЯ  СОВЕТА ДЕПУТАТОВ ГОРОДСКОГО ПОСЕЛЕНИЯ  ИНСАР   ИНСАРСКОГО  МУНИЦИПАЛЬНОГО  РАЙОНА </w:t>
      </w: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26E5">
        <w:rPr>
          <w:rFonts w:ascii="Times New Roman" w:hAnsi="Times New Roman" w:cs="Times New Roman"/>
          <w:b/>
          <w:bCs/>
          <w:sz w:val="28"/>
          <w:szCs w:val="28"/>
        </w:rPr>
        <w:t>ШЕСТОГО   СОЗЫВА</w:t>
      </w: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26E5" w:rsidRPr="005B26E5" w:rsidRDefault="005B26E5" w:rsidP="005B26E5">
      <w:pPr>
        <w:pStyle w:val="1"/>
        <w:jc w:val="center"/>
        <w:rPr>
          <w:b/>
          <w:bCs/>
          <w:sz w:val="28"/>
          <w:szCs w:val="28"/>
        </w:rPr>
      </w:pPr>
      <w:r w:rsidRPr="005B26E5">
        <w:rPr>
          <w:b/>
          <w:sz w:val="28"/>
          <w:szCs w:val="28"/>
        </w:rPr>
        <w:t>РЕШЕНИЕ</w:t>
      </w: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  <w:szCs w:val="28"/>
        </w:rPr>
        <w:t>г. Инсар</w:t>
      </w:r>
    </w:p>
    <w:p w:rsidR="005B26E5" w:rsidRPr="005B26E5" w:rsidRDefault="005B26E5" w:rsidP="005B26E5">
      <w:pPr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pStyle w:val="1"/>
        <w:rPr>
          <w:b/>
          <w:sz w:val="28"/>
          <w:szCs w:val="28"/>
        </w:rPr>
      </w:pPr>
      <w:r w:rsidRPr="005B26E5">
        <w:rPr>
          <w:b/>
          <w:sz w:val="28"/>
          <w:szCs w:val="28"/>
        </w:rPr>
        <w:t>от  28 июня    2019 г.</w:t>
      </w:r>
      <w:r w:rsidRPr="005B26E5">
        <w:rPr>
          <w:b/>
          <w:sz w:val="28"/>
          <w:szCs w:val="28"/>
        </w:rPr>
        <w:tab/>
      </w:r>
      <w:r w:rsidRPr="005B26E5">
        <w:rPr>
          <w:b/>
          <w:sz w:val="28"/>
          <w:szCs w:val="28"/>
        </w:rPr>
        <w:tab/>
        <w:t xml:space="preserve">                                                                              №  11</w:t>
      </w:r>
    </w:p>
    <w:p w:rsidR="005B26E5" w:rsidRPr="005B26E5" w:rsidRDefault="005B26E5" w:rsidP="005B26E5">
      <w:pPr>
        <w:rPr>
          <w:rFonts w:ascii="Times New Roman" w:hAnsi="Times New Roman" w:cs="Times New Roman"/>
        </w:rPr>
      </w:pPr>
    </w:p>
    <w:p w:rsidR="005B26E5" w:rsidRPr="005B26E5" w:rsidRDefault="005B26E5" w:rsidP="005B26E5">
      <w:pPr>
        <w:rPr>
          <w:rFonts w:ascii="Times New Roman" w:hAnsi="Times New Roman" w:cs="Times New Roman"/>
        </w:rPr>
      </w:pPr>
    </w:p>
    <w:p w:rsidR="005B26E5" w:rsidRPr="005B26E5" w:rsidRDefault="005B26E5" w:rsidP="005B26E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6E5">
        <w:rPr>
          <w:rFonts w:ascii="Times New Roman" w:hAnsi="Times New Roman" w:cs="Times New Roman"/>
          <w:b/>
          <w:sz w:val="28"/>
          <w:szCs w:val="28"/>
        </w:rPr>
        <w:t xml:space="preserve">Отчет о  работе администрации городского </w:t>
      </w:r>
    </w:p>
    <w:p w:rsidR="005B26E5" w:rsidRPr="005B26E5" w:rsidRDefault="005B26E5" w:rsidP="005B26E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6E5">
        <w:rPr>
          <w:rFonts w:ascii="Times New Roman" w:hAnsi="Times New Roman" w:cs="Times New Roman"/>
          <w:b/>
          <w:sz w:val="28"/>
          <w:szCs w:val="28"/>
        </w:rPr>
        <w:t xml:space="preserve">поселения Инсар в 2018 году </w:t>
      </w:r>
    </w:p>
    <w:p w:rsidR="005B26E5" w:rsidRPr="005B26E5" w:rsidRDefault="005B26E5" w:rsidP="005B26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both"/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5B26E5" w:rsidRPr="005B26E5" w:rsidRDefault="005B26E5" w:rsidP="005B26E5">
      <w:pPr>
        <w:jc w:val="both"/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  <w:szCs w:val="28"/>
        </w:rPr>
        <w:t xml:space="preserve">             В соответствии  с Федеральным законом «Об общих принципах организации местного самоуправления в Российской Федерации»  от 6.10.2003 года № 131- ФЗ,  Уставом городского поселения Инсар  заслушав  отчет   главы администрации городского поселения Инсар Летина В.Н.   о  работе администрации городского поселения Инсар в 2018 году</w:t>
      </w:r>
    </w:p>
    <w:p w:rsidR="005B26E5" w:rsidRPr="005B26E5" w:rsidRDefault="005B26E5" w:rsidP="005B26E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26E5" w:rsidRPr="005B26E5" w:rsidRDefault="005B26E5" w:rsidP="005B26E5">
      <w:pPr>
        <w:jc w:val="both"/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b/>
          <w:sz w:val="28"/>
          <w:szCs w:val="28"/>
        </w:rPr>
        <w:t xml:space="preserve">             Совет   депутатов  городского поселения Инсар    Р Е Ш ИЛ </w:t>
      </w:r>
      <w:r w:rsidRPr="005B26E5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5B26E5" w:rsidRPr="005B26E5" w:rsidRDefault="005B26E5" w:rsidP="005B26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widowControl/>
        <w:numPr>
          <w:ilvl w:val="0"/>
          <w:numId w:val="3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  <w:szCs w:val="28"/>
        </w:rPr>
        <w:t>Отчет главы  администрации городского поселения  Инсар Летина В.Н.о работе  администрации городского поселения Инсар  в 2018 году   принять к сведению. ( Прилагается).</w:t>
      </w:r>
    </w:p>
    <w:p w:rsidR="005B26E5" w:rsidRPr="005B26E5" w:rsidRDefault="005B26E5" w:rsidP="005B26E5">
      <w:pPr>
        <w:widowControl/>
        <w:numPr>
          <w:ilvl w:val="0"/>
          <w:numId w:val="3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  <w:szCs w:val="28"/>
        </w:rPr>
        <w:t>Работу администрации  городского поселения Инсар в 2018 году  признать  удовлетворительной.</w:t>
      </w:r>
    </w:p>
    <w:p w:rsidR="005B26E5" w:rsidRPr="005B26E5" w:rsidRDefault="005B26E5" w:rsidP="005B26E5">
      <w:pPr>
        <w:widowControl/>
        <w:numPr>
          <w:ilvl w:val="0"/>
          <w:numId w:val="3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  <w:szCs w:val="28"/>
        </w:rPr>
        <w:t>Настоящее решение  вступает в силу  со дня  его подписания и подлежит официальному опубликованию</w:t>
      </w:r>
    </w:p>
    <w:p w:rsidR="005B26E5" w:rsidRPr="005B26E5" w:rsidRDefault="005B26E5" w:rsidP="005B26E5">
      <w:pPr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5B26E5" w:rsidRPr="005B26E5" w:rsidRDefault="005B26E5" w:rsidP="005B26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both"/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  <w:szCs w:val="28"/>
        </w:rPr>
        <w:t xml:space="preserve">Глава городского поселения Инсар </w:t>
      </w:r>
    </w:p>
    <w:p w:rsidR="005B26E5" w:rsidRPr="005B26E5" w:rsidRDefault="005B26E5" w:rsidP="005B26E5">
      <w:pPr>
        <w:jc w:val="both"/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5B26E5" w:rsidRPr="005B26E5" w:rsidRDefault="005B26E5" w:rsidP="005B26E5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5B26E5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М.А. ВИШНЯКОВ</w:t>
      </w:r>
    </w:p>
    <w:p w:rsidR="007B5B6E" w:rsidRPr="005B26E5" w:rsidRDefault="007B5B6E" w:rsidP="007B5B6E">
      <w:pPr>
        <w:jc w:val="both"/>
        <w:rPr>
          <w:rFonts w:ascii="Times New Roman" w:hAnsi="Times New Roman" w:cs="Times New Roman"/>
          <w:sz w:val="28"/>
          <w:szCs w:val="28"/>
          <w:shd w:val="clear" w:color="auto" w:fill="FDFDFD"/>
        </w:rPr>
      </w:pPr>
    </w:p>
    <w:p w:rsidR="007B5B6E" w:rsidRPr="005B26E5" w:rsidRDefault="007B5B6E" w:rsidP="007B5B6E">
      <w:pPr>
        <w:jc w:val="both"/>
        <w:rPr>
          <w:rFonts w:ascii="Times New Roman" w:hAnsi="Times New Roman" w:cs="Times New Roman"/>
          <w:sz w:val="28"/>
          <w:szCs w:val="28"/>
          <w:shd w:val="clear" w:color="auto" w:fill="FDFDFD"/>
        </w:rPr>
      </w:pPr>
    </w:p>
    <w:p w:rsidR="007B5B6E" w:rsidRDefault="007B5B6E" w:rsidP="007B5B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26E5" w:rsidRDefault="005B26E5" w:rsidP="007B5B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26E5" w:rsidRDefault="005B26E5" w:rsidP="007B5B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26E5" w:rsidRPr="005B26E5" w:rsidRDefault="005B26E5" w:rsidP="007B5B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26E5" w:rsidRPr="005B26E5" w:rsidRDefault="005B26E5" w:rsidP="005B26E5">
      <w:pPr>
        <w:pStyle w:val="1"/>
        <w:jc w:val="center"/>
        <w:rPr>
          <w:b/>
        </w:rPr>
      </w:pPr>
      <w:r w:rsidRPr="005B26E5">
        <w:rPr>
          <w:b/>
          <w:szCs w:val="28"/>
        </w:rPr>
        <w:t>РЕСПУБЛИКА МОРДОВИЯ</w:t>
      </w: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26E5">
        <w:rPr>
          <w:rFonts w:ascii="Times New Roman" w:hAnsi="Times New Roman" w:cs="Times New Roman"/>
          <w:b/>
          <w:bCs/>
          <w:sz w:val="28"/>
          <w:szCs w:val="28"/>
        </w:rPr>
        <w:t xml:space="preserve"> ДВАДЦАТАЯ СЕССИЯ  СОВЕТА ДЕПУТАТОВ ГОРОДСКОГО ПОСЕЛЕНИЯ ИНСАР   ИНСАРСКОГО  МУНИЦИПАЛЬНОГО  РАЙОНА </w:t>
      </w: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26E5">
        <w:rPr>
          <w:rFonts w:ascii="Times New Roman" w:hAnsi="Times New Roman" w:cs="Times New Roman"/>
          <w:b/>
          <w:bCs/>
          <w:sz w:val="28"/>
          <w:szCs w:val="28"/>
        </w:rPr>
        <w:t>ШЕСТОГО  СОЗЫВА</w:t>
      </w: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26E5" w:rsidRPr="005B26E5" w:rsidRDefault="005B26E5" w:rsidP="005B26E5">
      <w:pPr>
        <w:pStyle w:val="1"/>
        <w:jc w:val="center"/>
        <w:rPr>
          <w:b/>
          <w:szCs w:val="28"/>
        </w:rPr>
      </w:pPr>
      <w:r w:rsidRPr="005B26E5">
        <w:rPr>
          <w:b/>
          <w:szCs w:val="28"/>
        </w:rPr>
        <w:t>РЕШЕНИЕ</w:t>
      </w: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  <w:szCs w:val="28"/>
        </w:rPr>
        <w:t xml:space="preserve">от  28 июня  2019 г.            </w:t>
      </w:r>
      <w:r w:rsidRPr="005B26E5">
        <w:rPr>
          <w:rFonts w:ascii="Times New Roman" w:hAnsi="Times New Roman" w:cs="Times New Roman"/>
          <w:sz w:val="28"/>
          <w:szCs w:val="28"/>
        </w:rPr>
        <w:tab/>
      </w:r>
      <w:r w:rsidRPr="005B26E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№ 12</w:t>
      </w: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  <w:szCs w:val="28"/>
        </w:rPr>
        <w:t>г. Инсар</w:t>
      </w: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26E5" w:rsidRPr="005B26E5" w:rsidRDefault="005B26E5" w:rsidP="005B26E5">
      <w:pPr>
        <w:rPr>
          <w:rFonts w:ascii="Times New Roman" w:hAnsi="Times New Roman" w:cs="Times New Roman"/>
          <w:b/>
          <w:sz w:val="28"/>
          <w:szCs w:val="28"/>
        </w:rPr>
      </w:pPr>
      <w:r w:rsidRPr="005B26E5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 Совета</w:t>
      </w:r>
    </w:p>
    <w:p w:rsidR="005B26E5" w:rsidRPr="005B26E5" w:rsidRDefault="005B26E5" w:rsidP="005B26E5">
      <w:pPr>
        <w:rPr>
          <w:rFonts w:ascii="Times New Roman" w:hAnsi="Times New Roman" w:cs="Times New Roman"/>
          <w:b/>
          <w:sz w:val="28"/>
          <w:szCs w:val="28"/>
        </w:rPr>
      </w:pPr>
      <w:r w:rsidRPr="005B26E5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городского поселения Инсар от 05.12.2018 года  №28 </w:t>
      </w:r>
    </w:p>
    <w:p w:rsidR="005B26E5" w:rsidRPr="005B26E5" w:rsidRDefault="005B26E5" w:rsidP="005B26E5">
      <w:pPr>
        <w:rPr>
          <w:rFonts w:ascii="Times New Roman" w:hAnsi="Times New Roman" w:cs="Times New Roman"/>
          <w:b/>
          <w:sz w:val="28"/>
          <w:szCs w:val="28"/>
        </w:rPr>
      </w:pPr>
      <w:r w:rsidRPr="005B26E5">
        <w:rPr>
          <w:rFonts w:ascii="Times New Roman" w:hAnsi="Times New Roman" w:cs="Times New Roman"/>
          <w:b/>
          <w:sz w:val="28"/>
          <w:szCs w:val="28"/>
        </w:rPr>
        <w:t>«О бюджете  городского поселения Инсар Инсарского муниципального района Республики Мордовия на 2019 год и плановый  период 2020</w:t>
      </w:r>
    </w:p>
    <w:p w:rsidR="005B26E5" w:rsidRPr="005B26E5" w:rsidRDefault="005B26E5" w:rsidP="005B26E5">
      <w:pPr>
        <w:rPr>
          <w:rFonts w:ascii="Times New Roman" w:hAnsi="Times New Roman" w:cs="Times New Roman"/>
          <w:b/>
          <w:sz w:val="28"/>
          <w:szCs w:val="28"/>
        </w:rPr>
      </w:pPr>
      <w:r w:rsidRPr="005B26E5">
        <w:rPr>
          <w:rFonts w:ascii="Times New Roman" w:hAnsi="Times New Roman" w:cs="Times New Roman"/>
          <w:b/>
          <w:sz w:val="28"/>
          <w:szCs w:val="28"/>
        </w:rPr>
        <w:t>и 2021 годов»</w:t>
      </w:r>
    </w:p>
    <w:p w:rsidR="005B26E5" w:rsidRPr="005B26E5" w:rsidRDefault="005B26E5" w:rsidP="005B26E5">
      <w:pPr>
        <w:rPr>
          <w:rFonts w:ascii="Times New Roman" w:hAnsi="Times New Roman" w:cs="Times New Roman"/>
          <w:b/>
          <w:sz w:val="28"/>
          <w:szCs w:val="28"/>
        </w:rPr>
      </w:pPr>
    </w:p>
    <w:p w:rsidR="005B26E5" w:rsidRPr="005B26E5" w:rsidRDefault="005B26E5" w:rsidP="005B26E5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  <w:szCs w:val="28"/>
        </w:rPr>
        <w:t xml:space="preserve">     В соответствии с Уставом городского поселения Инсар, Бюджетным кодексом Российской Федерации, Основными направлениями бюджетной и налоговой политики городского поселения Инсар Инсарского муниципального района Республики Мордовия на 2019 год и плановый период  2020 и 2021 годов и на основании прогноза социально-экономического развития городского поселения Инсар на 2019 год и плановый  период 2020 и 2021 годов</w:t>
      </w:r>
    </w:p>
    <w:p w:rsidR="005B26E5" w:rsidRPr="005B26E5" w:rsidRDefault="005B26E5" w:rsidP="005B26E5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6E5">
        <w:rPr>
          <w:rFonts w:ascii="Times New Roman" w:hAnsi="Times New Roman" w:cs="Times New Roman"/>
          <w:b/>
          <w:sz w:val="28"/>
          <w:szCs w:val="28"/>
        </w:rPr>
        <w:t xml:space="preserve">         Совет депутатов  городского поселения Инсар    Р Е Ш А Е Т:</w:t>
      </w:r>
    </w:p>
    <w:p w:rsidR="005B26E5" w:rsidRPr="005B26E5" w:rsidRDefault="005B26E5" w:rsidP="005B26E5">
      <w:pPr>
        <w:tabs>
          <w:tab w:val="left" w:pos="6884"/>
        </w:tabs>
        <w:jc w:val="both"/>
        <w:rPr>
          <w:rFonts w:ascii="Times New Roman" w:hAnsi="Times New Roman" w:cs="Times New Roman"/>
          <w:sz w:val="28"/>
        </w:rPr>
      </w:pPr>
    </w:p>
    <w:p w:rsidR="005B26E5" w:rsidRPr="005B26E5" w:rsidRDefault="005B26E5" w:rsidP="005B26E5">
      <w:pPr>
        <w:tabs>
          <w:tab w:val="left" w:pos="6884"/>
        </w:tabs>
        <w:jc w:val="both"/>
        <w:rPr>
          <w:rFonts w:ascii="Times New Roman" w:hAnsi="Times New Roman" w:cs="Times New Roman"/>
          <w:sz w:val="28"/>
        </w:rPr>
      </w:pPr>
      <w:r w:rsidRPr="005B26E5">
        <w:rPr>
          <w:rFonts w:ascii="Times New Roman" w:hAnsi="Times New Roman" w:cs="Times New Roman"/>
          <w:sz w:val="28"/>
        </w:rPr>
        <w:t xml:space="preserve">         1.  Внести в решение  Совета депутатов городского поселения Инсар от 05.12.2018г. №28 «О бюджете  городского поселения Инсар Инсарского муниципального района  Республики Мордовия на 2019 год и плановый период  2020 и 2021 годов»  с учетом решений от 19.03.2019 N 3, от 12.04.2019 N 7</w:t>
      </w:r>
      <w:r w:rsidRPr="005B26E5">
        <w:rPr>
          <w:rFonts w:ascii="Times New Roman" w:hAnsi="Times New Roman" w:cs="Times New Roman"/>
          <w:sz w:val="28"/>
          <w:szCs w:val="28"/>
        </w:rPr>
        <w:t>следующие изменения и дополнения:</w:t>
      </w:r>
    </w:p>
    <w:p w:rsidR="005B26E5" w:rsidRPr="005B26E5" w:rsidRDefault="005B26E5" w:rsidP="005B26E5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32"/>
        </w:rPr>
      </w:pPr>
      <w:r w:rsidRPr="005B26E5">
        <w:rPr>
          <w:rFonts w:ascii="Times New Roman" w:hAnsi="Times New Roman" w:cs="Times New Roman"/>
          <w:sz w:val="28"/>
        </w:rPr>
        <w:t xml:space="preserve">        часть 1 абзаца 1.1 решения изложить в следующей редакции</w:t>
      </w:r>
      <w:r w:rsidRPr="005B26E5">
        <w:rPr>
          <w:rFonts w:ascii="Times New Roman" w:hAnsi="Times New Roman" w:cs="Times New Roman"/>
          <w:sz w:val="28"/>
          <w:szCs w:val="32"/>
        </w:rPr>
        <w:t>:</w:t>
      </w:r>
    </w:p>
    <w:p w:rsidR="005B26E5" w:rsidRPr="005B26E5" w:rsidRDefault="005B26E5" w:rsidP="005B26E5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</w:rPr>
        <w:t>«Утвердить бюджет городского поселения Инсар   Инсарского   муниципального района Республики Мордовия  на 2019 год по доходам в сумме 43509,688 тыс. рублей, по расходам в сумме 43102,045 тыс. рублей,</w:t>
      </w:r>
      <w:r w:rsidRPr="005B26E5">
        <w:rPr>
          <w:rFonts w:ascii="Times New Roman" w:hAnsi="Times New Roman" w:cs="Times New Roman"/>
          <w:sz w:val="28"/>
          <w:szCs w:val="28"/>
        </w:rPr>
        <w:t xml:space="preserve"> с превышением доходов над расходами в сумме  407,643 тыс. рублей.»</w:t>
      </w:r>
    </w:p>
    <w:p w:rsidR="005B26E5" w:rsidRPr="005B26E5" w:rsidRDefault="005B26E5" w:rsidP="005B26E5">
      <w:pPr>
        <w:tabs>
          <w:tab w:val="left" w:pos="6884"/>
        </w:tabs>
        <w:jc w:val="both"/>
        <w:rPr>
          <w:rFonts w:ascii="Times New Roman" w:hAnsi="Times New Roman" w:cs="Times New Roman"/>
          <w:sz w:val="28"/>
        </w:rPr>
      </w:pPr>
      <w:r w:rsidRPr="005B26E5">
        <w:rPr>
          <w:rFonts w:ascii="Times New Roman" w:hAnsi="Times New Roman" w:cs="Times New Roman"/>
          <w:sz w:val="28"/>
        </w:rPr>
        <w:t xml:space="preserve">       часть 1 абзаца 1.2 «Утвердить бюджет городского поселения Инсар   Инсарского   муниципального района Республики Мордовия  на 2020 год по доходам в сумме 17899,8 тыс. рублей,  по расходам в сумме 17899,8 тыс. рублей,</w:t>
      </w:r>
      <w:r w:rsidRPr="005B26E5">
        <w:rPr>
          <w:rFonts w:ascii="Times New Roman" w:hAnsi="Times New Roman" w:cs="Times New Roman"/>
          <w:sz w:val="28"/>
          <w:szCs w:val="28"/>
        </w:rPr>
        <w:t xml:space="preserve"> </w:t>
      </w:r>
      <w:r w:rsidRPr="005B26E5">
        <w:rPr>
          <w:rFonts w:ascii="Times New Roman" w:hAnsi="Times New Roman" w:cs="Times New Roman"/>
          <w:sz w:val="28"/>
        </w:rPr>
        <w:t>в том числе по  условно утверждаемым расходам в сумме 625,8 тыс.рублей.»</w:t>
      </w:r>
    </w:p>
    <w:p w:rsidR="005B26E5" w:rsidRPr="005B26E5" w:rsidRDefault="005B26E5" w:rsidP="005B26E5">
      <w:pPr>
        <w:tabs>
          <w:tab w:val="left" w:pos="6884"/>
        </w:tabs>
        <w:jc w:val="both"/>
        <w:rPr>
          <w:rFonts w:ascii="Times New Roman" w:hAnsi="Times New Roman" w:cs="Times New Roman"/>
          <w:sz w:val="28"/>
        </w:rPr>
      </w:pPr>
      <w:r w:rsidRPr="005B26E5">
        <w:rPr>
          <w:rFonts w:ascii="Times New Roman" w:hAnsi="Times New Roman" w:cs="Times New Roman"/>
          <w:sz w:val="28"/>
        </w:rPr>
        <w:t xml:space="preserve">       часть 1 абзаца 1.3«Утвердить бюджет городского поселения Инсар   Инсарского   муниципального района Республики Мордовия  на 2021 год по доходам в сумме 19779,2 тыс. рублей,  по расходам в сумме 19779,2 тыс. рублей, в том числе по  условно утверждаемым расходам в сумме 937,14 тыс.рублей.»</w:t>
      </w:r>
    </w:p>
    <w:p w:rsidR="005B26E5" w:rsidRPr="005B26E5" w:rsidRDefault="005B26E5" w:rsidP="005B26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  <w:szCs w:val="28"/>
        </w:rPr>
        <w:t xml:space="preserve">2.  </w:t>
      </w:r>
      <w:r w:rsidRPr="005B26E5">
        <w:rPr>
          <w:rFonts w:ascii="Times New Roman" w:hAnsi="Times New Roman" w:cs="Times New Roman"/>
          <w:sz w:val="28"/>
        </w:rPr>
        <w:t xml:space="preserve">В связи с внесением изменений и дополнений в доходную и расходную части бюджета городского поселения Инсар </w:t>
      </w:r>
      <w:r w:rsidRPr="005B26E5">
        <w:rPr>
          <w:rFonts w:ascii="Times New Roman" w:hAnsi="Times New Roman" w:cs="Times New Roman"/>
          <w:sz w:val="28"/>
          <w:szCs w:val="28"/>
        </w:rPr>
        <w:t>приложения 5,6,7,8,9  к решению от 05.12.2018г. №28 изложить в новой редакции согласно приложений 1,2,3,4,5 (прилагаются).</w:t>
      </w:r>
    </w:p>
    <w:p w:rsidR="005B26E5" w:rsidRPr="005B26E5" w:rsidRDefault="005B26E5" w:rsidP="005B26E5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</w:rPr>
        <w:t>3</w:t>
      </w:r>
      <w:r w:rsidRPr="005B26E5">
        <w:rPr>
          <w:rFonts w:ascii="Times New Roman" w:hAnsi="Times New Roman" w:cs="Times New Roman"/>
          <w:sz w:val="28"/>
          <w:szCs w:val="28"/>
        </w:rPr>
        <w:t xml:space="preserve">. Утвердить источники внутреннего финансирования дефицита бюджета городского поселения Инсар согласно приложению 4. </w:t>
      </w:r>
    </w:p>
    <w:p w:rsidR="005B26E5" w:rsidRPr="005B26E5" w:rsidRDefault="005B26E5" w:rsidP="005B26E5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5B26E5">
        <w:rPr>
          <w:rFonts w:ascii="Times New Roman" w:hAnsi="Times New Roman" w:cs="Times New Roman"/>
          <w:sz w:val="28"/>
          <w:szCs w:val="28"/>
        </w:rPr>
        <w:t xml:space="preserve">4. </w:t>
      </w:r>
      <w:r w:rsidRPr="005B26E5">
        <w:rPr>
          <w:rFonts w:ascii="Times New Roman" w:hAnsi="Times New Roman" w:cs="Times New Roman"/>
          <w:sz w:val="28"/>
        </w:rPr>
        <w:t>Настоящее</w:t>
      </w:r>
      <w:r w:rsidRPr="005B26E5">
        <w:rPr>
          <w:rFonts w:ascii="Times New Roman" w:hAnsi="Times New Roman" w:cs="Times New Roman"/>
          <w:sz w:val="28"/>
          <w:szCs w:val="32"/>
        </w:rPr>
        <w:t xml:space="preserve"> </w:t>
      </w:r>
      <w:r w:rsidRPr="005B26E5">
        <w:rPr>
          <w:rFonts w:ascii="Times New Roman" w:hAnsi="Times New Roman" w:cs="Times New Roman"/>
          <w:sz w:val="28"/>
        </w:rPr>
        <w:t>решение вступает в силу со дня принятия и подлежит официальному опубликованию.</w:t>
      </w:r>
    </w:p>
    <w:p w:rsidR="005B26E5" w:rsidRPr="005B26E5" w:rsidRDefault="005B26E5" w:rsidP="005B26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B26E5" w:rsidRPr="005B26E5" w:rsidRDefault="005B26E5" w:rsidP="005B26E5">
      <w:pPr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5B26E5" w:rsidRPr="005B26E5" w:rsidRDefault="005B26E5" w:rsidP="005B26E5">
      <w:pPr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5B26E5" w:rsidRPr="005B26E5" w:rsidRDefault="005B26E5" w:rsidP="005B26E5">
      <w:pPr>
        <w:rPr>
          <w:rFonts w:ascii="Times New Roman" w:hAnsi="Times New Roman" w:cs="Times New Roman"/>
          <w:sz w:val="28"/>
          <w:szCs w:val="28"/>
        </w:rPr>
      </w:pPr>
      <w:r w:rsidRPr="005B26E5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М.А.ВИШНЯКОВ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Приложение №1 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поселения Инсар на 2019 год и плановый 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период 2020 и 2021 годов»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от 28 июня 2019 года №12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Приложение №5 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поселения Инсар на 2019 год и плановый 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период 2020 и 2021 годов»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от 05 декабря 2018 года №28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РАСПРЕДЕЛЕНИЕ </w:t>
      </w: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БЮДЖЕТНЫХ АССИГНОВАНИЙ БЮДЖЕТА ГОРОДСКОГО ПОСЕЛЕНИЯ ИНСАР ИНСАРСКОГО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</w:t>
      </w: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2020 И 2021 ГОДОВ</w:t>
      </w:r>
    </w:p>
    <w:tbl>
      <w:tblPr>
        <w:tblW w:w="10794" w:type="dxa"/>
        <w:tblInd w:w="87" w:type="dxa"/>
        <w:tblLayout w:type="fixed"/>
        <w:tblLook w:val="04A0"/>
      </w:tblPr>
      <w:tblGrid>
        <w:gridCol w:w="3423"/>
        <w:gridCol w:w="567"/>
        <w:gridCol w:w="633"/>
        <w:gridCol w:w="501"/>
        <w:gridCol w:w="426"/>
        <w:gridCol w:w="470"/>
        <w:gridCol w:w="830"/>
        <w:gridCol w:w="684"/>
        <w:gridCol w:w="1134"/>
        <w:gridCol w:w="1134"/>
        <w:gridCol w:w="425"/>
        <w:gridCol w:w="401"/>
        <w:gridCol w:w="166"/>
      </w:tblGrid>
      <w:tr w:rsidR="005B26E5" w:rsidRPr="005B26E5" w:rsidTr="00D62852">
        <w:trPr>
          <w:trHeight w:val="330"/>
        </w:trPr>
        <w:tc>
          <w:tcPr>
            <w:tcW w:w="10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ТЫС РУБЛЕй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26E5" w:rsidRPr="005B26E5" w:rsidTr="00D62852">
        <w:trPr>
          <w:gridAfter w:val="1"/>
          <w:wAfter w:w="166" w:type="dxa"/>
          <w:trHeight w:val="405"/>
        </w:trPr>
        <w:tc>
          <w:tcPr>
            <w:tcW w:w="3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22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5B26E5" w:rsidRPr="005B26E5" w:rsidTr="00D62852">
        <w:trPr>
          <w:gridAfter w:val="1"/>
          <w:wAfter w:w="166" w:type="dxa"/>
          <w:trHeight w:val="405"/>
        </w:trPr>
        <w:tc>
          <w:tcPr>
            <w:tcW w:w="3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5B26E5" w:rsidRPr="005B26E5" w:rsidTr="00D6285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5B26E5" w:rsidRPr="005B26E5" w:rsidTr="00D6285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43102,045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17899,800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19779,200</w:t>
            </w:r>
          </w:p>
        </w:tc>
      </w:tr>
      <w:tr w:rsidR="005B26E5" w:rsidRPr="005B26E5" w:rsidTr="00D62852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4444,747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4708,10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4819,540</w:t>
            </w:r>
          </w:p>
        </w:tc>
      </w:tr>
      <w:tr w:rsidR="005B26E5" w:rsidRPr="005B26E5" w:rsidTr="00D62852">
        <w:trPr>
          <w:gridAfter w:val="1"/>
          <w:wAfter w:w="166" w:type="dxa"/>
          <w:trHeight w:val="16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3740,576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3682,30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3682,400</w:t>
            </w:r>
          </w:p>
        </w:tc>
      </w:tr>
      <w:tr w:rsidR="005B26E5" w:rsidRPr="005B26E5" w:rsidTr="00D62852">
        <w:trPr>
          <w:gridAfter w:val="1"/>
          <w:wAfter w:w="166" w:type="dxa"/>
          <w:trHeight w:val="1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2019-2021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25,187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3,70</w:t>
            </w:r>
          </w:p>
        </w:tc>
      </w:tr>
      <w:tr w:rsidR="005B26E5" w:rsidRPr="005B26E5" w:rsidTr="00D62852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25,187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3,70</w:t>
            </w:r>
          </w:p>
        </w:tc>
      </w:tr>
      <w:tr w:rsidR="005B26E5" w:rsidRPr="005B26E5" w:rsidTr="00D62852">
        <w:trPr>
          <w:gridAfter w:val="1"/>
          <w:wAfter w:w="166" w:type="dxa"/>
          <w:trHeight w:val="7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25,187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3,60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3,70</w:t>
            </w:r>
          </w:p>
        </w:tc>
      </w:tr>
      <w:tr w:rsidR="005B26E5" w:rsidRPr="005B26E5" w:rsidTr="00D62852">
        <w:trPr>
          <w:gridAfter w:val="1"/>
          <w:wAfter w:w="166" w:type="dxa"/>
          <w:trHeight w:val="10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25,187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3,60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3,70</w:t>
            </w:r>
          </w:p>
        </w:tc>
      </w:tr>
      <w:tr w:rsidR="005B26E5" w:rsidRPr="005B26E5" w:rsidTr="00D62852">
        <w:trPr>
          <w:gridAfter w:val="1"/>
          <w:wAfter w:w="166" w:type="dxa"/>
          <w:trHeight w:val="7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25,187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3,60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3,70</w:t>
            </w:r>
          </w:p>
        </w:tc>
      </w:tr>
      <w:tr w:rsidR="005B26E5" w:rsidRPr="005B26E5" w:rsidTr="00D62852">
        <w:trPr>
          <w:gridAfter w:val="1"/>
          <w:wAfter w:w="166" w:type="dxa"/>
          <w:trHeight w:val="16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3715,39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3678,70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3678,70</w:t>
            </w:r>
          </w:p>
        </w:tc>
      </w:tr>
      <w:tr w:rsidR="005B26E5" w:rsidRPr="005B26E5" w:rsidTr="00D62852">
        <w:trPr>
          <w:gridAfter w:val="1"/>
          <w:wAfter w:w="166" w:type="dxa"/>
          <w:trHeight w:val="10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612,30</w:t>
            </w:r>
          </w:p>
        </w:tc>
      </w:tr>
      <w:tr w:rsidR="005B26E5" w:rsidRPr="005B26E5" w:rsidTr="00D62852">
        <w:trPr>
          <w:gridAfter w:val="1"/>
          <w:wAfter w:w="166" w:type="dxa"/>
          <w:trHeight w:val="6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612,30</w:t>
            </w:r>
          </w:p>
        </w:tc>
      </w:tr>
      <w:tr w:rsidR="005B26E5" w:rsidRPr="005B26E5" w:rsidTr="00D62852">
        <w:trPr>
          <w:gridAfter w:val="1"/>
          <w:wAfter w:w="166" w:type="dxa"/>
          <w:trHeight w:val="13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612,30</w:t>
            </w:r>
          </w:p>
        </w:tc>
      </w:tr>
      <w:tr w:rsidR="005B26E5" w:rsidRPr="005B26E5" w:rsidTr="00D62852">
        <w:trPr>
          <w:gridAfter w:val="1"/>
          <w:wAfter w:w="166" w:type="dxa"/>
          <w:trHeight w:val="1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470,30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470,30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470,30</w:t>
            </w:r>
          </w:p>
        </w:tc>
      </w:tr>
      <w:tr w:rsidR="005B26E5" w:rsidRPr="005B26E5" w:rsidTr="00D62852">
        <w:trPr>
          <w:gridAfter w:val="1"/>
          <w:wAfter w:w="166" w:type="dxa"/>
          <w:trHeight w:val="15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142,00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142,00</w:t>
            </w:r>
          </w:p>
        </w:tc>
      </w:tr>
      <w:tr w:rsidR="005B26E5" w:rsidRPr="005B26E5" w:rsidTr="00D62852">
        <w:trPr>
          <w:gridAfter w:val="1"/>
          <w:wAfter w:w="166" w:type="dxa"/>
          <w:trHeight w:val="9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3103,089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3066,400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3066,400</w:t>
            </w:r>
          </w:p>
        </w:tc>
      </w:tr>
      <w:tr w:rsidR="005B26E5" w:rsidRPr="005B26E5" w:rsidTr="00D62852">
        <w:trPr>
          <w:gridAfter w:val="1"/>
          <w:wAfter w:w="166" w:type="dxa"/>
          <w:trHeight w:val="6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3101,389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3064,7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3064,70</w:t>
            </w:r>
          </w:p>
        </w:tc>
      </w:tr>
      <w:tr w:rsidR="005B26E5" w:rsidRPr="005B26E5" w:rsidTr="00D62852">
        <w:trPr>
          <w:gridAfter w:val="1"/>
          <w:wAfter w:w="166" w:type="dxa"/>
          <w:trHeight w:val="10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1935,800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1935,8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1935,80</w:t>
            </w:r>
          </w:p>
        </w:tc>
      </w:tr>
      <w:tr w:rsidR="005B26E5" w:rsidRPr="005B26E5" w:rsidTr="00D62852">
        <w:trPr>
          <w:gridAfter w:val="1"/>
          <w:wAfter w:w="166" w:type="dxa"/>
          <w:trHeight w:val="7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1486,800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1486,8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1486,80</w:t>
            </w:r>
          </w:p>
        </w:tc>
      </w:tr>
      <w:tr w:rsidR="005B26E5" w:rsidRPr="005B26E5" w:rsidTr="00D62852">
        <w:trPr>
          <w:gridAfter w:val="1"/>
          <w:wAfter w:w="166" w:type="dxa"/>
          <w:trHeight w:val="15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449,0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449,00</w:t>
            </w:r>
          </w:p>
        </w:tc>
      </w:tr>
      <w:tr w:rsidR="005B26E5" w:rsidRPr="005B26E5" w:rsidTr="00D62852">
        <w:trPr>
          <w:gridAfter w:val="1"/>
          <w:wAfter w:w="166" w:type="dxa"/>
          <w:trHeight w:val="9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1165,589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1128,9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1128,90</w:t>
            </w:r>
          </w:p>
        </w:tc>
      </w:tr>
      <w:tr w:rsidR="005B26E5" w:rsidRPr="005B26E5" w:rsidTr="00D62852">
        <w:trPr>
          <w:gridAfter w:val="1"/>
          <w:wAfter w:w="166" w:type="dxa"/>
          <w:trHeight w:val="16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52,68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66,00</w:t>
            </w:r>
          </w:p>
        </w:tc>
      </w:tr>
      <w:tr w:rsidR="005B26E5" w:rsidRPr="005B26E5" w:rsidTr="00D62852">
        <w:trPr>
          <w:gridAfter w:val="1"/>
          <w:wAfter w:w="166" w:type="dxa"/>
          <w:trHeight w:val="16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15,909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696,5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696,5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696,50</w:t>
            </w:r>
          </w:p>
        </w:tc>
      </w:tr>
      <w:tr w:rsidR="005B26E5" w:rsidRPr="005B26E5" w:rsidTr="00D62852">
        <w:trPr>
          <w:gridAfter w:val="1"/>
          <w:wAfter w:w="166" w:type="dxa"/>
          <w:trHeight w:val="6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361,9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361,9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361,90</w:t>
            </w:r>
          </w:p>
        </w:tc>
      </w:tr>
      <w:tr w:rsidR="005B26E5" w:rsidRPr="005B26E5" w:rsidTr="00D62852">
        <w:trPr>
          <w:gridAfter w:val="1"/>
          <w:wAfter w:w="166" w:type="dxa"/>
          <w:trHeight w:val="58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сборов,прочих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4,50</w:t>
            </w:r>
          </w:p>
        </w:tc>
      </w:tr>
      <w:tr w:rsidR="005B26E5" w:rsidRPr="005B26E5" w:rsidTr="00D62852">
        <w:trPr>
          <w:gridAfter w:val="1"/>
          <w:wAfter w:w="166" w:type="dxa"/>
          <w:trHeight w:val="3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15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76000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gridAfter w:val="1"/>
          <w:wAfter w:w="166" w:type="dxa"/>
          <w:trHeight w:val="25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gridAfter w:val="1"/>
          <w:wAfter w:w="166" w:type="dxa"/>
          <w:trHeight w:val="3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gridAfter w:val="1"/>
          <w:wAfter w:w="166" w:type="dxa"/>
          <w:trHeight w:val="5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5B26E5" w:rsidRPr="005B26E5" w:rsidTr="00D62852">
        <w:trPr>
          <w:gridAfter w:val="1"/>
          <w:wAfter w:w="166" w:type="dxa"/>
          <w:trHeight w:val="294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5B26E5" w:rsidRPr="005B26E5" w:rsidTr="00D62852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5B26E5" w:rsidRPr="005B26E5" w:rsidTr="00D62852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5B26E5" w:rsidRPr="005B26E5" w:rsidTr="00D62852">
        <w:trPr>
          <w:gridAfter w:val="1"/>
          <w:wAfter w:w="166" w:type="dxa"/>
          <w:trHeight w:val="10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gridAfter w:val="1"/>
          <w:wAfter w:w="166" w:type="dxa"/>
          <w:trHeight w:val="12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gridAfter w:val="1"/>
          <w:wAfter w:w="166" w:type="dxa"/>
          <w:trHeight w:val="6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gridAfter w:val="1"/>
          <w:wAfter w:w="166" w:type="dxa"/>
          <w:trHeight w:val="6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gridAfter w:val="1"/>
          <w:wAfter w:w="166" w:type="dxa"/>
          <w:trHeight w:val="3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694,171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937,14</w:t>
            </w:r>
          </w:p>
        </w:tc>
      </w:tr>
      <w:tr w:rsidR="005B26E5" w:rsidRPr="005B26E5" w:rsidTr="00D62852">
        <w:trPr>
          <w:gridAfter w:val="1"/>
          <w:wAfter w:w="166" w:type="dxa"/>
          <w:trHeight w:val="9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694,171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937,14</w:t>
            </w:r>
          </w:p>
        </w:tc>
      </w:tr>
      <w:tr w:rsidR="005B26E5" w:rsidRPr="005B26E5" w:rsidTr="00D62852">
        <w:trPr>
          <w:gridAfter w:val="1"/>
          <w:wAfter w:w="166" w:type="dxa"/>
          <w:trHeight w:val="1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694,171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937,14</w:t>
            </w:r>
          </w:p>
        </w:tc>
      </w:tr>
      <w:tr w:rsidR="005B26E5" w:rsidRPr="005B26E5" w:rsidTr="00D62852">
        <w:trPr>
          <w:gridAfter w:val="1"/>
          <w:wAfter w:w="166" w:type="dxa"/>
          <w:trHeight w:val="10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428,691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B26E5" w:rsidRPr="005B26E5" w:rsidTr="00D62852">
        <w:trPr>
          <w:gridAfter w:val="1"/>
          <w:wAfter w:w="166" w:type="dxa"/>
          <w:trHeight w:val="1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B26E5" w:rsidRPr="005B26E5" w:rsidTr="00D62852">
        <w:trPr>
          <w:gridAfter w:val="1"/>
          <w:wAfter w:w="166" w:type="dxa"/>
          <w:trHeight w:val="4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B26E5" w:rsidRPr="005B26E5" w:rsidTr="00D62852">
        <w:trPr>
          <w:gridAfter w:val="1"/>
          <w:wAfter w:w="166" w:type="dxa"/>
          <w:trHeight w:val="7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265,480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937,14</w:t>
            </w:r>
          </w:p>
        </w:tc>
      </w:tr>
      <w:tr w:rsidR="005B26E5" w:rsidRPr="005B26E5" w:rsidTr="00D62852">
        <w:trPr>
          <w:gridAfter w:val="1"/>
          <w:wAfter w:w="166" w:type="dxa"/>
          <w:trHeight w:val="6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265,480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265,480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16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228,691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228,691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</w:t>
            </w:r>
          </w:p>
        </w:tc>
      </w:tr>
      <w:tr w:rsidR="005B26E5" w:rsidRPr="005B26E5" w:rsidTr="00D62852">
        <w:trPr>
          <w:gridAfter w:val="1"/>
          <w:wAfter w:w="166" w:type="dxa"/>
          <w:trHeight w:val="6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</w:t>
            </w:r>
          </w:p>
        </w:tc>
      </w:tr>
      <w:tr w:rsidR="005B26E5" w:rsidRPr="005B26E5" w:rsidTr="00D62852">
        <w:trPr>
          <w:gridAfter w:val="1"/>
          <w:wAfter w:w="166" w:type="dxa"/>
          <w:trHeight w:val="5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</w:tr>
      <w:tr w:rsidR="005B26E5" w:rsidRPr="005B26E5" w:rsidTr="00D62852">
        <w:trPr>
          <w:gridAfter w:val="1"/>
          <w:wAfter w:w="166" w:type="dxa"/>
          <w:trHeight w:val="57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</w:tr>
      <w:tr w:rsidR="005B26E5" w:rsidRPr="005B26E5" w:rsidTr="00D62852">
        <w:trPr>
          <w:gridAfter w:val="1"/>
          <w:wAfter w:w="166" w:type="dxa"/>
          <w:trHeight w:val="9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</w:tr>
      <w:tr w:rsidR="005B26E5" w:rsidRPr="005B26E5" w:rsidTr="00D62852">
        <w:trPr>
          <w:gridAfter w:val="1"/>
          <w:wAfter w:w="166" w:type="dxa"/>
          <w:trHeight w:val="9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</w:tr>
      <w:tr w:rsidR="005B26E5" w:rsidRPr="005B26E5" w:rsidTr="00D62852">
        <w:trPr>
          <w:gridAfter w:val="1"/>
          <w:wAfter w:w="166" w:type="dxa"/>
          <w:trHeight w:val="120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</w:tr>
      <w:tr w:rsidR="005B26E5" w:rsidRPr="005B26E5" w:rsidTr="00D62852">
        <w:trPr>
          <w:gridAfter w:val="1"/>
          <w:wAfter w:w="166" w:type="dxa"/>
          <w:trHeight w:val="6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</w:tr>
      <w:tr w:rsidR="005B26E5" w:rsidRPr="005B26E5" w:rsidTr="00D62852">
        <w:trPr>
          <w:gridAfter w:val="1"/>
          <w:wAfter w:w="166" w:type="dxa"/>
          <w:trHeight w:val="3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5B26E5" w:rsidRPr="005B26E5" w:rsidTr="00D62852">
        <w:trPr>
          <w:gridAfter w:val="1"/>
          <w:wAfter w:w="166" w:type="dxa"/>
          <w:trHeight w:val="6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gridAfter w:val="1"/>
          <w:wAfter w:w="166" w:type="dxa"/>
          <w:trHeight w:val="59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5B26E5" w:rsidRPr="005B26E5" w:rsidTr="00D62852">
        <w:trPr>
          <w:gridAfter w:val="1"/>
          <w:wAfter w:w="166" w:type="dxa"/>
          <w:trHeight w:val="10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39,0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5B26E5" w:rsidRPr="005B26E5" w:rsidTr="00D62852">
        <w:trPr>
          <w:gridAfter w:val="1"/>
          <w:wAfter w:w="166" w:type="dxa"/>
          <w:trHeight w:val="12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4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15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78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16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872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19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9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2019-2021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B26E5" w:rsidRPr="005B26E5" w:rsidTr="00D62852">
        <w:trPr>
          <w:gridAfter w:val="1"/>
          <w:wAfter w:w="166" w:type="dxa"/>
          <w:trHeight w:val="9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B26E5" w:rsidRPr="005B26E5" w:rsidTr="00D62852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B26E5" w:rsidRPr="005B26E5" w:rsidTr="00D62852">
        <w:trPr>
          <w:gridAfter w:val="1"/>
          <w:wAfter w:w="166" w:type="dxa"/>
          <w:trHeight w:val="1242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B26E5" w:rsidRPr="005B26E5" w:rsidTr="00D62852">
        <w:trPr>
          <w:gridAfter w:val="1"/>
          <w:wAfter w:w="166" w:type="dxa"/>
          <w:trHeight w:val="66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B26E5" w:rsidRPr="005B26E5" w:rsidTr="00D62852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gridAfter w:val="1"/>
          <w:wAfter w:w="166" w:type="dxa"/>
          <w:trHeight w:val="112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gridAfter w:val="1"/>
          <w:wAfter w:w="166" w:type="dxa"/>
          <w:trHeight w:val="6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gridAfter w:val="1"/>
          <w:wAfter w:w="166" w:type="dxa"/>
          <w:trHeight w:val="3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gridAfter w:val="1"/>
          <w:wAfter w:w="166" w:type="dxa"/>
          <w:trHeight w:val="11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gridAfter w:val="1"/>
          <w:wAfter w:w="166" w:type="dxa"/>
          <w:trHeight w:val="71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gridAfter w:val="1"/>
          <w:wAfter w:w="166" w:type="dxa"/>
          <w:trHeight w:val="28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gridAfter w:val="1"/>
          <w:wAfter w:w="166" w:type="dxa"/>
          <w:trHeight w:val="3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gridAfter w:val="1"/>
          <w:wAfter w:w="166" w:type="dxa"/>
          <w:trHeight w:val="48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15286,590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3441,200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4933,100</w:t>
            </w:r>
          </w:p>
        </w:tc>
      </w:tr>
      <w:tr w:rsidR="005B26E5" w:rsidRPr="005B26E5" w:rsidTr="00D62852">
        <w:trPr>
          <w:gridAfter w:val="1"/>
          <w:wAfter w:w="166" w:type="dxa"/>
          <w:trHeight w:val="49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15143,590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3441,200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4933,100</w:t>
            </w:r>
          </w:p>
        </w:tc>
      </w:tr>
      <w:tr w:rsidR="005B26E5" w:rsidRPr="005B26E5" w:rsidTr="00D62852">
        <w:trPr>
          <w:gridAfter w:val="1"/>
          <w:wAfter w:w="166" w:type="dxa"/>
          <w:trHeight w:val="13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14943,59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3241,2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4733,1</w:t>
            </w:r>
          </w:p>
        </w:tc>
      </w:tr>
      <w:tr w:rsidR="005B26E5" w:rsidRPr="005B26E5" w:rsidTr="00D62852">
        <w:trPr>
          <w:gridAfter w:val="1"/>
          <w:wAfter w:w="166" w:type="dxa"/>
          <w:trHeight w:val="6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280,000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gridAfter w:val="1"/>
          <w:wAfter w:w="166" w:type="dxa"/>
          <w:trHeight w:val="1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развитию уличной и дорожной сети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gridAfter w:val="1"/>
          <w:wAfter w:w="166" w:type="dxa"/>
          <w:trHeight w:val="12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gridAfter w:val="1"/>
          <w:wAfter w:w="166" w:type="dxa"/>
          <w:trHeight w:val="9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16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1218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6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бюджета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952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38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19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14563,590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3241,200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4733,100</w:t>
            </w:r>
          </w:p>
        </w:tc>
      </w:tr>
      <w:tr w:rsidR="005B26E5" w:rsidRPr="005B26E5" w:rsidTr="00D62852">
        <w:trPr>
          <w:gridAfter w:val="1"/>
          <w:wAfter w:w="166" w:type="dxa"/>
          <w:trHeight w:val="9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1892,763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3241,200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4733,100</w:t>
            </w:r>
          </w:p>
        </w:tc>
      </w:tr>
      <w:tr w:rsidR="005B26E5" w:rsidRPr="005B26E5" w:rsidTr="00D62852">
        <w:trPr>
          <w:gridAfter w:val="1"/>
          <w:wAfter w:w="166" w:type="dxa"/>
          <w:trHeight w:val="22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1892,763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3241,200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4733,100</w:t>
            </w:r>
          </w:p>
        </w:tc>
      </w:tr>
      <w:tr w:rsidR="005B26E5" w:rsidRPr="005B26E5" w:rsidTr="00D62852">
        <w:trPr>
          <w:gridAfter w:val="1"/>
          <w:wAfter w:w="166" w:type="dxa"/>
          <w:trHeight w:val="1148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892,763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2741,2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4233,1</w:t>
            </w:r>
          </w:p>
        </w:tc>
      </w:tr>
      <w:tr w:rsidR="005B26E5" w:rsidRPr="005B26E5" w:rsidTr="00D62852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 за счет средств Дорожного фонда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5B26E5" w:rsidRPr="005B26E5" w:rsidTr="00D62852">
        <w:trPr>
          <w:gridAfter w:val="1"/>
          <w:wAfter w:w="166" w:type="dxa"/>
          <w:trHeight w:val="15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9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12037,285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9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12037,285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6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12037,285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9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633,542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10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633,542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13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счетза счет средств бюджета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6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15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42330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87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42330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2015-2016 года""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gridAfter w:val="1"/>
          <w:wAfter w:w="166" w:type="dxa"/>
          <w:trHeight w:val="175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gridAfter w:val="1"/>
          <w:wAfter w:w="166" w:type="dxa"/>
          <w:trHeight w:val="4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gridAfter w:val="1"/>
          <w:wAfter w:w="166" w:type="dxa"/>
          <w:trHeight w:val="6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gridAfter w:val="1"/>
          <w:wAfter w:w="166" w:type="dxa"/>
          <w:trHeight w:val="692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gridAfter w:val="1"/>
          <w:wAfter w:w="166" w:type="dxa"/>
          <w:trHeight w:val="63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gridAfter w:val="1"/>
          <w:wAfter w:w="166" w:type="dxa"/>
          <w:trHeight w:val="7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gridAfter w:val="1"/>
          <w:wAfter w:w="166" w:type="dxa"/>
          <w:trHeight w:val="4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gridAfter w:val="1"/>
          <w:wAfter w:w="166" w:type="dxa"/>
          <w:trHeight w:val="846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gridAfter w:val="1"/>
          <w:wAfter w:w="166" w:type="dxa"/>
          <w:trHeight w:val="3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gridAfter w:val="1"/>
          <w:wAfter w:w="166" w:type="dxa"/>
          <w:trHeight w:val="58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21527,1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8079,4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8347,7</w:t>
            </w:r>
          </w:p>
        </w:tc>
      </w:tr>
      <w:tr w:rsidR="005B26E5" w:rsidRPr="005B26E5" w:rsidTr="00D62852">
        <w:trPr>
          <w:gridAfter w:val="1"/>
          <w:wAfter w:w="166" w:type="dxa"/>
          <w:trHeight w:val="43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gridAfter w:val="1"/>
          <w:wAfter w:w="166" w:type="dxa"/>
          <w:trHeight w:val="10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gridAfter w:val="1"/>
          <w:wAfter w:w="166" w:type="dxa"/>
          <w:trHeight w:val="6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gridAfter w:val="1"/>
          <w:wAfter w:w="166" w:type="dxa"/>
          <w:trHeight w:val="9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gridAfter w:val="1"/>
          <w:wAfter w:w="166" w:type="dxa"/>
          <w:trHeight w:val="6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gridAfter w:val="1"/>
          <w:wAfter w:w="166" w:type="dxa"/>
          <w:trHeight w:val="9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gridAfter w:val="1"/>
          <w:wAfter w:w="166" w:type="dxa"/>
          <w:trHeight w:val="9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сносу домов, признанных в установленном порядке аварийными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7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28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(коммунальные услуги)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10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34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19009,308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</w:tr>
      <w:tr w:rsidR="005B26E5" w:rsidRPr="005B26E5" w:rsidTr="00D62852">
        <w:trPr>
          <w:gridAfter w:val="1"/>
          <w:wAfter w:w="166" w:type="dxa"/>
          <w:trHeight w:val="9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19009,308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</w:tr>
      <w:tr w:rsidR="005B26E5" w:rsidRPr="005B26E5" w:rsidTr="00D62852">
        <w:trPr>
          <w:gridAfter w:val="1"/>
          <w:wAfter w:w="166" w:type="dxa"/>
          <w:trHeight w:val="13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19009,308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</w:tr>
      <w:tr w:rsidR="005B26E5" w:rsidRPr="005B26E5" w:rsidTr="00D62852">
        <w:trPr>
          <w:gridAfter w:val="1"/>
          <w:wAfter w:w="166" w:type="dxa"/>
          <w:trHeight w:val="10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2036,888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</w:tr>
      <w:tr w:rsidR="005B26E5" w:rsidRPr="005B26E5" w:rsidTr="00D62852">
        <w:trPr>
          <w:gridAfter w:val="1"/>
          <w:wAfter w:w="166" w:type="dxa"/>
          <w:trHeight w:val="6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1800,000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1645,000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1645,000</w:t>
            </w:r>
          </w:p>
        </w:tc>
      </w:tr>
      <w:tr w:rsidR="005B26E5" w:rsidRPr="005B26E5" w:rsidTr="00D62852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1800,000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1645,000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1645,000</w:t>
            </w:r>
          </w:p>
        </w:tc>
      </w:tr>
      <w:tr w:rsidR="005B26E5" w:rsidRPr="005B26E5" w:rsidTr="00D62852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(содержание уличного освещения)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5B26E5" w:rsidRPr="005B26E5" w:rsidTr="00D62852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5B26E5" w:rsidRPr="005B26E5" w:rsidTr="00D62852">
        <w:trPr>
          <w:gridAfter w:val="1"/>
          <w:wAfter w:w="166" w:type="dxa"/>
          <w:trHeight w:val="6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4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gridAfter w:val="1"/>
          <w:wAfter w:w="166" w:type="dxa"/>
          <w:trHeight w:val="95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192,368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</w:tr>
      <w:tr w:rsidR="005B26E5" w:rsidRPr="005B26E5" w:rsidTr="00D62852">
        <w:trPr>
          <w:gridAfter w:val="1"/>
          <w:wAfter w:w="166" w:type="dxa"/>
          <w:trHeight w:val="68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192,368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</w:tr>
      <w:tr w:rsidR="005B26E5" w:rsidRPr="005B26E5" w:rsidTr="00D62852">
        <w:trPr>
          <w:gridAfter w:val="1"/>
          <w:wAfter w:w="166" w:type="dxa"/>
          <w:trHeight w:val="16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2018-2022 годы 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16972,420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Региональный проект "Формирование комфортной городской среды"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16261,283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gridAfter w:val="1"/>
          <w:wAfter w:w="166" w:type="dxa"/>
          <w:trHeight w:val="19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 дворовых территорий и мест общественного пользования (Софинансирование мероприятий по формированию современной городской среды)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15497,003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1202,003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gridAfter w:val="1"/>
          <w:wAfter w:w="166" w:type="dxa"/>
          <w:trHeight w:val="232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 дворовых территорий и мест общественного пользования (Софинансирование мероприятий по формированию современной городской среды за счет бюджета городского поселения Инсар)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764,280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gridAfter w:val="1"/>
          <w:wAfter w:w="166" w:type="dxa"/>
          <w:trHeight w:val="49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59,28030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gridAfter w:val="1"/>
          <w:wAfter w:w="166" w:type="dxa"/>
          <w:trHeight w:val="13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Обустройство мест массового отдыха (городских парков)</w:t>
            </w:r>
            <w:r w:rsidRPr="005B26E5">
              <w:rPr>
                <w:rFonts w:ascii="Times New Roman" w:hAnsi="Times New Roman" w:cs="Times New Roman"/>
                <w:sz w:val="20"/>
                <w:szCs w:val="20"/>
              </w:rPr>
              <w:br w:type="page"/>
              <w:t>Софинансирование мероприятий по обустройству мест массового отдыха (городских парков) за счет средств республиканского бюджета Республики Мордовия</w:t>
            </w:r>
            <w:r w:rsidRPr="005B26E5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14295,000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gridAfter w:val="1"/>
          <w:wAfter w:w="166" w:type="dxa"/>
          <w:trHeight w:val="52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14295,000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обустройству мест массового отдыха (городских парков) за счет средств бюджета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705,000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705,000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Прочие мероприятия по благоустройству дворовых территорий и мест общественного пользования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711,137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gridAfter w:val="1"/>
          <w:wAfter w:w="166" w:type="dxa"/>
          <w:trHeight w:val="61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МУП  ГП ИНСАР "Благоустройство"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5681,60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5949,86</w:t>
            </w:r>
          </w:p>
        </w:tc>
      </w:tr>
      <w:tr w:rsidR="005B26E5" w:rsidRPr="005B26E5" w:rsidTr="00D62852">
        <w:trPr>
          <w:gridAfter w:val="1"/>
          <w:wAfter w:w="166" w:type="dxa"/>
          <w:trHeight w:val="59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5681,60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5949,86</w:t>
            </w:r>
          </w:p>
        </w:tc>
      </w:tr>
      <w:tr w:rsidR="005B26E5" w:rsidRPr="005B26E5" w:rsidTr="00D62852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5681,60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5949,86</w:t>
            </w:r>
          </w:p>
        </w:tc>
      </w:tr>
      <w:tr w:rsidR="005B26E5" w:rsidRPr="005B26E5" w:rsidTr="00D62852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5681,60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5949,86</w:t>
            </w:r>
          </w:p>
        </w:tc>
      </w:tr>
      <w:tr w:rsidR="005B26E5" w:rsidRPr="005B26E5" w:rsidTr="00D62852">
        <w:trPr>
          <w:gridAfter w:val="1"/>
          <w:wAfter w:w="166" w:type="dxa"/>
          <w:trHeight w:val="99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5681,60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5949,86</w:t>
            </w:r>
          </w:p>
        </w:tc>
      </w:tr>
      <w:tr w:rsidR="005B26E5" w:rsidRPr="005B26E5" w:rsidTr="00D62852">
        <w:trPr>
          <w:gridAfter w:val="1"/>
          <w:wAfter w:w="166" w:type="dxa"/>
          <w:trHeight w:val="3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5B26E5" w:rsidRPr="005B26E5" w:rsidTr="00D62852">
        <w:trPr>
          <w:gridAfter w:val="1"/>
          <w:wAfter w:w="166" w:type="dxa"/>
          <w:trHeight w:val="16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5B26E5" w:rsidRPr="005B26E5" w:rsidTr="00D62852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5B26E5" w:rsidRPr="005B26E5" w:rsidTr="00D62852">
        <w:trPr>
          <w:gridAfter w:val="1"/>
          <w:wAfter w:w="166" w:type="dxa"/>
          <w:trHeight w:val="15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5B26E5" w:rsidRPr="005B26E5" w:rsidTr="00D62852">
        <w:trPr>
          <w:gridAfter w:val="1"/>
          <w:wAfter w:w="166" w:type="dxa"/>
          <w:trHeight w:val="6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4681,60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4949,86</w:t>
            </w:r>
          </w:p>
        </w:tc>
      </w:tr>
      <w:tr w:rsidR="005B26E5" w:rsidRPr="005B26E5" w:rsidTr="00D62852">
        <w:trPr>
          <w:gridAfter w:val="1"/>
          <w:wAfter w:w="166" w:type="dxa"/>
          <w:trHeight w:val="3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4681,60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4949,86</w:t>
            </w:r>
          </w:p>
        </w:tc>
      </w:tr>
      <w:tr w:rsidR="005B26E5" w:rsidRPr="005B26E5" w:rsidTr="00D62852">
        <w:trPr>
          <w:gridAfter w:val="1"/>
          <w:wAfter w:w="166" w:type="dxa"/>
          <w:trHeight w:val="48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gridAfter w:val="1"/>
          <w:wAfter w:w="166" w:type="dxa"/>
          <w:trHeight w:val="40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gridAfter w:val="1"/>
          <w:wAfter w:w="166" w:type="dxa"/>
          <w:trHeight w:val="10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gridAfter w:val="1"/>
          <w:wAfter w:w="166" w:type="dxa"/>
          <w:trHeight w:val="6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gridAfter w:val="1"/>
          <w:wAfter w:w="166" w:type="dxa"/>
          <w:trHeight w:val="6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gridAfter w:val="1"/>
          <w:wAfter w:w="166" w:type="dxa"/>
          <w:trHeight w:val="3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иные пенсии,социальные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gridAfter w:val="1"/>
          <w:wAfter w:w="166" w:type="dxa"/>
          <w:trHeight w:val="38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gridAfter w:val="1"/>
          <w:wAfter w:w="166" w:type="dxa"/>
          <w:trHeight w:val="50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gridAfter w:val="1"/>
          <w:wAfter w:w="166" w:type="dxa"/>
          <w:trHeight w:val="9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2019-2021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</w:t>
            </w:r>
          </w:p>
        </w:tc>
      </w:tr>
      <w:tr w:rsidR="005B26E5" w:rsidRPr="005B26E5" w:rsidTr="00D62852">
        <w:trPr>
          <w:gridAfter w:val="1"/>
          <w:wAfter w:w="166" w:type="dxa"/>
          <w:trHeight w:val="13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gridAfter w:val="1"/>
          <w:wAfter w:w="166" w:type="dxa"/>
          <w:trHeight w:val="7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gridAfter w:val="1"/>
          <w:wAfter w:w="166" w:type="dxa"/>
          <w:trHeight w:val="7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gridAfter w:val="1"/>
          <w:wAfter w:w="166" w:type="dxa"/>
          <w:trHeight w:val="10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</w:tr>
      <w:tr w:rsidR="005B26E5" w:rsidRPr="005B26E5" w:rsidTr="00D62852">
        <w:trPr>
          <w:gridAfter w:val="1"/>
          <w:wAfter w:w="166" w:type="dxa"/>
          <w:trHeight w:val="12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</w:tr>
      <w:tr w:rsidR="005B26E5" w:rsidRPr="005B26E5" w:rsidTr="00D62852">
        <w:trPr>
          <w:gridAfter w:val="1"/>
          <w:wAfter w:w="166" w:type="dxa"/>
          <w:trHeight w:val="6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</w:tr>
      <w:tr w:rsidR="005B26E5" w:rsidRPr="005B26E5" w:rsidTr="00D62852">
        <w:trPr>
          <w:gridAfter w:val="1"/>
          <w:wAfter w:w="166" w:type="dxa"/>
          <w:trHeight w:val="6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</w:tr>
      <w:tr w:rsidR="005B26E5" w:rsidRPr="005B26E5" w:rsidTr="00D62852">
        <w:trPr>
          <w:gridAfter w:val="1"/>
          <w:wAfter w:w="166" w:type="dxa"/>
          <w:trHeight w:val="6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</w:tr>
      <w:tr w:rsidR="005B26E5" w:rsidRPr="005B26E5" w:rsidTr="00D62852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</w:tr>
    </w:tbl>
    <w:p w:rsidR="005B26E5" w:rsidRPr="005B26E5" w:rsidRDefault="005B26E5" w:rsidP="005B26E5">
      <w:pPr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Приложение №2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поселения Инсар на 2019 год и плановый 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период 2020 и 2021 годов»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от 28 июня 2019 года №12</w:t>
      </w:r>
    </w:p>
    <w:p w:rsidR="005B26E5" w:rsidRPr="005B26E5" w:rsidRDefault="005B26E5" w:rsidP="005B26E5">
      <w:pPr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Приложение №6 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поселения Инсар на 2019 год и плановый 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период 2020 и 2021 годов»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от 05 декабря 2018 года №28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ВЕДОМСТВЕННАЯ СТРУКТУРА </w:t>
      </w: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РАСХОДОВ БЮДЖЕТА ГОРОДСКОГО ПОСЕЛЕНИЯ ИНСАР ИНСАРСКОГО МУНИЦИПАЛЬНОГО РАЙОНА РЕСПУБЛИКИ МОРДОВИЯ НА 2019 ГОД И НА ПЛАНОВЫЙ ПЕРИОД 2020 И 2021 ГОДОВ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тыс, рублей</w:t>
      </w:r>
    </w:p>
    <w:tbl>
      <w:tblPr>
        <w:tblW w:w="10842" w:type="dxa"/>
        <w:tblInd w:w="-34" w:type="dxa"/>
        <w:tblLayout w:type="fixed"/>
        <w:tblLook w:val="04A0"/>
      </w:tblPr>
      <w:tblGrid>
        <w:gridCol w:w="2698"/>
        <w:gridCol w:w="675"/>
        <w:gridCol w:w="460"/>
        <w:gridCol w:w="633"/>
        <w:gridCol w:w="456"/>
        <w:gridCol w:w="336"/>
        <w:gridCol w:w="470"/>
        <w:gridCol w:w="935"/>
        <w:gridCol w:w="709"/>
        <w:gridCol w:w="1134"/>
        <w:gridCol w:w="1100"/>
        <w:gridCol w:w="1236"/>
      </w:tblGrid>
      <w:tr w:rsidR="005B26E5" w:rsidRPr="005B26E5" w:rsidTr="00D62852">
        <w:trPr>
          <w:trHeight w:val="375"/>
        </w:trPr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1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5B26E5" w:rsidRPr="005B26E5" w:rsidTr="00D62852">
        <w:trPr>
          <w:trHeight w:val="315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B26E5" w:rsidRPr="005B26E5" w:rsidTr="00D62852">
        <w:trPr>
          <w:trHeight w:val="30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43102,045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17899,800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19779,200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43102,045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17899,800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19779,200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4444,747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4708,100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4819,540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3740,576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3682,300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3682,400</w:t>
            </w:r>
          </w:p>
        </w:tc>
      </w:tr>
      <w:tr w:rsidR="005B26E5" w:rsidRPr="005B26E5" w:rsidTr="00D62852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2019-2021 годы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25,187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3,600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3,700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25,187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3,600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3,700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25,187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3,600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3,700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25,187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3,600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3,700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25,187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3,600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3,700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3715,39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3678,70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3678,70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612,30</w:t>
            </w:r>
          </w:p>
        </w:tc>
      </w:tr>
      <w:tr w:rsidR="005B26E5" w:rsidRPr="005B26E5" w:rsidTr="00D62852">
        <w:trPr>
          <w:trHeight w:val="692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470,3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470,3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470,30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142,00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3103,089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3066,4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3066,40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3101,389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3064,7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3064,70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1935,800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1935,8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1935,80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1486,800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1486,8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1486,80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449,00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1165,589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1128,9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1128,90</w:t>
            </w:r>
          </w:p>
        </w:tc>
      </w:tr>
      <w:tr w:rsidR="005B26E5" w:rsidRPr="005B26E5" w:rsidTr="00D62852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52,68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66,00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15,909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696,5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696,50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361,9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361,9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361,9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сборов,прочих платежей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сборов,прочих платежей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694,17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937,14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694,17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937,14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694,17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937,14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428,69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428,69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228,7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228,7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228,7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265,48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937,14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в сфере муниципального управления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265,48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265,48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937,14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937,14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</w:tr>
      <w:tr w:rsidR="005B26E5" w:rsidRPr="005B26E5" w:rsidTr="00D62852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39,0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5B26E5" w:rsidRPr="005B26E5" w:rsidTr="00D62852">
        <w:trPr>
          <w:trHeight w:val="125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39,0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Резервные фонды РМ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27,9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27,9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826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2019-2021 годы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692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15286,590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3441,200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4933,100</w:t>
            </w:r>
          </w:p>
        </w:tc>
      </w:tr>
      <w:tr w:rsidR="005B26E5" w:rsidRPr="005B26E5" w:rsidTr="00D62852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15143,590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3441,200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4933,100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14943,59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3241,2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4733,1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280,000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253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городского поселения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бюджета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общегопользования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14563,590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3241,200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4733,100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1892,763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3241,200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4733,100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1892,763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3241,200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4733,100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892,763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2741,2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4233,1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 за счет средств Дорожного фонда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1000,000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5B26E5" w:rsidRPr="005B26E5" w:rsidTr="00D62852">
        <w:trPr>
          <w:trHeight w:val="111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12037,285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12037,285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12037,285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633,542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633,542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бюджета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2015-2016 года""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143,0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143,0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143,0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21527,1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8079,4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8347,7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trHeight w:val="692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сносу домов, признанных в установленном порядке аварийными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жилищно-комунального хозяйства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291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2036,888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2036,888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2036,888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2036,888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</w:tr>
      <w:tr w:rsidR="005B26E5" w:rsidRPr="005B26E5" w:rsidTr="00D62852">
        <w:trPr>
          <w:trHeight w:val="38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1800,000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1645,000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1645,000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1800,000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1645,000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1645,000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(содержание уличного освещения)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192,368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192,368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2018-2022 годы 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16972,420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Региональный проект "Формирование комфортной городской среды"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16261,283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 дворовых территорий и мест общественного пользования (Софинансирование мероприятий по формированию современной городской среды)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15497,003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1202,003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1684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 дворовых территорий и мест общественного пользования (Софинансирование мероприятий по формированию современной городской среды за счет бюджета городского поселения Инсар)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764,280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59,2803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Обустройство мест массового отдыха (городских парков)</w:t>
            </w:r>
            <w:r w:rsidRPr="005B26E5">
              <w:rPr>
                <w:rFonts w:ascii="Times New Roman" w:hAnsi="Times New Roman" w:cs="Times New Roman"/>
                <w:sz w:val="20"/>
                <w:szCs w:val="20"/>
              </w:rPr>
              <w:br/>
              <w:t>Софинансирование мероприятий по обустройству мест массового отдыха (городских парков) за счет средств республиканского бюджета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14295,000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14295,000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обустройству мест массового отдыха (городских парков) за счет средств бюджета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705,000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705,000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дворовых территорий и мест общественного пользования  (проектные работы)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711,137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МУП  ГП ИНСАР "Благоустройство"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5681,6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5949,86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5681,6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5949,86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5681,6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5949,86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5681,6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5949,86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5681,6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5949,86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211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4681,6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4949,86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4681,6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4949,86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иные пенсии.социальные доплаты к пенсиям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2019-2021 годы"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1,000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</w:tr>
      <w:tr w:rsidR="005B26E5" w:rsidRPr="005B26E5" w:rsidTr="00D62852">
        <w:trPr>
          <w:trHeight w:val="1948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</w:tr>
      <w:tr w:rsidR="005B26E5" w:rsidRPr="005B26E5" w:rsidTr="00D62852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0,100</w:t>
            </w:r>
          </w:p>
        </w:tc>
      </w:tr>
    </w:tbl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Приложение №3 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поселения Инсар на 2019 год и плановый 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период 2020 и 2021 годов»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от 28 июня 2019 года №12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Приложение №7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поселения Инсар на 2019 год и плановый 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период 2020 и 2021 годов»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от 05 декабря 2018 года №28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РАСПРЕДЕЛЕНИЕ </w:t>
      </w: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БЮДЖЕТНЫХ АССИГНОВАНИЙ БЮДЖЕТА ГОРОДСКОГО ПОСЕЛЕНИЯ ИНСАР ИНСАРСКОГО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тыс, рублей</w:t>
      </w:r>
    </w:p>
    <w:tbl>
      <w:tblPr>
        <w:tblW w:w="10476" w:type="dxa"/>
        <w:tblInd w:w="87" w:type="dxa"/>
        <w:tblLayout w:type="fixed"/>
        <w:tblLook w:val="04A0"/>
      </w:tblPr>
      <w:tblGrid>
        <w:gridCol w:w="2431"/>
        <w:gridCol w:w="526"/>
        <w:gridCol w:w="332"/>
        <w:gridCol w:w="560"/>
        <w:gridCol w:w="850"/>
        <w:gridCol w:w="709"/>
        <w:gridCol w:w="567"/>
        <w:gridCol w:w="567"/>
        <w:gridCol w:w="709"/>
        <w:gridCol w:w="1134"/>
        <w:gridCol w:w="992"/>
        <w:gridCol w:w="1099"/>
      </w:tblGrid>
      <w:tr w:rsidR="005B26E5" w:rsidRPr="005B26E5" w:rsidTr="00D62852">
        <w:trPr>
          <w:trHeight w:val="315"/>
        </w:trPr>
        <w:tc>
          <w:tcPr>
            <w:tcW w:w="2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5B26E5" w:rsidRPr="005B26E5" w:rsidTr="00D62852">
        <w:trPr>
          <w:trHeight w:val="360"/>
        </w:trPr>
        <w:tc>
          <w:tcPr>
            <w:tcW w:w="2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5B26E5" w:rsidRPr="005B26E5" w:rsidTr="00D6285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B26E5" w:rsidRPr="005B26E5" w:rsidTr="00D62852">
        <w:trPr>
          <w:trHeight w:val="54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B26E5" w:rsidRPr="005B26E5" w:rsidRDefault="005B26E5" w:rsidP="005B26E5">
            <w:pPr>
              <w:ind w:firstLineChars="100" w:firstLine="20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33651,197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4808,900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6305,400</w:t>
            </w:r>
          </w:p>
        </w:tc>
      </w:tr>
      <w:tr w:rsidR="005B26E5" w:rsidRPr="005B26E5" w:rsidTr="00D62852">
        <w:trPr>
          <w:trHeight w:val="22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2019-2021 годы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25,187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3,600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3,700</w:t>
            </w:r>
          </w:p>
        </w:tc>
      </w:tr>
      <w:tr w:rsidR="005B26E5" w:rsidRPr="005B26E5" w:rsidTr="00D62852">
        <w:trPr>
          <w:trHeight w:val="22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25,187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3,600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3,700</w:t>
            </w:r>
          </w:p>
        </w:tc>
      </w:tr>
      <w:tr w:rsidR="005B26E5" w:rsidRPr="005B26E5" w:rsidTr="00D62852">
        <w:trPr>
          <w:trHeight w:val="9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25,187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3,600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3,700</w:t>
            </w:r>
          </w:p>
        </w:tc>
      </w:tr>
      <w:tr w:rsidR="005B26E5" w:rsidRPr="005B26E5" w:rsidTr="00D62852">
        <w:trPr>
          <w:trHeight w:val="12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25,187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3,600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3,700</w:t>
            </w:r>
          </w:p>
        </w:tc>
      </w:tr>
      <w:tr w:rsidR="005B26E5" w:rsidRPr="005B26E5" w:rsidTr="00D62852">
        <w:trPr>
          <w:trHeight w:val="6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25,187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3,600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3,700</w:t>
            </w:r>
          </w:p>
        </w:tc>
      </w:tr>
      <w:tr w:rsidR="005B26E5" w:rsidRPr="005B26E5" w:rsidTr="00D62852">
        <w:trPr>
          <w:trHeight w:val="25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25,187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3,600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3,700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25,187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3,600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3,700</w:t>
            </w:r>
          </w:p>
        </w:tc>
      </w:tr>
      <w:tr w:rsidR="005B26E5" w:rsidRPr="005B26E5" w:rsidTr="00D62852">
        <w:trPr>
          <w:trHeight w:val="327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5B26E5" w:rsidRPr="005B26E5" w:rsidTr="00D62852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B26E5" w:rsidRPr="005B26E5" w:rsidTr="00D62852">
        <w:trPr>
          <w:trHeight w:val="12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B26E5" w:rsidRPr="005B26E5" w:rsidTr="00D62852">
        <w:trPr>
          <w:trHeight w:val="12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B26E5" w:rsidRPr="005B26E5" w:rsidTr="00D62852">
        <w:trPr>
          <w:trHeight w:val="13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B26E5" w:rsidRPr="005B26E5" w:rsidTr="00D62852">
        <w:trPr>
          <w:trHeight w:val="16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B26E5" w:rsidRPr="005B26E5" w:rsidTr="00D62852">
        <w:trPr>
          <w:trHeight w:val="47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C477AC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5B26E5" w:rsidRPr="005B26E5">
              <w:rPr>
                <w:rFonts w:ascii="Times New Roman" w:hAnsi="Times New Roman" w:cs="Times New Roman"/>
                <w:sz w:val="20"/>
                <w:szCs w:val="20"/>
              </w:rPr>
              <w:t>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6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113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417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12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12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26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37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18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12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12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5B26E5" w:rsidRPr="005B26E5" w:rsidTr="00D62852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14943,590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3241,200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4733,100</w:t>
            </w:r>
          </w:p>
        </w:tc>
      </w:tr>
      <w:tr w:rsidR="005B26E5" w:rsidRPr="005B26E5" w:rsidTr="00D62852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280,000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1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18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Бюджетные инвестиции в объекты капитального строительства государственной (муниципальной ) собственности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4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2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9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общегопользования местного значения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6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4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4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6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14563,590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3241,200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4733,100</w:t>
            </w:r>
          </w:p>
        </w:tc>
      </w:tr>
      <w:tr w:rsidR="005B26E5" w:rsidRPr="005B26E5" w:rsidTr="00D62852">
        <w:trPr>
          <w:trHeight w:val="12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1892,763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3241,200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4733,100</w:t>
            </w:r>
          </w:p>
        </w:tc>
      </w:tr>
      <w:tr w:rsidR="005B26E5" w:rsidRPr="005B26E5" w:rsidTr="00D62852">
        <w:trPr>
          <w:trHeight w:val="31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1892,763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3241,200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4733,100</w:t>
            </w:r>
          </w:p>
        </w:tc>
      </w:tr>
      <w:tr w:rsidR="005B26E5" w:rsidRPr="005B26E5" w:rsidTr="00D62852">
        <w:trPr>
          <w:trHeight w:val="387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 за счет средств Дорожного фонда городского поселения Инсар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5B26E5" w:rsidRPr="005B26E5" w:rsidTr="00D6285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5B26E5" w:rsidRPr="005B26E5" w:rsidTr="00D62852">
        <w:trPr>
          <w:trHeight w:val="3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5B26E5" w:rsidRPr="005B26E5" w:rsidTr="00D62852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5B26E5" w:rsidRPr="005B26E5" w:rsidTr="00D62852">
        <w:trPr>
          <w:trHeight w:val="18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892,8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2741,2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4233,1</w:t>
            </w:r>
          </w:p>
        </w:tc>
      </w:tr>
      <w:tr w:rsidR="005B26E5" w:rsidRPr="005B26E5" w:rsidTr="00D6285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892,8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2741,2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4233,1</w:t>
            </w:r>
          </w:p>
        </w:tc>
      </w:tr>
      <w:tr w:rsidR="005B26E5" w:rsidRPr="005B26E5" w:rsidTr="00D62852">
        <w:trPr>
          <w:trHeight w:val="3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892,8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2741,2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4233,1</w:t>
            </w:r>
          </w:p>
        </w:tc>
      </w:tr>
      <w:tr w:rsidR="005B26E5" w:rsidRPr="005B26E5" w:rsidTr="00D62852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892,8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2741,2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4233,1</w:t>
            </w:r>
          </w:p>
        </w:tc>
      </w:tr>
      <w:tr w:rsidR="005B26E5" w:rsidRPr="005B26E5" w:rsidTr="00D62852">
        <w:trPr>
          <w:trHeight w:val="316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8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633,542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633,542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7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633,542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633,542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633,542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633,542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12037,285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5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12037,285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12037,285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12037,285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12037,285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3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16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бюджета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3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21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2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1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2019-2021 года""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18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12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325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12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24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2018-2022 годы 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16972,420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177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Региональный проект "Формирование комфортной городской среды"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16261,283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141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дворовых территорий и мест общественного пользования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16261,283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294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 дворовых территорий и мест общественного пользования (Софинансирование мероприятий по формированию современной городской среды)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1202,003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1202,003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6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1202,003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1202,003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1202,003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51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 дворовых территорий и мест общественного пользования (Софинансирование мероприятий по формированию современной городской среды за счет бюджета городского поселения Инсар)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59,280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59,280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26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59,280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4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59,280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59,2803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43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Обустройство мест массового отдыха (городских парков)</w:t>
            </w:r>
            <w:r w:rsidRPr="005B26E5">
              <w:rPr>
                <w:rFonts w:ascii="Times New Roman" w:hAnsi="Times New Roman" w:cs="Times New Roman"/>
                <w:sz w:val="20"/>
                <w:szCs w:val="20"/>
              </w:rPr>
              <w:br/>
              <w:t>Софинансирование мероприятий по обустройству мест массового отдыха (городских парков) за счет средств республиканского бюджета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14295,000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6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14295,000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7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14295,000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4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14295,000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14295,000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21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Софинансирование мероприятий по обустройству мест массового отдыха (городских парков) за счет средств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705,000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7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705,000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7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705,000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4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705,000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705,000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201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дворовых территорий и мест общественного пользования  (проектные работы)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711,137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7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711,137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7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711,137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4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711,137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711,137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2019-2021 годы"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trHeight w:val="16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trHeight w:val="5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trHeight w:val="18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trHeight w:val="19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1354,100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1358,600</w:t>
            </w:r>
          </w:p>
        </w:tc>
      </w:tr>
      <w:tr w:rsidR="005B26E5" w:rsidRPr="005B26E5" w:rsidTr="00D62852">
        <w:trPr>
          <w:trHeight w:val="90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612,30</w:t>
            </w:r>
          </w:p>
        </w:tc>
      </w:tr>
      <w:tr w:rsidR="005B26E5" w:rsidRPr="005B26E5" w:rsidTr="00D62852">
        <w:trPr>
          <w:trHeight w:val="9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</w:t>
            </w:r>
          </w:p>
        </w:tc>
      </w:tr>
      <w:tr w:rsidR="005B26E5" w:rsidRPr="005B26E5" w:rsidTr="00D62852">
        <w:trPr>
          <w:trHeight w:val="21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612,3</w:t>
            </w:r>
          </w:p>
        </w:tc>
      </w:tr>
      <w:tr w:rsidR="005B26E5" w:rsidRPr="005B26E5" w:rsidTr="00D62852">
        <w:trPr>
          <w:trHeight w:val="66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470,3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470,3</w:t>
            </w:r>
          </w:p>
        </w:tc>
      </w:tr>
      <w:tr w:rsidR="005B26E5" w:rsidRPr="005B26E5" w:rsidTr="00D62852">
        <w:trPr>
          <w:trHeight w:val="229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470,3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470,3</w:t>
            </w:r>
          </w:p>
        </w:tc>
      </w:tr>
      <w:tr w:rsidR="005B26E5" w:rsidRPr="005B26E5" w:rsidTr="00D62852">
        <w:trPr>
          <w:trHeight w:val="18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470,3</w:t>
            </w:r>
          </w:p>
        </w:tc>
      </w:tr>
      <w:tr w:rsidR="005B26E5" w:rsidRPr="005B26E5" w:rsidTr="00D62852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470,3</w:t>
            </w:r>
          </w:p>
        </w:tc>
      </w:tr>
      <w:tr w:rsidR="005B26E5" w:rsidRPr="005B26E5" w:rsidTr="00D62852">
        <w:trPr>
          <w:trHeight w:val="25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142,0</w:t>
            </w:r>
          </w:p>
        </w:tc>
      </w:tr>
      <w:tr w:rsidR="005B26E5" w:rsidRPr="005B26E5" w:rsidTr="00D62852">
        <w:trPr>
          <w:trHeight w:val="6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142,0</w:t>
            </w:r>
          </w:p>
        </w:tc>
      </w:tr>
      <w:tr w:rsidR="005B26E5" w:rsidRPr="005B26E5" w:rsidTr="00D62852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142,0</w:t>
            </w:r>
          </w:p>
        </w:tc>
      </w:tr>
      <w:tr w:rsidR="005B26E5" w:rsidRPr="005B26E5" w:rsidTr="00D62852">
        <w:trPr>
          <w:trHeight w:val="15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142,0</w:t>
            </w:r>
          </w:p>
        </w:tc>
      </w:tr>
      <w:tr w:rsidR="005B26E5" w:rsidRPr="005B26E5" w:rsidTr="00D62852">
        <w:trPr>
          <w:trHeight w:val="18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3103,089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3066,4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3066,400</w:t>
            </w:r>
          </w:p>
        </w:tc>
      </w:tr>
      <w:tr w:rsidR="005B26E5" w:rsidRPr="005B26E5" w:rsidTr="00D62852">
        <w:trPr>
          <w:trHeight w:val="9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3101,389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3064,7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3064,70</w:t>
            </w:r>
          </w:p>
        </w:tc>
      </w:tr>
      <w:tr w:rsidR="005B26E5" w:rsidRPr="005B26E5" w:rsidTr="00D62852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1935,800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1935,8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1935,80</w:t>
            </w:r>
          </w:p>
        </w:tc>
      </w:tr>
      <w:tr w:rsidR="005B26E5" w:rsidRPr="005B26E5" w:rsidTr="00D62852">
        <w:trPr>
          <w:trHeight w:val="9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1486,800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1486,8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1486,8</w:t>
            </w:r>
          </w:p>
        </w:tc>
      </w:tr>
      <w:tr w:rsidR="005B26E5" w:rsidRPr="005B26E5" w:rsidTr="00D62852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1486,800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1486,8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1486,8</w:t>
            </w:r>
          </w:p>
        </w:tc>
      </w:tr>
      <w:tr w:rsidR="005B26E5" w:rsidRPr="005B26E5" w:rsidTr="00D62852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1486,800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1486,8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1486,8</w:t>
            </w:r>
          </w:p>
        </w:tc>
      </w:tr>
      <w:tr w:rsidR="005B26E5" w:rsidRPr="005B26E5" w:rsidTr="00D62852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1486,800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1486,8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1486,8</w:t>
            </w:r>
          </w:p>
        </w:tc>
      </w:tr>
      <w:tr w:rsidR="005B26E5" w:rsidRPr="005B26E5" w:rsidTr="00D62852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449,0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449,0</w:t>
            </w:r>
          </w:p>
        </w:tc>
      </w:tr>
      <w:tr w:rsidR="005B26E5" w:rsidRPr="005B26E5" w:rsidTr="00D62852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449,0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449,0</w:t>
            </w:r>
          </w:p>
        </w:tc>
      </w:tr>
      <w:tr w:rsidR="005B26E5" w:rsidRPr="005B26E5" w:rsidTr="00D62852">
        <w:trPr>
          <w:trHeight w:val="24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449,0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449,0</w:t>
            </w:r>
          </w:p>
        </w:tc>
      </w:tr>
      <w:tr w:rsidR="005B26E5" w:rsidRPr="005B26E5" w:rsidTr="00D62852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449,0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449,0</w:t>
            </w:r>
          </w:p>
        </w:tc>
      </w:tr>
      <w:tr w:rsidR="005B26E5" w:rsidRPr="005B26E5" w:rsidTr="00D62852">
        <w:trPr>
          <w:trHeight w:val="12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1165,589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1128,9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1128,9</w:t>
            </w:r>
          </w:p>
        </w:tc>
      </w:tr>
      <w:tr w:rsidR="005B26E5" w:rsidRPr="005B26E5" w:rsidTr="00D62852">
        <w:trPr>
          <w:trHeight w:val="28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52,680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</w:tr>
      <w:tr w:rsidR="005B26E5" w:rsidRPr="005B26E5" w:rsidTr="00D62852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52,680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</w:tr>
      <w:tr w:rsidR="005B26E5" w:rsidRPr="005B26E5" w:rsidTr="00D62852">
        <w:trPr>
          <w:trHeight w:val="24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52,680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</w:tr>
      <w:tr w:rsidR="005B26E5" w:rsidRPr="005B26E5" w:rsidTr="00D62852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52,680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</w:tr>
      <w:tr w:rsidR="005B26E5" w:rsidRPr="005B26E5" w:rsidTr="00D62852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15,909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63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15,909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15,909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15,909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</w:tr>
      <w:tr w:rsidR="005B26E5" w:rsidRPr="005B26E5" w:rsidTr="00D62852">
        <w:trPr>
          <w:trHeight w:val="12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696,5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696,5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696,5</w:t>
            </w:r>
          </w:p>
        </w:tc>
      </w:tr>
      <w:tr w:rsidR="005B26E5" w:rsidRPr="005B26E5" w:rsidTr="00D62852">
        <w:trPr>
          <w:trHeight w:val="6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696,5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696,5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696,5</w:t>
            </w:r>
          </w:p>
        </w:tc>
      </w:tr>
      <w:tr w:rsidR="005B26E5" w:rsidRPr="005B26E5" w:rsidTr="00D62852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696,5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696,5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696,5</w:t>
            </w:r>
          </w:p>
        </w:tc>
      </w:tr>
      <w:tr w:rsidR="005B26E5" w:rsidRPr="005B26E5" w:rsidTr="00D62852">
        <w:trPr>
          <w:trHeight w:val="40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696,5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696,5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696,5</w:t>
            </w:r>
          </w:p>
        </w:tc>
      </w:tr>
      <w:tr w:rsidR="005B26E5" w:rsidRPr="005B26E5" w:rsidTr="00D62852">
        <w:trPr>
          <w:trHeight w:val="9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361,9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361,9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361,9</w:t>
            </w:r>
          </w:p>
        </w:tc>
      </w:tr>
      <w:tr w:rsidR="005B26E5" w:rsidRPr="005B26E5" w:rsidTr="00D62852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361,9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361,9</w:t>
            </w:r>
          </w:p>
        </w:tc>
      </w:tr>
      <w:tr w:rsidR="005B26E5" w:rsidRPr="005B26E5" w:rsidTr="00D62852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361,9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361,9</w:t>
            </w:r>
          </w:p>
        </w:tc>
      </w:tr>
      <w:tr w:rsidR="005B26E5" w:rsidRPr="005B26E5" w:rsidTr="00D62852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361,9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361,9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361,9</w:t>
            </w:r>
          </w:p>
        </w:tc>
      </w:tr>
      <w:tr w:rsidR="005B26E5" w:rsidRPr="005B26E5" w:rsidTr="00D62852">
        <w:trPr>
          <w:trHeight w:val="6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сборов,прочих платежей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5B26E5" w:rsidRPr="005B26E5" w:rsidTr="00D62852">
        <w:trPr>
          <w:trHeight w:val="6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5B26E5" w:rsidRPr="005B26E5" w:rsidTr="00D62852">
        <w:trPr>
          <w:trHeight w:val="25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5B26E5" w:rsidRPr="005B26E5" w:rsidTr="00D62852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5B26E5" w:rsidRPr="005B26E5" w:rsidTr="00D62852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сборов,прочих платежей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6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25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76000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trHeight w:val="469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trHeight w:val="6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trHeight w:val="6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trHeight w:val="25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trHeight w:val="28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5B26E5" w:rsidRPr="005B26E5" w:rsidTr="00D62852">
        <w:trPr>
          <w:trHeight w:val="28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5B26E5" w:rsidRPr="005B26E5" w:rsidTr="00D62852">
        <w:trPr>
          <w:trHeight w:val="95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5B26E5" w:rsidRPr="005B26E5" w:rsidTr="00D62852">
        <w:trPr>
          <w:trHeight w:val="6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5B26E5" w:rsidRPr="005B26E5" w:rsidTr="00D62852">
        <w:trPr>
          <w:trHeight w:val="69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5B26E5" w:rsidRPr="005B26E5" w:rsidTr="00D62852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5B26E5" w:rsidRPr="005B26E5" w:rsidTr="00D62852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21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9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9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6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4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15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694,17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937,14</w:t>
            </w:r>
          </w:p>
        </w:tc>
      </w:tr>
      <w:tr w:rsidR="005B26E5" w:rsidRPr="005B26E5" w:rsidTr="00D62852">
        <w:trPr>
          <w:trHeight w:val="21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465,48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937,14</w:t>
            </w:r>
          </w:p>
        </w:tc>
      </w:tr>
      <w:tr w:rsidR="005B26E5" w:rsidRPr="005B26E5" w:rsidTr="00D62852">
        <w:trPr>
          <w:trHeight w:val="12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21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83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6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9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9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265,48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937,14</w:t>
            </w:r>
          </w:p>
        </w:tc>
      </w:tr>
      <w:tr w:rsidR="005B26E5" w:rsidRPr="005B26E5" w:rsidTr="00D62852">
        <w:trPr>
          <w:trHeight w:val="9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265,48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85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265,48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265,48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9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265,48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265,48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9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937,14</w:t>
            </w:r>
          </w:p>
        </w:tc>
      </w:tr>
      <w:tr w:rsidR="005B26E5" w:rsidRPr="005B26E5" w:rsidTr="00D62852">
        <w:trPr>
          <w:trHeight w:val="43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937,14</w:t>
            </w:r>
          </w:p>
        </w:tc>
      </w:tr>
      <w:tr w:rsidR="005B26E5" w:rsidRPr="005B26E5" w:rsidTr="00D62852">
        <w:trPr>
          <w:trHeight w:val="51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937,14</w:t>
            </w:r>
          </w:p>
        </w:tc>
      </w:tr>
      <w:tr w:rsidR="005B26E5" w:rsidRPr="005B26E5" w:rsidTr="00D62852">
        <w:trPr>
          <w:trHeight w:val="86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937,14</w:t>
            </w:r>
          </w:p>
        </w:tc>
      </w:tr>
      <w:tr w:rsidR="005B26E5" w:rsidRPr="005B26E5" w:rsidTr="00D62852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825,8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937,14</w:t>
            </w:r>
          </w:p>
        </w:tc>
      </w:tr>
      <w:tr w:rsidR="005B26E5" w:rsidRPr="005B26E5" w:rsidTr="00D62852">
        <w:trPr>
          <w:trHeight w:val="100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228,7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228,7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96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228,7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4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228,7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</w:tr>
      <w:tr w:rsidR="005B26E5" w:rsidRPr="005B26E5" w:rsidTr="00D62852">
        <w:trPr>
          <w:trHeight w:val="83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</w:tr>
      <w:tr w:rsidR="005B26E5" w:rsidRPr="005B26E5" w:rsidTr="00D62852">
        <w:trPr>
          <w:trHeight w:val="171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208,8</w:t>
            </w:r>
          </w:p>
        </w:tc>
      </w:tr>
      <w:tr w:rsidR="005B26E5" w:rsidRPr="005B26E5" w:rsidTr="00D62852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</w:tr>
      <w:tr w:rsidR="005B26E5" w:rsidRPr="005B26E5" w:rsidTr="00D62852">
        <w:trPr>
          <w:trHeight w:val="5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</w:tr>
      <w:tr w:rsidR="005B26E5" w:rsidRPr="005B26E5" w:rsidTr="00D62852">
        <w:trPr>
          <w:trHeight w:val="83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</w:tr>
      <w:tr w:rsidR="005B26E5" w:rsidRPr="005B26E5" w:rsidTr="00D62852">
        <w:trPr>
          <w:trHeight w:val="12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</w:tr>
      <w:tr w:rsidR="005B26E5" w:rsidRPr="005B26E5" w:rsidTr="00D62852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5B26E5" w:rsidRPr="005B26E5" w:rsidTr="00D62852">
        <w:trPr>
          <w:trHeight w:val="6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5B26E5" w:rsidRPr="005B26E5" w:rsidTr="00D62852">
        <w:trPr>
          <w:trHeight w:val="9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5B26E5" w:rsidRPr="005B26E5" w:rsidTr="00D62852">
        <w:trPr>
          <w:trHeight w:val="12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5B26E5" w:rsidRPr="005B26E5" w:rsidTr="00D62852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trHeight w:val="89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trHeight w:val="69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5B26E5" w:rsidRPr="005B26E5" w:rsidTr="00D62852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5B26E5" w:rsidRPr="005B26E5" w:rsidTr="00D62852">
        <w:trPr>
          <w:trHeight w:val="80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5B26E5" w:rsidRPr="005B26E5" w:rsidTr="00D62852">
        <w:trPr>
          <w:trHeight w:val="12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5B26E5" w:rsidRPr="005B26E5" w:rsidTr="00D62852">
        <w:trPr>
          <w:trHeight w:val="156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6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81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28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2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40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86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9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9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78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81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111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81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93,0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166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86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12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12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517,8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trHeight w:val="13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trHeight w:val="6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trHeight w:val="2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5B26E5" w:rsidRPr="005B26E5" w:rsidTr="00D62852">
        <w:trPr>
          <w:trHeight w:val="12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сносу домов, признанных в установленном порядке аварийными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8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6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97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4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9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22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8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27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9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2036,888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</w:tr>
      <w:tr w:rsidR="005B26E5" w:rsidRPr="005B26E5" w:rsidTr="00D62852">
        <w:trPr>
          <w:trHeight w:val="4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2036,888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</w:tr>
      <w:tr w:rsidR="005B26E5" w:rsidRPr="005B26E5" w:rsidTr="00D62852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2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4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6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7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4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2036,888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2130,000</w:t>
            </w:r>
          </w:p>
        </w:tc>
      </w:tr>
      <w:tr w:rsidR="005B26E5" w:rsidRPr="005B26E5" w:rsidTr="00D62852">
        <w:trPr>
          <w:trHeight w:val="40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5B26E5" w:rsidRPr="005B26E5" w:rsidTr="00D62852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1800,000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1645,000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1645,000</w:t>
            </w:r>
          </w:p>
        </w:tc>
      </w:tr>
      <w:tr w:rsidR="005B26E5" w:rsidRPr="005B26E5" w:rsidTr="00D62852">
        <w:trPr>
          <w:trHeight w:val="18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1800,000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1645,000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1645,000</w:t>
            </w:r>
          </w:p>
        </w:tc>
      </w:tr>
      <w:tr w:rsidR="005B26E5" w:rsidRPr="005B26E5" w:rsidTr="00D62852">
        <w:trPr>
          <w:trHeight w:val="6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1800,000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1645,000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1645,000</w:t>
            </w:r>
          </w:p>
        </w:tc>
      </w:tr>
      <w:tr w:rsidR="005B26E5" w:rsidRPr="005B26E5" w:rsidTr="00D62852">
        <w:trPr>
          <w:trHeight w:val="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1800,000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1645,000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1645,000</w:t>
            </w:r>
          </w:p>
        </w:tc>
      </w:tr>
      <w:tr w:rsidR="005B26E5" w:rsidRPr="005B26E5" w:rsidTr="00D62852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1800,000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1645,000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1645,000</w:t>
            </w:r>
          </w:p>
        </w:tc>
      </w:tr>
      <w:tr w:rsidR="005B26E5" w:rsidRPr="005B26E5" w:rsidTr="00D62852">
        <w:trPr>
          <w:trHeight w:val="37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5B26E5" w:rsidRPr="005B26E5" w:rsidTr="00D62852">
        <w:trPr>
          <w:trHeight w:val="19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5B26E5" w:rsidRPr="005B26E5" w:rsidTr="00D62852">
        <w:trPr>
          <w:trHeight w:val="6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5B26E5" w:rsidRPr="005B26E5" w:rsidTr="00D62852">
        <w:trPr>
          <w:trHeight w:val="3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5B26E5" w:rsidRPr="005B26E5" w:rsidTr="00D62852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44,52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5B26E5" w:rsidRPr="005B26E5" w:rsidTr="00D62852">
        <w:trPr>
          <w:trHeight w:val="69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D62852">
        <w:trPr>
          <w:trHeight w:val="10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192,368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</w:tr>
      <w:tr w:rsidR="005B26E5" w:rsidRPr="005B26E5" w:rsidTr="00D62852">
        <w:trPr>
          <w:trHeight w:val="189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192,368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</w:tr>
      <w:tr w:rsidR="005B26E5" w:rsidRPr="005B26E5" w:rsidTr="00D62852">
        <w:trPr>
          <w:trHeight w:val="93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192,368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</w:tr>
      <w:tr w:rsidR="005B26E5" w:rsidRPr="005B26E5" w:rsidTr="00D62852">
        <w:trPr>
          <w:trHeight w:val="29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192,368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</w:tr>
      <w:tr w:rsidR="005B26E5" w:rsidRPr="005B26E5" w:rsidTr="00D62852">
        <w:trPr>
          <w:trHeight w:val="191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192,368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</w:tr>
      <w:tr w:rsidR="005B26E5" w:rsidRPr="005B26E5" w:rsidTr="00D62852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5681,60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5949,86</w:t>
            </w:r>
          </w:p>
        </w:tc>
      </w:tr>
      <w:tr w:rsidR="005B26E5" w:rsidRPr="005B26E5" w:rsidTr="00D62852">
        <w:trPr>
          <w:trHeight w:val="6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5681,6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5949,86</w:t>
            </w:r>
          </w:p>
        </w:tc>
      </w:tr>
      <w:tr w:rsidR="005B26E5" w:rsidRPr="005B26E5" w:rsidTr="00D62852">
        <w:trPr>
          <w:trHeight w:val="119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5681,6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5949,86</w:t>
            </w:r>
          </w:p>
        </w:tc>
      </w:tr>
      <w:tr w:rsidR="005B26E5" w:rsidRPr="005B26E5" w:rsidTr="00D62852">
        <w:trPr>
          <w:trHeight w:val="4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5B26E5" w:rsidRPr="005B26E5" w:rsidTr="00D62852">
        <w:trPr>
          <w:trHeight w:val="28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5B26E5" w:rsidRPr="005B26E5" w:rsidTr="00D62852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5B26E5" w:rsidRPr="005B26E5" w:rsidTr="00D62852">
        <w:trPr>
          <w:trHeight w:val="37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МУП  ГП ИНСАР "Благоустройство"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5B26E5" w:rsidRPr="005B26E5" w:rsidTr="00D62852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5B26E5" w:rsidRPr="005B26E5" w:rsidTr="00D62852">
        <w:trPr>
          <w:trHeight w:val="29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5B26E5" w:rsidRPr="005B26E5" w:rsidTr="00D62852">
        <w:trPr>
          <w:trHeight w:val="28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5B26E5" w:rsidRPr="005B26E5" w:rsidTr="00D62852">
        <w:trPr>
          <w:trHeight w:val="6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5B26E5" w:rsidRPr="005B26E5" w:rsidTr="00D62852">
        <w:trPr>
          <w:trHeight w:val="6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МУП  ГП ИНСАР "Благоустройство"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5B26E5" w:rsidRPr="005B26E5" w:rsidTr="00D62852">
        <w:trPr>
          <w:trHeight w:val="78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28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МУП  ГП ИНСАР "Благоустройство"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15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5B26E5" w:rsidRPr="005B26E5" w:rsidTr="00D62852">
        <w:trPr>
          <w:trHeight w:val="100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4681,6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4949,86</w:t>
            </w:r>
          </w:p>
        </w:tc>
      </w:tr>
      <w:tr w:rsidR="005B26E5" w:rsidRPr="005B26E5" w:rsidTr="00D62852">
        <w:trPr>
          <w:trHeight w:val="21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4681,6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4949,86</w:t>
            </w:r>
          </w:p>
        </w:tc>
      </w:tr>
      <w:tr w:rsidR="005B26E5" w:rsidRPr="005B26E5" w:rsidTr="00D62852">
        <w:trPr>
          <w:trHeight w:val="93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4681,6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4949,86</w:t>
            </w:r>
          </w:p>
        </w:tc>
      </w:tr>
      <w:tr w:rsidR="005B26E5" w:rsidRPr="005B26E5" w:rsidTr="00D62852">
        <w:trPr>
          <w:trHeight w:val="40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МУП  ГП ИНСАР "Благоустройство"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4681,6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4949,86</w:t>
            </w:r>
          </w:p>
        </w:tc>
      </w:tr>
      <w:tr w:rsidR="005B26E5" w:rsidRPr="005B26E5" w:rsidTr="00D62852">
        <w:trPr>
          <w:trHeight w:val="6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4681,6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4949,86</w:t>
            </w:r>
          </w:p>
        </w:tc>
      </w:tr>
      <w:tr w:rsidR="005B26E5" w:rsidRPr="005B26E5" w:rsidTr="00D62852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trHeight w:val="4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trHeight w:val="129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trHeight w:val="89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 иные пенсии.социальные доплаты к пенсиям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trHeight w:val="54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trHeight w:val="9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</w:tr>
      <w:tr w:rsidR="005B26E5" w:rsidRPr="005B26E5" w:rsidTr="00D62852">
        <w:trPr>
          <w:trHeight w:val="12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B26E5" w:rsidRPr="005B26E5" w:rsidTr="00D62852">
        <w:trPr>
          <w:trHeight w:val="40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B26E5" w:rsidRPr="005B26E5" w:rsidTr="00D62852">
        <w:trPr>
          <w:trHeight w:val="40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</w:tbl>
    <w:p w:rsidR="005B26E5" w:rsidRPr="005B26E5" w:rsidRDefault="005B26E5" w:rsidP="005B26E5">
      <w:pPr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Приложение №4 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поселения Инсар на 2019 год и плановый 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период 2020 и 2021 годов»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от 28 июня 2019 года №12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Приложение №8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поселения Инсар на 2019 год и плановый 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период 2020 и 2021 годов»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от 05 декабря 2018 года №28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ИСТОЧНИКИ </w:t>
      </w:r>
    </w:p>
    <w:p w:rsidR="005B26E5" w:rsidRPr="005B26E5" w:rsidRDefault="005B26E5" w:rsidP="005B26E5">
      <w:pPr>
        <w:jc w:val="center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ВНУТРЕННЕГО ФИНАНСИРОВАНИЯ ДЕФИЦИТА БЮДЖЕТА ГОРОДСКОГО ПОСЕЛЕНИЯ ИНСАР ИНСАРСКОГО МУНИЦИПАЛЬНОГО РАЙОНА РЕСПУБЛИКИ МОРДОВИЯ НА 2019 ГОД И НА ПЛАНОВЫЙ ПЕРИОД 2020 и 2021 ГОДОВ</w:t>
      </w:r>
    </w:p>
    <w:tbl>
      <w:tblPr>
        <w:tblW w:w="10227" w:type="dxa"/>
        <w:tblInd w:w="87" w:type="dxa"/>
        <w:tblLook w:val="04A0"/>
      </w:tblPr>
      <w:tblGrid>
        <w:gridCol w:w="3140"/>
        <w:gridCol w:w="2835"/>
        <w:gridCol w:w="1417"/>
        <w:gridCol w:w="1418"/>
        <w:gridCol w:w="1417"/>
      </w:tblGrid>
      <w:tr w:rsidR="005B26E5" w:rsidRPr="005B26E5" w:rsidTr="00D62852">
        <w:trPr>
          <w:trHeight w:val="315"/>
        </w:trPr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5B26E5" w:rsidRPr="005B26E5" w:rsidTr="00D62852">
        <w:trPr>
          <w:trHeight w:val="4515"/>
        </w:trPr>
        <w:tc>
          <w:tcPr>
            <w:tcW w:w="3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</w:tr>
      <w:tr w:rsidR="005B26E5" w:rsidRPr="005B26E5" w:rsidTr="00D62852">
        <w:trPr>
          <w:trHeight w:val="31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5B26E5" w:rsidRPr="005B26E5" w:rsidTr="00D62852">
        <w:trPr>
          <w:trHeight w:val="94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911 90 00 00 00 00 0000 000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-407,643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6E5" w:rsidRPr="005B26E5" w:rsidTr="00D62852">
        <w:trPr>
          <w:trHeight w:val="130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911 01 00 00 00 00 0000 000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-100,000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</w:tr>
      <w:tr w:rsidR="005B26E5" w:rsidRPr="005B26E5" w:rsidTr="00D62852">
        <w:trPr>
          <w:trHeight w:val="1380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911 01 03 00 00 00 0000 000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</w:tr>
      <w:tr w:rsidR="005B26E5" w:rsidRPr="005B26E5" w:rsidTr="00D62852">
        <w:trPr>
          <w:trHeight w:val="1770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911 01 03 00 00 00 0000 700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196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911 01 03 01 00 13 0000 710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B26E5" w:rsidRPr="005B26E5" w:rsidTr="00D62852">
        <w:trPr>
          <w:trHeight w:val="190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911 01 03 00 00 00 0000 800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</w:tr>
      <w:tr w:rsidR="005B26E5" w:rsidRPr="005B26E5" w:rsidTr="00D62852">
        <w:trPr>
          <w:trHeight w:val="198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911 01 03 00 00 13 0000 810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</w:tr>
      <w:tr w:rsidR="005B26E5" w:rsidRPr="005B26E5" w:rsidTr="00D62852">
        <w:trPr>
          <w:trHeight w:val="97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911 01 05 00 00 00 000 000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-307,643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5B26E5" w:rsidRPr="005B26E5" w:rsidTr="00D62852">
        <w:trPr>
          <w:trHeight w:val="73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911 01 05 00 00 00 0000 500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-43509,688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-17899,800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-19779,200</w:t>
            </w:r>
          </w:p>
        </w:tc>
      </w:tr>
      <w:tr w:rsidR="005B26E5" w:rsidRPr="005B26E5" w:rsidTr="00D62852">
        <w:trPr>
          <w:trHeight w:val="99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911 01 05 02 00 00 0000 510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-43509,688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-17899,800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-19779,200</w:t>
            </w:r>
          </w:p>
        </w:tc>
      </w:tr>
      <w:tr w:rsidR="005B26E5" w:rsidRPr="005B26E5" w:rsidTr="00D62852">
        <w:trPr>
          <w:trHeight w:val="111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911 01 05 02 01 00 0000 510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-43509,688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-17899,800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-19779,200</w:t>
            </w:r>
          </w:p>
        </w:tc>
      </w:tr>
      <w:tr w:rsidR="005B26E5" w:rsidRPr="005B26E5" w:rsidTr="00D62852">
        <w:trPr>
          <w:trHeight w:val="1380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911 01 05 02 01 13 0000 510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-43509,688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-17899,800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-19779,200</w:t>
            </w:r>
          </w:p>
        </w:tc>
      </w:tr>
      <w:tr w:rsidR="005B26E5" w:rsidRPr="005B26E5" w:rsidTr="00D62852">
        <w:trPr>
          <w:trHeight w:val="840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911 01 05 00 00 00 0000 600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43202,045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17999,800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19879,200</w:t>
            </w:r>
          </w:p>
        </w:tc>
      </w:tr>
      <w:tr w:rsidR="005B26E5" w:rsidRPr="005B26E5" w:rsidTr="00D62852">
        <w:trPr>
          <w:trHeight w:val="112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911 01 05 02 00 00 0000 610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43202,045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17999,800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19879,200</w:t>
            </w:r>
          </w:p>
        </w:tc>
      </w:tr>
      <w:tr w:rsidR="005B26E5" w:rsidRPr="005B26E5" w:rsidTr="00D62852">
        <w:trPr>
          <w:trHeight w:val="106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911 01 05 02 01 00 0000 610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43202,045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17999,800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19879,200</w:t>
            </w:r>
          </w:p>
        </w:tc>
      </w:tr>
      <w:tr w:rsidR="005B26E5" w:rsidRPr="005B26E5" w:rsidTr="00D62852">
        <w:trPr>
          <w:trHeight w:val="1440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911 01 05 02 01 13 0000 610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43202,045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17799,800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19879,200</w:t>
            </w:r>
          </w:p>
        </w:tc>
      </w:tr>
    </w:tbl>
    <w:p w:rsidR="005B26E5" w:rsidRPr="005B26E5" w:rsidRDefault="005B26E5" w:rsidP="005B26E5">
      <w:pPr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Приложение №5 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поселения Инсар на 2019 год и плановый 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период 2020 и 2021 годов»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от 28 июня 2019 года №12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Приложение №9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поселения Инсар на 2019 год и плановый 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>период 2020 и 2021 годов»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  <w:r w:rsidRPr="005B26E5">
        <w:rPr>
          <w:rFonts w:ascii="Times New Roman" w:hAnsi="Times New Roman" w:cs="Times New Roman"/>
          <w:sz w:val="20"/>
          <w:szCs w:val="20"/>
        </w:rPr>
        <w:t xml:space="preserve"> от 05 декабря 2018 года №28</w:t>
      </w: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227" w:type="dxa"/>
        <w:tblInd w:w="87" w:type="dxa"/>
        <w:tblLook w:val="04A0"/>
      </w:tblPr>
      <w:tblGrid>
        <w:gridCol w:w="5833"/>
        <w:gridCol w:w="267"/>
        <w:gridCol w:w="1009"/>
        <w:gridCol w:w="171"/>
        <w:gridCol w:w="1246"/>
        <w:gridCol w:w="1701"/>
      </w:tblGrid>
      <w:tr w:rsidR="005B26E5" w:rsidRPr="005B26E5" w:rsidTr="00C477AC">
        <w:trPr>
          <w:trHeight w:val="1695"/>
        </w:trPr>
        <w:tc>
          <w:tcPr>
            <w:tcW w:w="10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ПРОГРАММА </w:t>
            </w: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МУНИЦИПАЛЬНЫХ ВНУТРЕННИХ ЗАИМСТВОВАНИЙ ГОРОДСКОГО ПОСЕЛЕНИЯ ИНСАР ИНСАРСКОГО МУНИЦИПАЛЬНОГО РАЙОНА РЕСПУБЛИКИ МОРДОВИЯ НА 2019 ГОД И </w:t>
            </w: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НА ПЛАНОВЫЙ ПЕРИОД 2020 И 2021 ГОДОВ </w:t>
            </w:r>
          </w:p>
        </w:tc>
      </w:tr>
      <w:tr w:rsidR="005B26E5" w:rsidRPr="005B26E5" w:rsidTr="00C477AC">
        <w:trPr>
          <w:trHeight w:val="80"/>
        </w:trPr>
        <w:tc>
          <w:tcPr>
            <w:tcW w:w="5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26E5" w:rsidRPr="005B26E5" w:rsidTr="00C477AC">
        <w:trPr>
          <w:trHeight w:val="257"/>
        </w:trPr>
        <w:tc>
          <w:tcPr>
            <w:tcW w:w="5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(тыс. рублей)</w:t>
            </w:r>
          </w:p>
        </w:tc>
      </w:tr>
      <w:tr w:rsidR="005B26E5" w:rsidRPr="005B26E5" w:rsidTr="00C477AC">
        <w:trPr>
          <w:trHeight w:val="293"/>
        </w:trPr>
        <w:tc>
          <w:tcPr>
            <w:tcW w:w="5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6E5" w:rsidRPr="005B26E5" w:rsidRDefault="005B26E5" w:rsidP="00D628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</w:tr>
      <w:tr w:rsidR="005B26E5" w:rsidRPr="005B26E5" w:rsidTr="00C477AC">
        <w:trPr>
          <w:trHeight w:val="818"/>
        </w:trPr>
        <w:tc>
          <w:tcPr>
            <w:tcW w:w="5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Объем привлечение денежных средств, в виде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B26E5" w:rsidRPr="005B26E5" w:rsidTr="00C477AC">
        <w:trPr>
          <w:trHeight w:val="1335"/>
        </w:trPr>
        <w:tc>
          <w:tcPr>
            <w:tcW w:w="5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26E5" w:rsidRPr="005B26E5" w:rsidRDefault="005B26E5" w:rsidP="00D62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Объем 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26E5" w:rsidRPr="005B26E5" w:rsidRDefault="005B26E5" w:rsidP="00D628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B26E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5B26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520F3" w:rsidRPr="005B26E5" w:rsidRDefault="006520F3" w:rsidP="001F1D4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1F1D4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5B26E5" w:rsidRPr="005B26E5" w:rsidRDefault="005B26E5" w:rsidP="001F1D48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5B26E5" w:rsidRPr="005B26E5" w:rsidSect="007B5B6E">
      <w:headerReference w:type="default" r:id="rId7"/>
      <w:pgSz w:w="11906" w:h="16838"/>
      <w:pgMar w:top="567" w:right="567" w:bottom="62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05A4" w:rsidRDefault="00AB05A4" w:rsidP="00F26C5E">
      <w:r>
        <w:separator/>
      </w:r>
    </w:p>
  </w:endnote>
  <w:endnote w:type="continuationSeparator" w:id="0">
    <w:p w:rsidR="00AB05A4" w:rsidRDefault="00AB05A4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05A4" w:rsidRDefault="00AB05A4" w:rsidP="00F26C5E">
      <w:r>
        <w:separator/>
      </w:r>
    </w:p>
  </w:footnote>
  <w:footnote w:type="continuationSeparator" w:id="0">
    <w:p w:rsidR="00AB05A4" w:rsidRDefault="00AB05A4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80273"/>
      <w:docPartObj>
        <w:docPartGallery w:val="Page Numbers (Top of Page)"/>
        <w:docPartUnique/>
      </w:docPartObj>
    </w:sdtPr>
    <w:sdtContent>
      <w:p w:rsidR="003E4FB8" w:rsidRDefault="009D33D7">
        <w:pPr>
          <w:pStyle w:val="a3"/>
          <w:jc w:val="right"/>
        </w:pPr>
        <w:fldSimple w:instr=" PAGE   \* MERGEFORMAT ">
          <w:r w:rsidR="00AB05A4">
            <w:rPr>
              <w:noProof/>
            </w:rPr>
            <w:t>1</w:t>
          </w:r>
        </w:fldSimple>
      </w:p>
    </w:sdtContent>
  </w:sdt>
  <w:p w:rsidR="003E4FB8" w:rsidRDefault="003E4FB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8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1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5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6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7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19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6">
    <w:nsid w:val="534B20B7"/>
    <w:multiLevelType w:val="singleLevel"/>
    <w:tmpl w:val="8166930C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27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8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0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1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3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19"/>
  </w:num>
  <w:num w:numId="3">
    <w:abstractNumId w:val="21"/>
  </w:num>
  <w:num w:numId="4">
    <w:abstractNumId w:val="28"/>
  </w:num>
  <w:num w:numId="5">
    <w:abstractNumId w:val="8"/>
  </w:num>
  <w:num w:numId="6">
    <w:abstractNumId w:val="25"/>
  </w:num>
  <w:num w:numId="7">
    <w:abstractNumId w:val="29"/>
  </w:num>
  <w:num w:numId="8">
    <w:abstractNumId w:val="23"/>
  </w:num>
  <w:num w:numId="9">
    <w:abstractNumId w:val="10"/>
  </w:num>
  <w:num w:numId="10">
    <w:abstractNumId w:val="2"/>
  </w:num>
  <w:num w:numId="11">
    <w:abstractNumId w:val="30"/>
  </w:num>
  <w:num w:numId="12">
    <w:abstractNumId w:val="31"/>
  </w:num>
  <w:num w:numId="13">
    <w:abstractNumId w:val="7"/>
  </w:num>
  <w:num w:numId="14">
    <w:abstractNumId w:val="15"/>
  </w:num>
  <w:num w:numId="15">
    <w:abstractNumId w:val="1"/>
  </w:num>
  <w:num w:numId="16">
    <w:abstractNumId w:val="16"/>
  </w:num>
  <w:num w:numId="17">
    <w:abstractNumId w:val="12"/>
  </w:num>
  <w:num w:numId="18">
    <w:abstractNumId w:val="17"/>
  </w:num>
  <w:num w:numId="19">
    <w:abstractNumId w:val="20"/>
  </w:num>
  <w:num w:numId="20">
    <w:abstractNumId w:val="22"/>
  </w:num>
  <w:num w:numId="21">
    <w:abstractNumId w:val="9"/>
  </w:num>
  <w:num w:numId="22">
    <w:abstractNumId w:val="6"/>
  </w:num>
  <w:num w:numId="23">
    <w:abstractNumId w:val="24"/>
  </w:num>
  <w:num w:numId="24">
    <w:abstractNumId w:val="4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0"/>
  </w:num>
  <w:num w:numId="28">
    <w:abstractNumId w:val="33"/>
  </w:num>
  <w:num w:numId="29">
    <w:abstractNumId w:val="11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32"/>
  </w:num>
  <w:num w:numId="33">
    <w:abstractNumId w:val="1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</w:num>
  <w:num w:numId="3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846D4"/>
    <w:rsid w:val="00086149"/>
    <w:rsid w:val="00171EAE"/>
    <w:rsid w:val="001C718C"/>
    <w:rsid w:val="001F1D48"/>
    <w:rsid w:val="00232479"/>
    <w:rsid w:val="002819F7"/>
    <w:rsid w:val="00300D28"/>
    <w:rsid w:val="003A46C9"/>
    <w:rsid w:val="003C0E47"/>
    <w:rsid w:val="003E4FB8"/>
    <w:rsid w:val="00413EBF"/>
    <w:rsid w:val="004628C4"/>
    <w:rsid w:val="00495BE0"/>
    <w:rsid w:val="004F613F"/>
    <w:rsid w:val="00540478"/>
    <w:rsid w:val="005B26E5"/>
    <w:rsid w:val="00635625"/>
    <w:rsid w:val="006520F3"/>
    <w:rsid w:val="00653F6C"/>
    <w:rsid w:val="006B2C47"/>
    <w:rsid w:val="006F6FB4"/>
    <w:rsid w:val="00774FD5"/>
    <w:rsid w:val="007A7CCB"/>
    <w:rsid w:val="007B5B6E"/>
    <w:rsid w:val="007C0C24"/>
    <w:rsid w:val="007D3505"/>
    <w:rsid w:val="007E732E"/>
    <w:rsid w:val="00843C2D"/>
    <w:rsid w:val="008F4A61"/>
    <w:rsid w:val="00962D3B"/>
    <w:rsid w:val="009A15DC"/>
    <w:rsid w:val="009D33D7"/>
    <w:rsid w:val="00A04F0A"/>
    <w:rsid w:val="00A728CE"/>
    <w:rsid w:val="00AB05A4"/>
    <w:rsid w:val="00AE65A9"/>
    <w:rsid w:val="00BE3AD2"/>
    <w:rsid w:val="00BE662D"/>
    <w:rsid w:val="00C477AC"/>
    <w:rsid w:val="00C7348D"/>
    <w:rsid w:val="00C823F5"/>
    <w:rsid w:val="00D2199C"/>
    <w:rsid w:val="00D34A98"/>
    <w:rsid w:val="00D50C5C"/>
    <w:rsid w:val="00D621B1"/>
    <w:rsid w:val="00DB0E7F"/>
    <w:rsid w:val="00DB5A1E"/>
    <w:rsid w:val="00DF433D"/>
    <w:rsid w:val="00E234E8"/>
    <w:rsid w:val="00EA639D"/>
    <w:rsid w:val="00F26C5E"/>
    <w:rsid w:val="00F42DCF"/>
    <w:rsid w:val="00FC2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5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17233</Words>
  <Characters>98233</Characters>
  <Application>Microsoft Office Word</Application>
  <DocSecurity>0</DocSecurity>
  <Lines>818</Lines>
  <Paragraphs>230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РЕСПУБЛИКА  МОРДОВИЯ</vt:lpstr>
      <vt:lpstr>РЕШЕНИЕ</vt:lpstr>
      <vt:lpstr>от  28 июня   2019 г.				                                                       </vt:lpstr>
      <vt:lpstr/>
      <vt:lpstr/>
      <vt:lpstr/>
      <vt:lpstr/>
      <vt:lpstr>РЕСПУБЛИКА МОРДОВИЯ</vt:lpstr>
      <vt:lpstr>РЕШЕНИЕ</vt:lpstr>
      <vt:lpstr>от  28 июня    2019 г.		                                                        </vt:lpstr>
      <vt:lpstr>РЕСПУБЛИКА МОРДОВИЯ</vt:lpstr>
      <vt:lpstr>РЕШЕНИЕ</vt:lpstr>
    </vt:vector>
  </TitlesOfParts>
  <Company/>
  <LinksUpToDate>false</LinksUpToDate>
  <CharactersWithSpaces>115236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2019-07-10T08:32:00Z</dcterms:created>
  <dcterms:modified xsi:type="dcterms:W3CDTF">2019-08-02T06:01:00Z</dcterms:modified>
</cp:coreProperties>
</file>