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698" w:rsidRPr="00A11E06" w:rsidRDefault="00AA4698" w:rsidP="00A325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AA4698" w:rsidRPr="00A11E06" w:rsidRDefault="00AA4698" w:rsidP="00A325D9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AA4698" w:rsidRPr="00A11E06" w:rsidRDefault="00AA4698" w:rsidP="00A325D9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AA4698" w:rsidRPr="00A11E06" w:rsidRDefault="00AA4698" w:rsidP="00A325D9">
      <w:pPr>
        <w:jc w:val="center"/>
        <w:rPr>
          <w:b/>
          <w:sz w:val="28"/>
          <w:szCs w:val="28"/>
        </w:rPr>
      </w:pPr>
    </w:p>
    <w:p w:rsidR="00AA4698" w:rsidRPr="00962848" w:rsidRDefault="00AA4698" w:rsidP="00A325D9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AA4698" w:rsidRPr="00FF3EA2" w:rsidRDefault="00AA4698" w:rsidP="00A325D9">
      <w:pPr>
        <w:jc w:val="center"/>
        <w:rPr>
          <w:b/>
          <w:sz w:val="28"/>
          <w:szCs w:val="28"/>
        </w:rPr>
      </w:pPr>
    </w:p>
    <w:p w:rsidR="00AA4698" w:rsidRPr="00A11E06" w:rsidRDefault="00AA4698" w:rsidP="00A325D9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AA4698" w:rsidRPr="00FF3EA2" w:rsidRDefault="00AA4698" w:rsidP="00A325D9">
      <w:pPr>
        <w:jc w:val="center"/>
        <w:rPr>
          <w:sz w:val="28"/>
          <w:szCs w:val="28"/>
        </w:rPr>
      </w:pPr>
    </w:p>
    <w:p w:rsidR="00AA4698" w:rsidRDefault="00AA4698" w:rsidP="00A325D9">
      <w:pPr>
        <w:rPr>
          <w:sz w:val="28"/>
          <w:szCs w:val="28"/>
        </w:rPr>
      </w:pPr>
    </w:p>
    <w:p w:rsidR="00AA4698" w:rsidRPr="00A325D9" w:rsidRDefault="00AA4698" w:rsidP="00A325D9">
      <w:pPr>
        <w:rPr>
          <w:b/>
          <w:sz w:val="28"/>
          <w:szCs w:val="28"/>
        </w:rPr>
      </w:pPr>
      <w:r w:rsidRPr="00A325D9">
        <w:rPr>
          <w:b/>
          <w:sz w:val="28"/>
          <w:szCs w:val="28"/>
        </w:rPr>
        <w:t>от 2</w:t>
      </w:r>
      <w:r>
        <w:rPr>
          <w:b/>
          <w:sz w:val="28"/>
          <w:szCs w:val="28"/>
        </w:rPr>
        <w:t>5</w:t>
      </w:r>
      <w:r w:rsidRPr="00A325D9">
        <w:rPr>
          <w:b/>
          <w:sz w:val="28"/>
          <w:szCs w:val="28"/>
        </w:rPr>
        <w:t>.02.2019г.                                                                                                     №</w:t>
      </w:r>
      <w:r>
        <w:rPr>
          <w:b/>
          <w:sz w:val="28"/>
          <w:szCs w:val="28"/>
        </w:rPr>
        <w:t>62</w:t>
      </w:r>
    </w:p>
    <w:p w:rsidR="00AA4698" w:rsidRDefault="00AA4698" w:rsidP="00A325D9">
      <w:pPr>
        <w:jc w:val="both"/>
        <w:rPr>
          <w:sz w:val="28"/>
          <w:szCs w:val="28"/>
        </w:rPr>
      </w:pP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>
        <w:rPr>
          <w:b w:val="0"/>
        </w:rPr>
        <w:t>Об утверждении А</w:t>
      </w:r>
      <w:r w:rsidRPr="00A325D9">
        <w:rPr>
          <w:b w:val="0"/>
        </w:rPr>
        <w:t xml:space="preserve">дминистративного регламента </w:t>
      </w: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предоставления муниципальной услуги «Выдача</w:t>
      </w: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разрешений на выполнение авиационных работ,</w:t>
      </w: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парашютных прыжков демонстрационных полётов</w:t>
      </w: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воздушных судов, полетов беспилотных летательных</w:t>
      </w: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аппаратов, подъема привязных аэростатов над</w:t>
      </w: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 xml:space="preserve">территорией </w:t>
      </w:r>
      <w:r>
        <w:rPr>
          <w:b w:val="0"/>
        </w:rPr>
        <w:t>Инсарского</w:t>
      </w:r>
      <w:r w:rsidRPr="00A325D9">
        <w:rPr>
          <w:b w:val="0"/>
        </w:rPr>
        <w:t xml:space="preserve"> муниципального района,</w:t>
      </w: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>посадку (взлет) на площадки, расположенные в границах</w:t>
      </w:r>
    </w:p>
    <w:p w:rsidR="00AA4698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Инсарского муниципального района, сведения о которых</w:t>
      </w:r>
    </w:p>
    <w:p w:rsidR="00AA4698" w:rsidRPr="00A325D9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не опубликованы в документах аэронавигационной информации»</w:t>
      </w:r>
    </w:p>
    <w:p w:rsidR="00AA4698" w:rsidRDefault="00AA4698" w:rsidP="00A325D9">
      <w:pPr>
        <w:spacing w:before="1"/>
        <w:ind w:left="21" w:right="22"/>
        <w:jc w:val="center"/>
        <w:rPr>
          <w:b/>
          <w:sz w:val="28"/>
        </w:rPr>
      </w:pPr>
    </w:p>
    <w:p w:rsidR="00AA4698" w:rsidRDefault="00AA4698" w:rsidP="00A325D9">
      <w:pPr>
        <w:ind w:firstLine="720"/>
        <w:jc w:val="both"/>
        <w:rPr>
          <w:sz w:val="28"/>
          <w:szCs w:val="28"/>
        </w:rPr>
      </w:pPr>
      <w:r w:rsidRPr="00D349FD">
        <w:rPr>
          <w:bCs/>
          <w:sz w:val="28"/>
          <w:szCs w:val="28"/>
        </w:rPr>
        <w:t>В соответствии с Федеральным</w:t>
      </w:r>
      <w:r>
        <w:rPr>
          <w:bCs/>
          <w:sz w:val="28"/>
          <w:szCs w:val="28"/>
        </w:rPr>
        <w:t>и</w:t>
      </w:r>
      <w:r w:rsidRPr="00D349FD">
        <w:rPr>
          <w:bCs/>
          <w:sz w:val="28"/>
          <w:szCs w:val="28"/>
        </w:rPr>
        <w:t xml:space="preserve"> закон</w:t>
      </w:r>
      <w:r>
        <w:rPr>
          <w:bCs/>
          <w:sz w:val="28"/>
          <w:szCs w:val="28"/>
        </w:rPr>
        <w:t>ами</w:t>
      </w:r>
      <w:r w:rsidRPr="00D349FD">
        <w:rPr>
          <w:bCs/>
          <w:sz w:val="28"/>
          <w:szCs w:val="28"/>
        </w:rPr>
        <w:t xml:space="preserve"> от 6 октября 2003 года </w:t>
      </w:r>
      <w:r>
        <w:rPr>
          <w:bCs/>
          <w:sz w:val="28"/>
          <w:szCs w:val="28"/>
        </w:rPr>
        <w:t>№ 131-ФЗ «</w:t>
      </w:r>
      <w:r w:rsidRPr="00D349FD">
        <w:rPr>
          <w:bCs/>
          <w:sz w:val="28"/>
          <w:szCs w:val="28"/>
        </w:rPr>
        <w:t>Об общих принципах организации местного самоуп</w:t>
      </w:r>
      <w:r>
        <w:rPr>
          <w:bCs/>
          <w:sz w:val="28"/>
          <w:szCs w:val="28"/>
        </w:rPr>
        <w:t>равления в Российской Федерации»</w:t>
      </w:r>
      <w:r w:rsidRPr="00D349FD">
        <w:rPr>
          <w:bCs/>
          <w:sz w:val="28"/>
          <w:szCs w:val="28"/>
        </w:rPr>
        <w:t xml:space="preserve">, от 27 июля 2010 года </w:t>
      </w:r>
      <w:r>
        <w:rPr>
          <w:bCs/>
          <w:sz w:val="28"/>
          <w:szCs w:val="28"/>
        </w:rPr>
        <w:t>№</w:t>
      </w:r>
      <w:r w:rsidRPr="00D349FD">
        <w:rPr>
          <w:bCs/>
          <w:sz w:val="28"/>
          <w:szCs w:val="28"/>
        </w:rPr>
        <w:t xml:space="preserve"> 210-ФЗ </w:t>
      </w:r>
      <w:r>
        <w:rPr>
          <w:bCs/>
          <w:sz w:val="28"/>
          <w:szCs w:val="28"/>
        </w:rPr>
        <w:t>«</w:t>
      </w:r>
      <w:r w:rsidRPr="00D349FD">
        <w:rPr>
          <w:bCs/>
          <w:sz w:val="28"/>
          <w:szCs w:val="28"/>
        </w:rPr>
        <w:t>Об организации предоставления государственных и муниципальных</w:t>
      </w:r>
      <w:r>
        <w:rPr>
          <w:bCs/>
          <w:sz w:val="28"/>
          <w:szCs w:val="28"/>
        </w:rPr>
        <w:t xml:space="preserve"> услуг», Уставом </w:t>
      </w:r>
      <w:r w:rsidRPr="00434FD6">
        <w:rPr>
          <w:sz w:val="28"/>
          <w:szCs w:val="28"/>
        </w:rPr>
        <w:t>Инсарского муниципального района</w:t>
      </w:r>
      <w:r>
        <w:rPr>
          <w:sz w:val="28"/>
          <w:szCs w:val="28"/>
        </w:rPr>
        <w:t>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Инсарского муниципального района,</w:t>
      </w:r>
    </w:p>
    <w:p w:rsidR="00AA4698" w:rsidRPr="00304232" w:rsidRDefault="00AA4698" w:rsidP="00A325D9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AA4698" w:rsidRPr="00A325D9" w:rsidRDefault="00AA4698" w:rsidP="00A325D9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 xml:space="preserve">             1. Утвердить прилагаемый</w:t>
      </w:r>
      <w:r>
        <w:t xml:space="preserve"> </w:t>
      </w:r>
      <w:r>
        <w:rPr>
          <w:b w:val="0"/>
        </w:rPr>
        <w:t xml:space="preserve">Административный  регламент </w:t>
      </w:r>
      <w:r w:rsidRPr="00A325D9">
        <w:rPr>
          <w:b w:val="0"/>
        </w:rPr>
        <w:t>предоставления муниципальной услуги «Выдача</w:t>
      </w:r>
      <w:r>
        <w:rPr>
          <w:b w:val="0"/>
        </w:rPr>
        <w:t xml:space="preserve">  </w:t>
      </w:r>
      <w:r w:rsidRPr="00A325D9">
        <w:rPr>
          <w:b w:val="0"/>
        </w:rPr>
        <w:t>разрешений на выполнение авиационных работ,</w:t>
      </w:r>
      <w:r>
        <w:rPr>
          <w:b w:val="0"/>
        </w:rPr>
        <w:t xml:space="preserve"> </w:t>
      </w:r>
      <w:r w:rsidRPr="00A325D9">
        <w:rPr>
          <w:b w:val="0"/>
        </w:rPr>
        <w:t>парашютных прыжков демонстрационных полётов</w:t>
      </w:r>
      <w:r>
        <w:rPr>
          <w:b w:val="0"/>
        </w:rPr>
        <w:t xml:space="preserve"> </w:t>
      </w:r>
      <w:r w:rsidRPr="00A325D9">
        <w:rPr>
          <w:b w:val="0"/>
        </w:rPr>
        <w:t>воздушных судов, полетов беспилотных летательных</w:t>
      </w:r>
      <w:r>
        <w:rPr>
          <w:b w:val="0"/>
        </w:rPr>
        <w:t xml:space="preserve">  </w:t>
      </w:r>
      <w:r w:rsidRPr="00A325D9">
        <w:rPr>
          <w:b w:val="0"/>
        </w:rPr>
        <w:t>аппаратов, подъема привязных аэростатов над</w:t>
      </w:r>
      <w:r>
        <w:rPr>
          <w:b w:val="0"/>
        </w:rPr>
        <w:t xml:space="preserve"> </w:t>
      </w:r>
      <w:r w:rsidRPr="00A325D9">
        <w:rPr>
          <w:b w:val="0"/>
        </w:rPr>
        <w:t xml:space="preserve">территорией </w:t>
      </w:r>
      <w:r>
        <w:rPr>
          <w:b w:val="0"/>
        </w:rPr>
        <w:t>Инсарского</w:t>
      </w:r>
      <w:r w:rsidRPr="00A325D9">
        <w:rPr>
          <w:b w:val="0"/>
        </w:rPr>
        <w:t xml:space="preserve"> муниципального района,</w:t>
      </w:r>
      <w:r>
        <w:rPr>
          <w:b w:val="0"/>
        </w:rPr>
        <w:t xml:space="preserve"> </w:t>
      </w: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>посадку (взлет) на площадки, расположенные в границах</w:t>
      </w:r>
      <w:r>
        <w:rPr>
          <w:b w:val="0"/>
        </w:rPr>
        <w:t xml:space="preserve"> </w:t>
      </w:r>
      <w:r w:rsidRPr="00A325D9">
        <w:rPr>
          <w:b w:val="0"/>
        </w:rPr>
        <w:t>Инсарского муниципального района, сведения о которых</w:t>
      </w:r>
      <w:r>
        <w:rPr>
          <w:b w:val="0"/>
        </w:rPr>
        <w:t xml:space="preserve"> </w:t>
      </w:r>
      <w:r w:rsidRPr="00A325D9">
        <w:rPr>
          <w:b w:val="0"/>
        </w:rPr>
        <w:t>не опубликованы в документах аэронавигационной информации»</w:t>
      </w:r>
      <w:r>
        <w:rPr>
          <w:b w:val="0"/>
        </w:rPr>
        <w:t>.</w:t>
      </w:r>
    </w:p>
    <w:p w:rsidR="00AA4698" w:rsidRPr="00434FD6" w:rsidRDefault="00AA4698" w:rsidP="00A325D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34FD6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Пронина А.Б.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>первого заместителя  главы</w:t>
      </w:r>
      <w:r w:rsidRPr="00434FD6">
        <w:rPr>
          <w:sz w:val="28"/>
          <w:szCs w:val="28"/>
        </w:rPr>
        <w:t xml:space="preserve"> Инсарского муниципального района.</w:t>
      </w:r>
    </w:p>
    <w:p w:rsidR="00AA4698" w:rsidRDefault="00AA4698" w:rsidP="00A325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A4698" w:rsidRDefault="00AA4698" w:rsidP="00A325D9">
      <w:pPr>
        <w:rPr>
          <w:sz w:val="28"/>
          <w:szCs w:val="28"/>
        </w:rPr>
      </w:pPr>
      <w:r w:rsidRPr="00E2028A">
        <w:rPr>
          <w:sz w:val="28"/>
          <w:szCs w:val="28"/>
        </w:rPr>
        <w:t xml:space="preserve">Глава Инсарского </w:t>
      </w:r>
    </w:p>
    <w:p w:rsidR="00AA4698" w:rsidRPr="00EB6A07" w:rsidRDefault="00AA4698" w:rsidP="00A325D9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E2028A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EB6A07">
        <w:rPr>
          <w:sz w:val="28"/>
          <w:szCs w:val="28"/>
        </w:rPr>
        <w:t xml:space="preserve">района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EB6A07">
        <w:rPr>
          <w:sz w:val="28"/>
          <w:szCs w:val="28"/>
        </w:rPr>
        <w:t>К.А.Мангутов</w:t>
      </w:r>
    </w:p>
    <w:p w:rsidR="00AA4698" w:rsidRPr="00A325D9" w:rsidRDefault="00AA4698" w:rsidP="00A325D9">
      <w:pPr>
        <w:rPr>
          <w:sz w:val="28"/>
          <w:szCs w:val="28"/>
        </w:rPr>
      </w:pPr>
    </w:p>
    <w:p w:rsidR="00AA4698" w:rsidRPr="002D5E85" w:rsidRDefault="00AA4698" w:rsidP="00A325D9">
      <w:pPr>
        <w:shd w:val="clear" w:color="auto" w:fill="FFFFFF"/>
        <w:rPr>
          <w:color w:val="FFFFFF"/>
        </w:rPr>
      </w:pPr>
      <w:r w:rsidRPr="002D5E85">
        <w:rPr>
          <w:color w:val="FFFFFF"/>
        </w:rPr>
        <w:t xml:space="preserve">Исполнитель                                                                                                    </w:t>
      </w:r>
    </w:p>
    <w:p w:rsidR="00AA4698" w:rsidRPr="002D5E85" w:rsidRDefault="00AA4698" w:rsidP="00A325D9">
      <w:pPr>
        <w:shd w:val="clear" w:color="auto" w:fill="FFFFFF"/>
        <w:rPr>
          <w:color w:val="FFFFFF"/>
        </w:rPr>
      </w:pPr>
      <w:r w:rsidRPr="002D5E85">
        <w:rPr>
          <w:color w:val="FFFFFF"/>
        </w:rPr>
        <w:t>Т.Н.Ларина</w:t>
      </w:r>
    </w:p>
    <w:p w:rsidR="00AA4698" w:rsidRPr="002D5E85" w:rsidRDefault="00AA4698" w:rsidP="00A325D9">
      <w:pPr>
        <w:shd w:val="clear" w:color="auto" w:fill="FFFFFF"/>
        <w:rPr>
          <w:color w:val="FFFFFF"/>
        </w:rPr>
      </w:pPr>
      <w:r w:rsidRPr="002D5E85">
        <w:rPr>
          <w:color w:val="FFFFFF"/>
        </w:rPr>
        <w:t>Согласовано</w:t>
      </w:r>
    </w:p>
    <w:p w:rsidR="00AA4698" w:rsidRPr="002D5E85" w:rsidRDefault="00AA4698" w:rsidP="00A325D9">
      <w:pPr>
        <w:shd w:val="clear" w:color="auto" w:fill="FFFFFF"/>
        <w:rPr>
          <w:color w:val="FFFFFF"/>
        </w:rPr>
      </w:pPr>
      <w:r w:rsidRPr="002D5E85">
        <w:rPr>
          <w:color w:val="FFFFFF"/>
        </w:rPr>
        <w:t>С.В. Акишин</w:t>
      </w:r>
    </w:p>
    <w:p w:rsidR="00AA4698" w:rsidRPr="00F52998" w:rsidRDefault="00AA4698" w:rsidP="00A325D9">
      <w:pPr>
        <w:shd w:val="clear" w:color="auto" w:fill="FFFFFF"/>
        <w:rPr>
          <w:sz w:val="28"/>
          <w:szCs w:val="28"/>
        </w:rPr>
      </w:pPr>
      <w:r w:rsidRPr="0091031C">
        <w:rPr>
          <w:b/>
          <w:sz w:val="36"/>
        </w:rPr>
        <w:lastRenderedPageBreak/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>
        <w:rPr>
          <w:b/>
          <w:sz w:val="36"/>
        </w:rPr>
        <w:t xml:space="preserve">            </w:t>
      </w:r>
      <w:r w:rsidRPr="00F52998">
        <w:rPr>
          <w:sz w:val="28"/>
          <w:szCs w:val="28"/>
        </w:rPr>
        <w:t xml:space="preserve">Приложение </w:t>
      </w:r>
    </w:p>
    <w:p w:rsidR="00AA4698" w:rsidRPr="00F52998" w:rsidRDefault="00AA4698" w:rsidP="00A325D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AA4698" w:rsidRPr="00F52998" w:rsidRDefault="00AA4698" w:rsidP="00A325D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AA4698" w:rsidRPr="00F52998" w:rsidRDefault="00AA4698" w:rsidP="00A325D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 </w:t>
      </w:r>
      <w:r>
        <w:rPr>
          <w:rStyle w:val="2"/>
        </w:rPr>
        <w:t>25</w:t>
      </w:r>
      <w:r w:rsidRPr="00F52998">
        <w:rPr>
          <w:rStyle w:val="2"/>
        </w:rPr>
        <w:t>.</w:t>
      </w:r>
      <w:r>
        <w:rPr>
          <w:rStyle w:val="2"/>
        </w:rPr>
        <w:t>02</w:t>
      </w:r>
      <w:r w:rsidRPr="00F52998">
        <w:rPr>
          <w:rStyle w:val="2"/>
        </w:rPr>
        <w:t>.201</w:t>
      </w:r>
      <w:r>
        <w:rPr>
          <w:rStyle w:val="2"/>
        </w:rPr>
        <w:t>9</w:t>
      </w:r>
      <w:r w:rsidRPr="00F52998">
        <w:rPr>
          <w:rStyle w:val="2"/>
        </w:rPr>
        <w:t>г.  №</w:t>
      </w:r>
      <w:r w:rsidRPr="00F52998">
        <w:rPr>
          <w:sz w:val="28"/>
          <w:szCs w:val="28"/>
        </w:rPr>
        <w:t xml:space="preserve"> </w:t>
      </w:r>
      <w:r>
        <w:rPr>
          <w:sz w:val="28"/>
          <w:szCs w:val="28"/>
        </w:rPr>
        <w:t>62</w:t>
      </w:r>
    </w:p>
    <w:p w:rsidR="00AA4698" w:rsidRDefault="00AA4698">
      <w:pPr>
        <w:pStyle w:val="a3"/>
        <w:spacing w:before="8"/>
        <w:ind w:left="0"/>
        <w:rPr>
          <w:sz w:val="11"/>
        </w:rPr>
      </w:pPr>
    </w:p>
    <w:p w:rsidR="00AA4698" w:rsidRDefault="00AA4698">
      <w:pPr>
        <w:pStyle w:val="a3"/>
        <w:spacing w:before="10"/>
        <w:ind w:left="0"/>
        <w:rPr>
          <w:sz w:val="27"/>
        </w:rPr>
      </w:pPr>
    </w:p>
    <w:p w:rsidR="00AA4698" w:rsidRDefault="00AA4698">
      <w:pPr>
        <w:pStyle w:val="a3"/>
        <w:spacing w:before="10"/>
        <w:ind w:left="0"/>
        <w:rPr>
          <w:sz w:val="27"/>
        </w:rPr>
      </w:pPr>
    </w:p>
    <w:p w:rsidR="00AA4698" w:rsidRDefault="00AA4698">
      <w:pPr>
        <w:pStyle w:val="a3"/>
        <w:spacing w:before="4"/>
        <w:ind w:left="0"/>
        <w:rPr>
          <w:sz w:val="14"/>
        </w:rPr>
      </w:pPr>
    </w:p>
    <w:p w:rsidR="00AA4698" w:rsidRDefault="00AA4698">
      <w:pPr>
        <w:pStyle w:val="11"/>
        <w:spacing w:before="89" w:line="322" w:lineRule="exact"/>
        <w:ind w:left="3094"/>
      </w:pPr>
      <w:r>
        <w:t>Административный регламент</w:t>
      </w:r>
    </w:p>
    <w:p w:rsidR="00AA4698" w:rsidRDefault="00AA4698">
      <w:pPr>
        <w:ind w:left="1140" w:right="1136"/>
        <w:jc w:val="center"/>
        <w:rPr>
          <w:b/>
          <w:sz w:val="28"/>
        </w:rPr>
      </w:pPr>
      <w:r>
        <w:rPr>
          <w:b/>
          <w:sz w:val="28"/>
        </w:rPr>
        <w:t>предоставления муниципальной услуги «Выдача разрешений на выполнение авиационных работ, парашютных прыжков,</w:t>
      </w:r>
    </w:p>
    <w:p w:rsidR="00AA4698" w:rsidRDefault="00AA4698">
      <w:pPr>
        <w:spacing w:line="321" w:lineRule="exact"/>
        <w:ind w:left="718"/>
        <w:rPr>
          <w:b/>
          <w:sz w:val="28"/>
        </w:rPr>
      </w:pPr>
      <w:r>
        <w:rPr>
          <w:b/>
          <w:sz w:val="28"/>
        </w:rPr>
        <w:t>демонстрационных полётов воздушных судов, полетов беспилотных</w:t>
      </w:r>
    </w:p>
    <w:p w:rsidR="00AA4698" w:rsidRDefault="00AA4698">
      <w:pPr>
        <w:ind w:left="28" w:right="22"/>
        <w:jc w:val="center"/>
        <w:rPr>
          <w:b/>
          <w:sz w:val="28"/>
        </w:rPr>
      </w:pPr>
      <w:r>
        <w:rPr>
          <w:b/>
          <w:sz w:val="28"/>
        </w:rPr>
        <w:t>летательных аппаратов, подъема привязных аэростатов над территорией  Инсарского  муниципального района, посадку (взлет) на площадки,</w:t>
      </w:r>
    </w:p>
    <w:p w:rsidR="00AA4698" w:rsidRDefault="00AA4698">
      <w:pPr>
        <w:spacing w:line="242" w:lineRule="auto"/>
        <w:ind w:left="120" w:right="118"/>
        <w:jc w:val="center"/>
        <w:rPr>
          <w:b/>
          <w:sz w:val="28"/>
        </w:rPr>
      </w:pPr>
      <w:r>
        <w:rPr>
          <w:b/>
          <w:sz w:val="28"/>
        </w:rPr>
        <w:t>расположенные в границах  Инсарского  муниципального района, сведения о которых не опубликованы в документах аэронавигационной информации»</w:t>
      </w:r>
    </w:p>
    <w:p w:rsidR="00AA4698" w:rsidRDefault="00AA4698">
      <w:pPr>
        <w:pStyle w:val="a3"/>
        <w:spacing w:before="6"/>
        <w:ind w:left="0"/>
        <w:rPr>
          <w:b/>
          <w:sz w:val="27"/>
        </w:rPr>
      </w:pPr>
    </w:p>
    <w:p w:rsidR="00AA4698" w:rsidRPr="00EB330D" w:rsidRDefault="00AA4698" w:rsidP="000E120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EB330D">
        <w:rPr>
          <w:b/>
          <w:color w:val="22272F"/>
          <w:sz w:val="28"/>
          <w:szCs w:val="28"/>
        </w:rPr>
        <w:t>Раздел 1. Общие положения</w:t>
      </w:r>
    </w:p>
    <w:p w:rsidR="00AA4698" w:rsidRPr="00EB330D" w:rsidRDefault="00AA4698" w:rsidP="000E120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EB330D">
        <w:rPr>
          <w:b/>
          <w:color w:val="22272F"/>
          <w:sz w:val="28"/>
          <w:szCs w:val="28"/>
        </w:rPr>
        <w:t>Подраздел 1. Наименование муниципальной</w:t>
      </w:r>
      <w:r w:rsidRPr="00EB330D">
        <w:rPr>
          <w:b/>
          <w:color w:val="22272F"/>
          <w:sz w:val="39"/>
          <w:szCs w:val="39"/>
        </w:rPr>
        <w:t xml:space="preserve"> </w:t>
      </w:r>
      <w:r w:rsidRPr="00EB330D">
        <w:rPr>
          <w:b/>
          <w:color w:val="22272F"/>
          <w:sz w:val="28"/>
          <w:szCs w:val="28"/>
        </w:rPr>
        <w:t>услуги</w:t>
      </w:r>
    </w:p>
    <w:p w:rsidR="00AA4698" w:rsidRPr="004359B9" w:rsidRDefault="00AA4698" w:rsidP="000E120D">
      <w:pPr>
        <w:ind w:left="110" w:right="-21"/>
        <w:jc w:val="both"/>
        <w:rPr>
          <w:sz w:val="28"/>
          <w:szCs w:val="28"/>
        </w:rPr>
      </w:pPr>
      <w:r>
        <w:rPr>
          <w:color w:val="22272F"/>
          <w:szCs w:val="28"/>
        </w:rPr>
        <w:tab/>
      </w:r>
      <w:r w:rsidRPr="004359B9">
        <w:rPr>
          <w:sz w:val="28"/>
          <w:szCs w:val="28"/>
        </w:rPr>
        <w:t>1. Наименование муниципальной услуги - Выдача разрешений на  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 Инсарского  муниципального района, посадку (взлет) на площадки, расположенные в границах  Инсарского  муниципального района, сведения о которых не опубликованы в документах аэронавигационной информации» (далее - муниципальная услуга).</w:t>
      </w:r>
    </w:p>
    <w:p w:rsidR="00AA4698" w:rsidRPr="004359B9" w:rsidRDefault="00AA4698" w:rsidP="000E120D">
      <w:pPr>
        <w:pStyle w:val="s1"/>
        <w:shd w:val="clear" w:color="auto" w:fill="FFFFFF"/>
        <w:jc w:val="both"/>
        <w:rPr>
          <w:sz w:val="28"/>
          <w:szCs w:val="28"/>
        </w:rPr>
      </w:pPr>
      <w:r w:rsidRPr="004359B9">
        <w:rPr>
          <w:sz w:val="28"/>
          <w:szCs w:val="28"/>
        </w:rPr>
        <w:tab/>
      </w:r>
      <w:r>
        <w:rPr>
          <w:sz w:val="28"/>
          <w:szCs w:val="28"/>
        </w:rPr>
        <w:t>2. Административный регламент а</w:t>
      </w:r>
      <w:r w:rsidRPr="004359B9">
        <w:rPr>
          <w:sz w:val="28"/>
          <w:szCs w:val="28"/>
        </w:rPr>
        <w:t>дминистрации Инсарского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AA4698" w:rsidRDefault="00AA4698" w:rsidP="000E120D">
      <w:pPr>
        <w:pStyle w:val="a5"/>
        <w:tabs>
          <w:tab w:val="left" w:pos="1458"/>
        </w:tabs>
        <w:spacing w:before="1"/>
        <w:ind w:left="965" w:firstLine="0"/>
        <w:jc w:val="center"/>
        <w:rPr>
          <w:b/>
          <w:color w:val="22272F"/>
          <w:sz w:val="28"/>
          <w:szCs w:val="28"/>
          <w:shd w:val="clear" w:color="auto" w:fill="FFFFFF"/>
        </w:rPr>
      </w:pPr>
      <w:bookmarkStart w:id="0" w:name="_bookmark1"/>
      <w:bookmarkEnd w:id="0"/>
      <w:r w:rsidRPr="00C32314">
        <w:rPr>
          <w:b/>
          <w:color w:val="22272F"/>
          <w:sz w:val="28"/>
          <w:szCs w:val="28"/>
          <w:shd w:val="clear" w:color="auto" w:fill="FFFFFF"/>
        </w:rPr>
        <w:t>Подраздел 2. Нормативно-правовое регулирование предоставления муниципальной услуги</w:t>
      </w:r>
    </w:p>
    <w:p w:rsidR="00AA4698" w:rsidRDefault="00AA4698" w:rsidP="000E120D">
      <w:pPr>
        <w:pStyle w:val="a5"/>
        <w:tabs>
          <w:tab w:val="left" w:pos="1458"/>
        </w:tabs>
        <w:spacing w:before="1"/>
        <w:ind w:left="965" w:firstLine="0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35CE">
        <w:rPr>
          <w:sz w:val="28"/>
          <w:szCs w:val="28"/>
        </w:rPr>
        <w:t>3. Предоставление муниципальной услуги осуществляется в соответствии с:</w:t>
      </w:r>
    </w:p>
    <w:p w:rsidR="00AA4698" w:rsidRPr="004035CE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A4698" w:rsidRPr="004035CE" w:rsidRDefault="00C834A5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5" w:anchor="/document/10103000/entry/0" w:history="1">
        <w:r w:rsidR="00AA4698" w:rsidRPr="004035CE">
          <w:rPr>
            <w:rStyle w:val="a9"/>
            <w:color w:val="auto"/>
            <w:sz w:val="28"/>
            <w:szCs w:val="28"/>
            <w:u w:val="none"/>
          </w:rPr>
          <w:t>Конституцией</w:t>
        </w:r>
      </w:hyperlink>
      <w:r w:rsidR="00AA4698" w:rsidRPr="004035CE">
        <w:rPr>
          <w:sz w:val="28"/>
          <w:szCs w:val="28"/>
        </w:rPr>
        <w:t> Российской Федерации</w:t>
      </w:r>
      <w:r w:rsidR="00AA4698">
        <w:rPr>
          <w:sz w:val="28"/>
          <w:szCs w:val="28"/>
        </w:rPr>
        <w:t>.</w:t>
      </w:r>
    </w:p>
    <w:p w:rsidR="00AA4698" w:rsidRPr="004035CE" w:rsidRDefault="00C834A5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6" w:anchor="/document/12146661/entry/0" w:history="1">
        <w:r w:rsidR="00AA4698" w:rsidRPr="004035CE">
          <w:rPr>
            <w:rStyle w:val="a9"/>
            <w:color w:val="auto"/>
            <w:sz w:val="28"/>
            <w:szCs w:val="28"/>
            <w:u w:val="none"/>
          </w:rPr>
          <w:t>Федеральным законом</w:t>
        </w:r>
      </w:hyperlink>
      <w:r w:rsidR="00AA4698" w:rsidRPr="004035CE">
        <w:rPr>
          <w:sz w:val="28"/>
          <w:szCs w:val="28"/>
        </w:rPr>
        <w:t> от 2 мая 2006 года № 59-ФЗ «О Порядке рассмотрения обращений граждан Российской Федерации».</w:t>
      </w:r>
    </w:p>
    <w:p w:rsidR="00AA4698" w:rsidRPr="004035CE" w:rsidRDefault="00C834A5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7" w:anchor="/document/186367/entry/0" w:history="1">
        <w:r w:rsidR="00AA4698" w:rsidRPr="004035CE">
          <w:rPr>
            <w:rStyle w:val="a9"/>
            <w:color w:val="auto"/>
            <w:sz w:val="28"/>
            <w:szCs w:val="28"/>
            <w:u w:val="none"/>
          </w:rPr>
          <w:t>Федеральным законом</w:t>
        </w:r>
      </w:hyperlink>
      <w:r w:rsidR="00AA4698" w:rsidRPr="004035CE">
        <w:rPr>
          <w:sz w:val="28"/>
          <w:szCs w:val="28"/>
        </w:rPr>
        <w:t> от 6 октября 2003 года № 131-ФЗ «Об общих принципах организации местного самоуправления в Российской Федерации».</w:t>
      </w:r>
    </w:p>
    <w:p w:rsidR="00AA4698" w:rsidRPr="004035CE" w:rsidRDefault="00C834A5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8" w:anchor="/document/12177515/entry/0" w:history="1">
        <w:r w:rsidR="00AA4698" w:rsidRPr="004035CE">
          <w:rPr>
            <w:rStyle w:val="a9"/>
            <w:color w:val="auto"/>
            <w:sz w:val="28"/>
            <w:szCs w:val="28"/>
            <w:u w:val="none"/>
          </w:rPr>
          <w:t>Федеральным законом</w:t>
        </w:r>
      </w:hyperlink>
      <w:r w:rsidR="00AA4698" w:rsidRPr="004035CE">
        <w:rPr>
          <w:sz w:val="28"/>
          <w:szCs w:val="28"/>
        </w:rPr>
        <w:t xml:space="preserve"> от 27 июля </w:t>
      </w:r>
      <w:smartTag w:uri="urn:schemas-microsoft-com:office:smarttags" w:element="metricconverter">
        <w:smartTagPr>
          <w:attr w:name="ProductID" w:val="2010 г"/>
        </w:smartTagPr>
        <w:r w:rsidR="00AA4698" w:rsidRPr="004035CE">
          <w:rPr>
            <w:sz w:val="28"/>
            <w:szCs w:val="28"/>
          </w:rPr>
          <w:t>2010 г</w:t>
        </w:r>
      </w:smartTag>
      <w:r w:rsidR="00AA4698" w:rsidRPr="004035CE">
        <w:rPr>
          <w:sz w:val="28"/>
          <w:szCs w:val="28"/>
        </w:rPr>
        <w:t>. № 210-ФЗ «Об организации предоставления государственных и муниципальных услуг».</w:t>
      </w:r>
    </w:p>
    <w:p w:rsidR="00AA4698" w:rsidRPr="004035CE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35CE">
        <w:rPr>
          <w:sz w:val="28"/>
          <w:szCs w:val="28"/>
        </w:rPr>
        <w:t xml:space="preserve">Воздушным </w:t>
      </w:r>
      <w:hyperlink r:id="rId9">
        <w:r w:rsidRPr="004035CE">
          <w:rPr>
            <w:sz w:val="28"/>
            <w:szCs w:val="28"/>
          </w:rPr>
          <w:t>кодекс</w:t>
        </w:r>
      </w:hyperlink>
      <w:r w:rsidRPr="004035CE">
        <w:rPr>
          <w:sz w:val="28"/>
          <w:szCs w:val="28"/>
        </w:rPr>
        <w:t>ом  Россий</w:t>
      </w:r>
      <w:r>
        <w:rPr>
          <w:sz w:val="28"/>
          <w:szCs w:val="28"/>
        </w:rPr>
        <w:t>ской Федерации.</w:t>
      </w:r>
    </w:p>
    <w:p w:rsidR="00AA4698" w:rsidRDefault="00AA4698" w:rsidP="000E120D">
      <w:pPr>
        <w:pStyle w:val="TableParagraph"/>
        <w:tabs>
          <w:tab w:val="left" w:pos="329"/>
        </w:tabs>
        <w:ind w:left="0"/>
        <w:jc w:val="both"/>
        <w:rPr>
          <w:sz w:val="28"/>
          <w:szCs w:val="28"/>
        </w:rPr>
      </w:pPr>
    </w:p>
    <w:p w:rsidR="00AA4698" w:rsidRPr="004035CE" w:rsidRDefault="00C834A5" w:rsidP="000E120D">
      <w:pPr>
        <w:pStyle w:val="TableParagraph"/>
        <w:tabs>
          <w:tab w:val="left" w:pos="329"/>
        </w:tabs>
        <w:ind w:left="0"/>
        <w:jc w:val="both"/>
        <w:rPr>
          <w:sz w:val="28"/>
          <w:szCs w:val="28"/>
        </w:rPr>
      </w:pPr>
      <w:hyperlink r:id="rId10">
        <w:r w:rsidR="00AA4698" w:rsidRPr="004035CE">
          <w:rPr>
            <w:sz w:val="28"/>
            <w:szCs w:val="28"/>
          </w:rPr>
          <w:t>Постановление</w:t>
        </w:r>
      </w:hyperlink>
      <w:r w:rsidR="00AA4698" w:rsidRPr="004035CE">
        <w:rPr>
          <w:sz w:val="28"/>
          <w:szCs w:val="28"/>
        </w:rPr>
        <w:t>м Правительства Российской Федерации от 11.03.2010 № 138 «Об утверждении Федеральных правил использования воздушного пространства Российской Федерации»</w:t>
      </w:r>
      <w:r w:rsidR="00AA4698" w:rsidRPr="004035CE">
        <w:rPr>
          <w:spacing w:val="-18"/>
          <w:sz w:val="28"/>
          <w:szCs w:val="28"/>
        </w:rPr>
        <w:t xml:space="preserve"> </w:t>
      </w:r>
      <w:r w:rsidR="00AA4698" w:rsidRPr="004035CE">
        <w:rPr>
          <w:sz w:val="28"/>
          <w:szCs w:val="28"/>
        </w:rPr>
        <w:t>.</w:t>
      </w:r>
    </w:p>
    <w:p w:rsidR="00AA4698" w:rsidRPr="004035CE" w:rsidRDefault="00C834A5" w:rsidP="000E120D">
      <w:pPr>
        <w:pStyle w:val="TableParagraph"/>
        <w:tabs>
          <w:tab w:val="left" w:pos="248"/>
        </w:tabs>
        <w:ind w:left="0"/>
        <w:jc w:val="both"/>
        <w:rPr>
          <w:sz w:val="28"/>
          <w:szCs w:val="28"/>
        </w:rPr>
      </w:pPr>
      <w:hyperlink r:id="rId11">
        <w:r w:rsidR="00AA4698" w:rsidRPr="004035CE">
          <w:rPr>
            <w:sz w:val="28"/>
            <w:szCs w:val="28"/>
          </w:rPr>
          <w:t xml:space="preserve">Приказом </w:t>
        </w:r>
      </w:hyperlink>
      <w:r w:rsidR="00AA4698" w:rsidRPr="004035CE">
        <w:rPr>
          <w:sz w:val="28"/>
          <w:szCs w:val="28"/>
        </w:rPr>
        <w:t xml:space="preserve">Министерства транспорта Российской Федерации от 16.01.2012 № 6 «Об утверждении Федеральных авиационных правил     «Организация     планирования     и   </w:t>
      </w:r>
      <w:r w:rsidR="00AA4698" w:rsidRPr="004035CE">
        <w:rPr>
          <w:spacing w:val="58"/>
          <w:sz w:val="28"/>
          <w:szCs w:val="28"/>
        </w:rPr>
        <w:t xml:space="preserve"> </w:t>
      </w:r>
      <w:r w:rsidR="00AA4698" w:rsidRPr="004035CE">
        <w:rPr>
          <w:sz w:val="28"/>
          <w:szCs w:val="28"/>
        </w:rPr>
        <w:t>использования</w:t>
      </w:r>
      <w:r w:rsidR="00AA4698">
        <w:rPr>
          <w:sz w:val="28"/>
          <w:szCs w:val="28"/>
        </w:rPr>
        <w:t>»</w:t>
      </w:r>
      <w:r w:rsidR="00AA4698" w:rsidRPr="004035CE">
        <w:rPr>
          <w:sz w:val="28"/>
          <w:szCs w:val="28"/>
        </w:rPr>
        <w:t>.</w:t>
      </w:r>
    </w:p>
    <w:p w:rsidR="00AA4698" w:rsidRPr="004035CE" w:rsidRDefault="00AA4698" w:rsidP="000E120D">
      <w:pPr>
        <w:pStyle w:val="a5"/>
        <w:tabs>
          <w:tab w:val="left" w:pos="1458"/>
        </w:tabs>
        <w:ind w:left="0" w:firstLine="0"/>
        <w:jc w:val="center"/>
        <w:rPr>
          <w:b/>
          <w:sz w:val="28"/>
          <w:szCs w:val="28"/>
          <w:shd w:val="clear" w:color="auto" w:fill="FFFFFF"/>
        </w:rPr>
      </w:pPr>
    </w:p>
    <w:p w:rsidR="00AA4698" w:rsidRPr="0013003F" w:rsidRDefault="00AA4698" w:rsidP="000E120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13003F">
        <w:rPr>
          <w:b/>
          <w:color w:val="22272F"/>
          <w:sz w:val="28"/>
          <w:szCs w:val="28"/>
        </w:rPr>
        <w:t xml:space="preserve">Подраздел 3. Наименование органа местного самоуправления </w:t>
      </w:r>
      <w:r>
        <w:rPr>
          <w:b/>
          <w:color w:val="22272F"/>
          <w:sz w:val="28"/>
          <w:szCs w:val="28"/>
        </w:rPr>
        <w:t>Инсарского муниципального района</w:t>
      </w:r>
      <w:r w:rsidRPr="0013003F">
        <w:rPr>
          <w:b/>
          <w:color w:val="22272F"/>
          <w:sz w:val="28"/>
          <w:szCs w:val="28"/>
        </w:rPr>
        <w:t>, предоставляющего муниципальную услугу</w:t>
      </w:r>
    </w:p>
    <w:p w:rsidR="00AA4698" w:rsidRDefault="00AA4698" w:rsidP="000E120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 Предоставление муниципальной услуги осуществляется:</w:t>
      </w:r>
    </w:p>
    <w:p w:rsidR="00AA4698" w:rsidRDefault="00AA4698" w:rsidP="000E120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а) Администрацией Инсарского муниципального района (далее - Администрация);</w:t>
      </w:r>
    </w:p>
    <w:p w:rsidR="00AA4698" w:rsidRDefault="00AA4698" w:rsidP="000E120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б) Муниципальным бюджетным учреждением Инсарского муниципального района «Многофункциональный центр предоставления государственных и муниципальных услуг Инсарского муниципального района» (далее - МБУ «МФЦ»).</w:t>
      </w:r>
    </w:p>
    <w:p w:rsidR="00AA4698" w:rsidRPr="003846D9" w:rsidRDefault="00AA4698" w:rsidP="000E120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3846D9">
        <w:rPr>
          <w:b/>
          <w:color w:val="22272F"/>
          <w:sz w:val="28"/>
          <w:szCs w:val="28"/>
        </w:rPr>
        <w:t>Раздел 2. Требования к Порядку предоставления муниципальной услуги</w:t>
      </w:r>
    </w:p>
    <w:p w:rsidR="00AA4698" w:rsidRPr="003846D9" w:rsidRDefault="00AA4698" w:rsidP="000E120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3846D9">
        <w:rPr>
          <w:b/>
          <w:color w:val="22272F"/>
          <w:sz w:val="28"/>
          <w:szCs w:val="28"/>
        </w:rPr>
        <w:t>Подраздел 1. Порядок информирования о правилах предоставления муниципальной услуги</w:t>
      </w:r>
    </w:p>
    <w:p w:rsidR="00AA4698" w:rsidRDefault="00AA4698" w:rsidP="000E120D">
      <w:pPr>
        <w:pStyle w:val="a5"/>
        <w:tabs>
          <w:tab w:val="left" w:pos="1611"/>
          <w:tab w:val="left" w:pos="2017"/>
          <w:tab w:val="left" w:pos="3545"/>
          <w:tab w:val="left" w:pos="5126"/>
          <w:tab w:val="left" w:pos="7012"/>
          <w:tab w:val="left" w:pos="8607"/>
          <w:tab w:val="left" w:pos="9881"/>
        </w:tabs>
        <w:ind w:right="113" w:firstLine="0"/>
        <w:rPr>
          <w:sz w:val="28"/>
        </w:rPr>
      </w:pPr>
      <w:r>
        <w:rPr>
          <w:sz w:val="28"/>
        </w:rPr>
        <w:t>5. В настоящем Административном регламенте используются следующие термины и определения:</w:t>
      </w:r>
    </w:p>
    <w:p w:rsidR="00AA4698" w:rsidRDefault="00AA4698" w:rsidP="000E120D">
      <w:pPr>
        <w:pStyle w:val="a3"/>
        <w:ind w:right="108" w:firstLine="852"/>
        <w:jc w:val="both"/>
      </w:pPr>
      <w:r>
        <w:t>а) авиационные работы - работы, выполняемые с использованием полетов гражданских воздушных судов в сельском хозяйстве, строительстве, для охраны окружающей среды, оказания медицинской помощи и других целей, перечень которых устанавливается уполномоченным органом в области гражданской авиации;</w:t>
      </w:r>
    </w:p>
    <w:p w:rsidR="00AA4698" w:rsidRDefault="00AA4698" w:rsidP="000E120D">
      <w:pPr>
        <w:pStyle w:val="a3"/>
        <w:tabs>
          <w:tab w:val="left" w:pos="2392"/>
          <w:tab w:val="left" w:pos="3099"/>
          <w:tab w:val="left" w:pos="5075"/>
          <w:tab w:val="left" w:pos="7352"/>
          <w:tab w:val="left" w:pos="7772"/>
        </w:tabs>
        <w:ind w:right="111" w:firstLine="852"/>
        <w:jc w:val="both"/>
      </w:pPr>
      <w:r>
        <w:t xml:space="preserve">б) аэростат - летательный аппарат, подъемная сила которого основана на аэростатическом или одновременно аэростатическом и </w:t>
      </w:r>
      <w:r>
        <w:rPr>
          <w:spacing w:val="-1"/>
        </w:rPr>
        <w:t>аэродинамическом</w:t>
      </w:r>
    </w:p>
    <w:p w:rsidR="00AA4698" w:rsidRDefault="00AA4698" w:rsidP="000E120D">
      <w:pPr>
        <w:pStyle w:val="a3"/>
        <w:spacing w:before="74"/>
        <w:jc w:val="both"/>
      </w:pPr>
      <w:r>
        <w:t>принципах;</w:t>
      </w:r>
    </w:p>
    <w:p w:rsidR="00AA4698" w:rsidRDefault="00AA4698" w:rsidP="000E120D">
      <w:pPr>
        <w:pStyle w:val="a3"/>
        <w:spacing w:before="3"/>
        <w:ind w:right="108" w:firstLine="852"/>
        <w:jc w:val="both"/>
      </w:pPr>
      <w:r>
        <w:t>в)</w:t>
      </w:r>
      <w:r>
        <w:rPr>
          <w:spacing w:val="-10"/>
        </w:rPr>
        <w:t xml:space="preserve"> </w:t>
      </w:r>
      <w:r>
        <w:t>беспилотный</w:t>
      </w:r>
      <w:r>
        <w:rPr>
          <w:spacing w:val="-8"/>
        </w:rPr>
        <w:t xml:space="preserve"> </w:t>
      </w:r>
      <w:r>
        <w:t>летательный</w:t>
      </w:r>
      <w:r>
        <w:rPr>
          <w:spacing w:val="-9"/>
        </w:rPr>
        <w:t xml:space="preserve"> </w:t>
      </w:r>
      <w:r>
        <w:t>аппарат</w:t>
      </w:r>
      <w:r>
        <w:rPr>
          <w:spacing w:val="-5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летательный</w:t>
      </w:r>
      <w:r>
        <w:rPr>
          <w:spacing w:val="-9"/>
        </w:rPr>
        <w:t xml:space="preserve"> </w:t>
      </w:r>
      <w:r>
        <w:t>аппарат,</w:t>
      </w:r>
      <w:r>
        <w:rPr>
          <w:spacing w:val="-12"/>
        </w:rPr>
        <w:t xml:space="preserve"> </w:t>
      </w:r>
      <w:r>
        <w:t>выполняющий полет без пилота (экипажа) на борту и управляемый в полете автоматически, оператором с пункта управления или сочетанием указанных</w:t>
      </w:r>
      <w:r>
        <w:rPr>
          <w:spacing w:val="-11"/>
        </w:rPr>
        <w:t xml:space="preserve"> </w:t>
      </w:r>
      <w:r>
        <w:t>способов;</w:t>
      </w:r>
    </w:p>
    <w:p w:rsidR="00AA4698" w:rsidRDefault="00AA4698" w:rsidP="006C065B">
      <w:pPr>
        <w:pStyle w:val="a3"/>
        <w:ind w:left="0" w:firstLine="852"/>
        <w:jc w:val="both"/>
      </w:pPr>
      <w:r>
        <w:t xml:space="preserve">г) техническая ошибка - ошибка (описка, опечатка, грамматическая или арифметическая ошибка либо подобная ошибка), допущенная органом, предоставляющим муниципальную услугу, и приведшая к несоответствию сведений, внесенных в документ (результат муниципальной услуги), информации в </w:t>
      </w:r>
      <w:r>
        <w:lastRenderedPageBreak/>
        <w:t>документах, на основании которых вносились сведения.</w:t>
      </w:r>
    </w:p>
    <w:p w:rsidR="00AA4698" w:rsidRPr="003846D9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t xml:space="preserve">  6. </w:t>
      </w:r>
      <w:r>
        <w:rPr>
          <w:color w:val="22272F"/>
          <w:sz w:val="28"/>
          <w:szCs w:val="28"/>
        </w:rPr>
        <w:t xml:space="preserve">Конечным результатом предоставления муниципальной услуги является выдача </w:t>
      </w:r>
      <w:r w:rsidRPr="003846D9">
        <w:rPr>
          <w:color w:val="22272F"/>
          <w:sz w:val="28"/>
          <w:szCs w:val="28"/>
        </w:rPr>
        <w:t>разрешения, либо мотивированного отказа в выдаче разрешения.</w:t>
      </w:r>
    </w:p>
    <w:p w:rsidR="00AA4698" w:rsidRPr="003846D9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846D9">
        <w:rPr>
          <w:sz w:val="28"/>
          <w:szCs w:val="28"/>
        </w:rPr>
        <w:t>. Получателями муниципальной услуги являются</w:t>
      </w:r>
      <w:r w:rsidRPr="003846D9">
        <w:rPr>
          <w:spacing w:val="-13"/>
          <w:sz w:val="28"/>
          <w:szCs w:val="28"/>
        </w:rPr>
        <w:t xml:space="preserve"> </w:t>
      </w:r>
      <w:r w:rsidRPr="003846D9">
        <w:rPr>
          <w:sz w:val="28"/>
          <w:szCs w:val="28"/>
        </w:rPr>
        <w:t>физические</w:t>
      </w:r>
      <w:r w:rsidRPr="003846D9">
        <w:rPr>
          <w:spacing w:val="-15"/>
          <w:sz w:val="28"/>
          <w:szCs w:val="28"/>
        </w:rPr>
        <w:t xml:space="preserve"> </w:t>
      </w:r>
      <w:r w:rsidRPr="003846D9">
        <w:rPr>
          <w:sz w:val="28"/>
          <w:szCs w:val="28"/>
        </w:rPr>
        <w:t>или</w:t>
      </w:r>
      <w:r w:rsidRPr="003846D9">
        <w:rPr>
          <w:spacing w:val="-13"/>
          <w:sz w:val="28"/>
          <w:szCs w:val="28"/>
        </w:rPr>
        <w:t xml:space="preserve"> </w:t>
      </w:r>
      <w:r w:rsidRPr="003846D9">
        <w:rPr>
          <w:sz w:val="28"/>
          <w:szCs w:val="28"/>
        </w:rPr>
        <w:t>юридические</w:t>
      </w:r>
      <w:r w:rsidRPr="003846D9">
        <w:rPr>
          <w:spacing w:val="-12"/>
          <w:sz w:val="28"/>
          <w:szCs w:val="28"/>
        </w:rPr>
        <w:t xml:space="preserve"> </w:t>
      </w:r>
      <w:r w:rsidRPr="003846D9">
        <w:rPr>
          <w:sz w:val="28"/>
          <w:szCs w:val="28"/>
        </w:rPr>
        <w:t>лица</w:t>
      </w:r>
      <w:r w:rsidRPr="003846D9">
        <w:rPr>
          <w:spacing w:val="-15"/>
          <w:sz w:val="28"/>
          <w:szCs w:val="28"/>
        </w:rPr>
        <w:t xml:space="preserve"> </w:t>
      </w:r>
      <w:r w:rsidRPr="003846D9">
        <w:rPr>
          <w:sz w:val="28"/>
          <w:szCs w:val="28"/>
        </w:rPr>
        <w:t>(за исключением органов государственной власти), наделенные в установленном порядке правом на осуществление деятельности по использованию воздушного пространства (пользователи воздушного</w:t>
      </w:r>
      <w:r w:rsidRPr="003846D9">
        <w:rPr>
          <w:spacing w:val="-4"/>
          <w:sz w:val="28"/>
          <w:szCs w:val="28"/>
        </w:rPr>
        <w:t xml:space="preserve"> </w:t>
      </w:r>
      <w:r w:rsidRPr="003846D9">
        <w:rPr>
          <w:sz w:val="28"/>
          <w:szCs w:val="28"/>
        </w:rPr>
        <w:t>пространства).</w:t>
      </w:r>
    </w:p>
    <w:p w:rsidR="00AA4698" w:rsidRDefault="00AA4698" w:rsidP="000E120D">
      <w:pPr>
        <w:pStyle w:val="a5"/>
        <w:tabs>
          <w:tab w:val="left" w:pos="1781"/>
        </w:tabs>
        <w:ind w:left="110" w:right="105" w:firstLine="0"/>
        <w:rPr>
          <w:sz w:val="28"/>
        </w:rPr>
      </w:pPr>
      <w:bookmarkStart w:id="1" w:name="_bookmark2"/>
      <w:bookmarkEnd w:id="1"/>
      <w:r>
        <w:rPr>
          <w:sz w:val="28"/>
        </w:rPr>
        <w:t xml:space="preserve">8.Интересы заявителей, указанных в </w:t>
      </w:r>
      <w:hyperlink w:anchor="_bookmark1" w:history="1">
        <w:r>
          <w:rPr>
            <w:sz w:val="28"/>
          </w:rPr>
          <w:t>пункте 7</w:t>
        </w:r>
      </w:hyperlink>
      <w:r>
        <w:rPr>
          <w:sz w:val="28"/>
        </w:rPr>
        <w:t xml:space="preserve"> настоящего Административного регламента, могут представлять иные лица, уполномоченные заявителем в установленном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порядке.</w:t>
      </w:r>
    </w:p>
    <w:p w:rsidR="00AA4698" w:rsidRDefault="00AA4698" w:rsidP="000E120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9. Сведения о месте нахождения и графике работы Администрации и МФЦ заинтересованное лицо может получить по телефону, электронной почте, а также из информации, размещенной на </w:t>
      </w:r>
      <w:hyperlink r:id="rId12" w:tgtFrame="_blank" w:history="1">
        <w:r>
          <w:rPr>
            <w:rStyle w:val="a9"/>
            <w:color w:val="551A8B"/>
            <w:sz w:val="28"/>
            <w:szCs w:val="28"/>
          </w:rPr>
          <w:t>Интернет-сайте</w:t>
        </w:r>
      </w:hyperlink>
      <w:r>
        <w:rPr>
          <w:color w:val="22272F"/>
          <w:sz w:val="28"/>
          <w:szCs w:val="28"/>
        </w:rPr>
        <w:t>Администрации или МФЦ, </w:t>
      </w:r>
      <w:hyperlink r:id="rId13" w:tgtFrame="_blank" w:history="1">
        <w:r>
          <w:rPr>
            <w:rStyle w:val="a9"/>
            <w:color w:val="551A8B"/>
            <w:sz w:val="28"/>
            <w:szCs w:val="28"/>
          </w:rPr>
          <w:t>Едином портале</w:t>
        </w:r>
      </w:hyperlink>
      <w:r>
        <w:rPr>
          <w:color w:val="22272F"/>
          <w:sz w:val="28"/>
          <w:szCs w:val="28"/>
        </w:rPr>
        <w:t> государственных и муниципальных услуг (функций) и </w:t>
      </w:r>
      <w:hyperlink r:id="rId14" w:tgtFrame="_blank" w:history="1">
        <w:r>
          <w:rPr>
            <w:rStyle w:val="a9"/>
            <w:color w:val="551A8B"/>
            <w:sz w:val="28"/>
            <w:szCs w:val="28"/>
          </w:rPr>
          <w:t>Республиканском портале</w:t>
        </w:r>
      </w:hyperlink>
      <w:r>
        <w:rPr>
          <w:color w:val="22272F"/>
          <w:sz w:val="28"/>
          <w:szCs w:val="28"/>
        </w:rPr>
        <w:t> государственных и муниципальных услуг (функций).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Адрес Администрации: 431430, Республика Мордовия, Инсарский муниципальный район, г. Инсар, ул. Гагарина, д. 28.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Контактные данные: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телефон: 8 (83449) 2-11-33, 2-14-69;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факс: 8 (83449) 2-11-51;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адрес электронной почты: Insar12@yandex.ru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Адрес официального сайта: </w:t>
      </w:r>
      <w:hyperlink r:id="rId15" w:tgtFrame="_blank" w:history="1">
        <w:r>
          <w:rPr>
            <w:rStyle w:val="a9"/>
            <w:color w:val="551A8B"/>
            <w:sz w:val="28"/>
            <w:szCs w:val="28"/>
          </w:rPr>
          <w:t>Insar.e-mordovia.ru</w:t>
        </w:r>
      </w:hyperlink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График работы Администрации: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понедельник - пятница: с 8 ч. 00 мин. до 17 ч. 00 мин.;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обеденный перерыв: с 12 ч. до 13 ч.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Выходные дни: суббота, воскресенье.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Адрес: МБУ Инсарского муниципального района "МФЦ": 431430, Республика Мордовия, Инсарский муниципальный район, г. Инсар, ул. Гагарина, д. 28.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Контактные данные: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телефон: 8 (83449) 2-22-78, телефон/факс 8(83449) 2-22-31;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адрес электронной почты: mfc-insar@yandex.ru;</w:t>
      </w:r>
    </w:p>
    <w:p w:rsidR="00AA4698" w:rsidRPr="003846D9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  <w:lang w:val="en-US"/>
        </w:rPr>
      </w:pPr>
      <w:r>
        <w:rPr>
          <w:color w:val="22272F"/>
          <w:sz w:val="28"/>
          <w:szCs w:val="28"/>
        </w:rPr>
        <w:t>Интернет</w:t>
      </w:r>
      <w:r w:rsidRPr="003846D9">
        <w:rPr>
          <w:color w:val="22272F"/>
          <w:sz w:val="28"/>
          <w:szCs w:val="28"/>
          <w:lang w:val="en-US"/>
        </w:rPr>
        <w:t>-</w:t>
      </w:r>
      <w:r>
        <w:rPr>
          <w:color w:val="22272F"/>
          <w:sz w:val="28"/>
          <w:szCs w:val="28"/>
        </w:rPr>
        <w:t>сайт</w:t>
      </w:r>
      <w:r w:rsidRPr="003846D9">
        <w:rPr>
          <w:color w:val="22272F"/>
          <w:sz w:val="28"/>
          <w:szCs w:val="28"/>
          <w:lang w:val="en-US"/>
        </w:rPr>
        <w:t>: </w:t>
      </w:r>
      <w:hyperlink r:id="rId16" w:tgtFrame="_blank" w:history="1">
        <w:r w:rsidRPr="003846D9">
          <w:rPr>
            <w:rStyle w:val="a9"/>
            <w:color w:val="551A8B"/>
            <w:sz w:val="28"/>
            <w:szCs w:val="28"/>
            <w:lang w:val="en-US"/>
          </w:rPr>
          <w:t>Insar.e-mordovia.ru/content/view/3196</w:t>
        </w:r>
      </w:hyperlink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График работы МБУ Инсарского муниципального района "МФЦ":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вторник - четверг, суббота: с 8.00 ч. до 17.00 ч.;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обеденный перерыв: с 12.00 ч. до 13.00 ч.;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пятница: с 11.00 ч. до 20.00 ч.;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обеденный перерыв: с 14.00 ч. до 15.00 ч.;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обеденный перерыв: с 12.00 ч. до 13.00 ч.;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Выходной день: воскресенье, понедельник.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10. Консультирование заинтересованных лиц о процедуре предоставления муниципальной услуги может осуществляться в устной и письменной форме.</w:t>
      </w:r>
    </w:p>
    <w:p w:rsidR="00AA4698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AA4698" w:rsidRPr="007470D9" w:rsidRDefault="00AA4698" w:rsidP="006C065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12. При консультировании по телефону специалист сняв трубку, должен назвать наименование своего отдела, </w:t>
      </w:r>
      <w:r w:rsidRPr="007470D9">
        <w:rPr>
          <w:color w:val="22272F"/>
          <w:sz w:val="28"/>
          <w:szCs w:val="28"/>
        </w:rPr>
        <w:t>должность, фамилию, имя и отчество. Во время разговора специалист должен произносить слова четко и давать полный ответ на поставленные вопросы.</w:t>
      </w:r>
    </w:p>
    <w:p w:rsidR="00AA4698" w:rsidRPr="007470D9" w:rsidRDefault="00AA4698" w:rsidP="000E120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7470D9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3</w:t>
      </w:r>
      <w:r w:rsidRPr="007470D9">
        <w:rPr>
          <w:color w:val="22272F"/>
          <w:sz w:val="28"/>
          <w:szCs w:val="28"/>
        </w:rPr>
        <w:t>. В конце консультирования специалист, осуществляющий консультирование,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AA4698" w:rsidRPr="007470D9" w:rsidRDefault="00AA4698" w:rsidP="000E120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7470D9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4</w:t>
      </w:r>
      <w:r w:rsidRPr="007470D9">
        <w:rPr>
          <w:color w:val="22272F"/>
          <w:sz w:val="28"/>
          <w:szCs w:val="28"/>
        </w:rPr>
        <w:t>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15 минут. Продолжительность приема у специалиста каждого заинтересованного лица составляет не более 15 минут.</w:t>
      </w:r>
    </w:p>
    <w:p w:rsidR="00AA4698" w:rsidRPr="007470D9" w:rsidRDefault="00AA4698" w:rsidP="000E120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7470D9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5</w:t>
      </w:r>
      <w:r w:rsidRPr="007470D9">
        <w:rPr>
          <w:color w:val="22272F"/>
          <w:sz w:val="28"/>
          <w:szCs w:val="28"/>
        </w:rPr>
        <w:t>. Прием заинтересованных лиц осуществляется в специально выделенных для этих целей помещениях.</w:t>
      </w:r>
    </w:p>
    <w:p w:rsidR="00AA4698" w:rsidRPr="007470D9" w:rsidRDefault="00AA4698" w:rsidP="000E120D">
      <w:pPr>
        <w:pStyle w:val="s1"/>
        <w:shd w:val="clear" w:color="auto" w:fill="FFFFFF"/>
        <w:jc w:val="both"/>
        <w:rPr>
          <w:sz w:val="28"/>
          <w:szCs w:val="28"/>
        </w:rPr>
      </w:pPr>
      <w:r w:rsidRPr="007470D9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7470D9">
        <w:rPr>
          <w:sz w:val="28"/>
          <w:szCs w:val="28"/>
        </w:rPr>
        <w:t>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AA4698" w:rsidRPr="007470D9" w:rsidRDefault="00AA4698" w:rsidP="007470D9">
      <w:pPr>
        <w:pStyle w:val="s1"/>
        <w:shd w:val="clear" w:color="auto" w:fill="FFFFFF"/>
        <w:jc w:val="both"/>
        <w:rPr>
          <w:sz w:val="28"/>
          <w:szCs w:val="28"/>
        </w:rPr>
      </w:pPr>
      <w:r w:rsidRPr="007470D9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7470D9">
        <w:rPr>
          <w:sz w:val="28"/>
          <w:szCs w:val="28"/>
        </w:rPr>
        <w:t>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  <w:bookmarkStart w:id="2" w:name="_bookmark3"/>
      <w:bookmarkEnd w:id="2"/>
    </w:p>
    <w:p w:rsidR="00AA4698" w:rsidRPr="007470D9" w:rsidRDefault="00AA4698" w:rsidP="007470D9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7470D9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7470D9">
        <w:rPr>
          <w:sz w:val="28"/>
          <w:szCs w:val="28"/>
        </w:rPr>
        <w:t>. Для получения результата муниципальной услуги заявитель представляет следующие документы (далее в совокупности – запрос заявителя):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 xml:space="preserve">1) заявление о выдаче разрешений на выполнение авиационных  работ, парашютных прыжков¸ подъема привязанных аэростатов над территорией поселения, на выполнения демонстрационных полетов воздушных судов, полетов беспилотных летательных аппаратов, а также на посадку (взлет) на расположенные в границах </w:t>
      </w:r>
      <w:r>
        <w:rPr>
          <w:rFonts w:ascii="Times New Roman" w:hAnsi="Times New Roman" w:cs="Times New Roman"/>
          <w:sz w:val="28"/>
          <w:szCs w:val="28"/>
        </w:rPr>
        <w:t>Инсарского муниципальногорайона</w:t>
      </w:r>
      <w:r w:rsidRPr="007470D9">
        <w:rPr>
          <w:rFonts w:ascii="Times New Roman" w:hAnsi="Times New Roman" w:cs="Times New Roman"/>
          <w:sz w:val="28"/>
          <w:szCs w:val="28"/>
        </w:rPr>
        <w:t xml:space="preserve"> площадки, сведения о которых не </w:t>
      </w:r>
      <w:r w:rsidRPr="007470D9">
        <w:rPr>
          <w:rFonts w:ascii="Times New Roman" w:hAnsi="Times New Roman" w:cs="Times New Roman"/>
          <w:sz w:val="28"/>
          <w:szCs w:val="28"/>
        </w:rPr>
        <w:lastRenderedPageBreak/>
        <w:t xml:space="preserve">опубликованы в документах аэронавигационной информации в форме документа на бумажном носителе, оформленное согласно приложению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470D9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Административному </w:t>
      </w:r>
      <w:r w:rsidRPr="007470D9">
        <w:rPr>
          <w:rFonts w:ascii="Times New Roman" w:hAnsi="Times New Roman" w:cs="Times New Roman"/>
          <w:sz w:val="28"/>
          <w:szCs w:val="28"/>
        </w:rPr>
        <w:t>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2)  устав, если заявителем является юридическое лицо;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3) документ, удостоверяющий личность заявителя;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4) документ, удостоверяющий личность представителя заявителя, в случае об</w:t>
      </w:r>
      <w:r>
        <w:rPr>
          <w:rFonts w:ascii="Times New Roman" w:hAnsi="Times New Roman" w:cs="Times New Roman"/>
          <w:sz w:val="28"/>
          <w:szCs w:val="28"/>
        </w:rPr>
        <w:t>ращения представителя заявителя</w:t>
      </w:r>
      <w:r w:rsidRPr="007470D9">
        <w:rPr>
          <w:rFonts w:ascii="Times New Roman" w:hAnsi="Times New Roman" w:cs="Times New Roman"/>
          <w:sz w:val="28"/>
          <w:szCs w:val="28"/>
        </w:rPr>
        <w:t>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5) документ, подтверждающий полномочия представителя, в случае об</w:t>
      </w:r>
      <w:r>
        <w:rPr>
          <w:rFonts w:ascii="Times New Roman" w:hAnsi="Times New Roman" w:cs="Times New Roman"/>
          <w:sz w:val="28"/>
          <w:szCs w:val="28"/>
        </w:rPr>
        <w:t>ращения представителя заявителя</w:t>
      </w:r>
      <w:r w:rsidRPr="007470D9">
        <w:rPr>
          <w:rFonts w:ascii="Times New Roman" w:hAnsi="Times New Roman" w:cs="Times New Roman"/>
          <w:sz w:val="28"/>
          <w:szCs w:val="28"/>
        </w:rPr>
        <w:t>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 xml:space="preserve">6) проект порядка выполнения (по виду деятельности): 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 xml:space="preserve">- авиационных работ либо раздел руководства по производству полетов, включающий в себя особенности выполнения заявленных видов авиационных работ; 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- десантирование парашютистов с указанием времени, места, высоты выброски и количества подъемов воздушного судна;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- подъемов привязных аэростатов с указанием времени, места, высоты подъема привязных аэростатов в случае осуществления подъема на высоту свыше 50 метров;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7)  договор с третьим лицом на выполнение заявленных авиационных работ;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8) копии документов, удостоверяющих личность граждан, входящих в состав авиационного персонала, допущенного к летной и технической эксплуатации заявленных типов воздушных судов;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9) наличие сертификата летной годности (удостоверение о годности к полетам) и занесении воздушного судна в Государственный реестр гражданских воздушных судов Российской Федерации;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10) копии документов,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Федерации;</w:t>
      </w:r>
    </w:p>
    <w:p w:rsidR="00AA4698" w:rsidRPr="007470D9" w:rsidRDefault="00AA4698" w:rsidP="007470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11) копии документов, подтверждающих обязательное страхование ответственности эксплуатанта при авиационных работах в соответствии со статьей 135 Воздушного кодекса Российской Федерации  в случае выполнения авиационных работ.</w:t>
      </w:r>
    </w:p>
    <w:p w:rsidR="00AA4698" w:rsidRPr="007470D9" w:rsidRDefault="00AA4698" w:rsidP="007470D9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7470D9">
        <w:rPr>
          <w:sz w:val="28"/>
          <w:szCs w:val="28"/>
        </w:rPr>
        <w:t>. Документы, предусмотренные настоящим подразделом, представляются:</w:t>
      </w:r>
    </w:p>
    <w:p w:rsidR="00AA4698" w:rsidRPr="007470D9" w:rsidRDefault="00AA4698" w:rsidP="007470D9">
      <w:pPr>
        <w:adjustRightInd w:val="0"/>
        <w:ind w:firstLine="720"/>
        <w:jc w:val="both"/>
        <w:rPr>
          <w:sz w:val="28"/>
          <w:szCs w:val="28"/>
        </w:rPr>
      </w:pPr>
      <w:r w:rsidRPr="007470D9">
        <w:rPr>
          <w:sz w:val="28"/>
          <w:szCs w:val="28"/>
        </w:rPr>
        <w:t>заявителем лично в администрацию,</w:t>
      </w:r>
      <w:r w:rsidRPr="007470D9">
        <w:rPr>
          <w:i/>
          <w:iCs/>
          <w:sz w:val="28"/>
          <w:szCs w:val="28"/>
        </w:rPr>
        <w:t xml:space="preserve"> </w:t>
      </w:r>
      <w:r w:rsidRPr="007470D9">
        <w:rPr>
          <w:sz w:val="28"/>
          <w:szCs w:val="28"/>
        </w:rPr>
        <w:t>МФЦ;</w:t>
      </w:r>
    </w:p>
    <w:p w:rsidR="00AA4698" w:rsidRPr="0028086D" w:rsidRDefault="00AA4698" w:rsidP="0028086D">
      <w:pPr>
        <w:adjustRightInd w:val="0"/>
        <w:ind w:firstLine="720"/>
        <w:jc w:val="both"/>
        <w:rPr>
          <w:sz w:val="28"/>
          <w:szCs w:val="28"/>
        </w:rPr>
      </w:pPr>
      <w:r w:rsidRPr="007470D9">
        <w:rPr>
          <w:sz w:val="28"/>
          <w:szCs w:val="28"/>
        </w:rPr>
        <w:t>направляются заказным почтовым отправлением с описью вложения в администрацию;</w:t>
      </w:r>
    </w:p>
    <w:p w:rsidR="00AA4698" w:rsidRPr="0028086D" w:rsidRDefault="00AA4698" w:rsidP="0028086D">
      <w:pPr>
        <w:tabs>
          <w:tab w:val="left" w:pos="1134"/>
        </w:tabs>
        <w:suppressAutoHyphens/>
        <w:ind w:firstLine="720"/>
        <w:jc w:val="both"/>
        <w:rPr>
          <w:sz w:val="28"/>
          <w:szCs w:val="28"/>
        </w:rPr>
      </w:pPr>
      <w:r w:rsidRPr="0028086D">
        <w:rPr>
          <w:sz w:val="28"/>
          <w:szCs w:val="28"/>
        </w:rPr>
        <w:t>направляются через республиканский портал государственных и муниципальных услуг (функций) или Единый портал государственных и муниципальных услуг (функций).</w:t>
      </w:r>
    </w:p>
    <w:p w:rsidR="00AA4698" w:rsidRPr="0028086D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8086D">
        <w:rPr>
          <w:sz w:val="28"/>
          <w:szCs w:val="28"/>
        </w:rPr>
        <w:t xml:space="preserve">          2</w:t>
      </w:r>
      <w:r>
        <w:rPr>
          <w:sz w:val="28"/>
          <w:szCs w:val="28"/>
        </w:rPr>
        <w:t>0</w:t>
      </w:r>
      <w:r w:rsidRPr="0028086D">
        <w:rPr>
          <w:sz w:val="28"/>
          <w:szCs w:val="28"/>
        </w:rPr>
        <w:t>. Основания для приостановления предоставления муниципальной услуги законодательством не предусмотрены.</w:t>
      </w:r>
    </w:p>
    <w:p w:rsidR="00AA4698" w:rsidRPr="0028086D" w:rsidRDefault="00AA4698" w:rsidP="0028086D">
      <w:pPr>
        <w:pStyle w:val="aa"/>
        <w:spacing w:after="0"/>
        <w:ind w:left="0"/>
        <w:rPr>
          <w:sz w:val="28"/>
          <w:szCs w:val="28"/>
        </w:rPr>
      </w:pPr>
      <w:r w:rsidRPr="0028086D">
        <w:rPr>
          <w:sz w:val="28"/>
          <w:szCs w:val="28"/>
        </w:rPr>
        <w:t xml:space="preserve">       2</w:t>
      </w:r>
      <w:r>
        <w:rPr>
          <w:sz w:val="28"/>
          <w:szCs w:val="28"/>
        </w:rPr>
        <w:t>1</w:t>
      </w:r>
      <w:r w:rsidRPr="0028086D">
        <w:rPr>
          <w:sz w:val="28"/>
          <w:szCs w:val="28"/>
        </w:rPr>
        <w:t>. Основаниями для отказа в приеме документов, необходимых для предоставления муниципальной услуги, являются следующие обстоятельства:</w:t>
      </w:r>
    </w:p>
    <w:p w:rsidR="00AA4698" w:rsidRPr="0028086D" w:rsidRDefault="00AA4698" w:rsidP="0028086D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28086D">
        <w:rPr>
          <w:sz w:val="28"/>
          <w:szCs w:val="28"/>
        </w:rPr>
        <w:lastRenderedPageBreak/>
        <w:t>1)   подача документов ненадлежащим лицом;</w:t>
      </w:r>
    </w:p>
    <w:p w:rsidR="00AA4698" w:rsidRPr="00FF503C" w:rsidRDefault="00AA4698" w:rsidP="0028086D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28086D">
        <w:rPr>
          <w:sz w:val="28"/>
          <w:szCs w:val="28"/>
        </w:rPr>
        <w:t>2) несоответствие представленных документов перечню документов, указанных в пункте 19 настоящего</w:t>
      </w:r>
      <w:r w:rsidRPr="00FF503C">
        <w:rPr>
          <w:sz w:val="28"/>
          <w:szCs w:val="28"/>
        </w:rPr>
        <w:t xml:space="preserve"> административного регламента;</w:t>
      </w:r>
    </w:p>
    <w:p w:rsidR="00AA4698" w:rsidRPr="00FF503C" w:rsidRDefault="00AA4698" w:rsidP="00FF503C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FF503C">
        <w:rPr>
          <w:sz w:val="28"/>
          <w:szCs w:val="28"/>
        </w:rPr>
        <w:t>3) заявитель представил документы в неуполномоченную местную администрацию;</w:t>
      </w:r>
    </w:p>
    <w:p w:rsidR="00AA4698" w:rsidRPr="00FF503C" w:rsidRDefault="00AA4698" w:rsidP="00FF503C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FF503C">
        <w:rPr>
          <w:sz w:val="28"/>
          <w:szCs w:val="28"/>
        </w:rPr>
        <w:t xml:space="preserve">4) получение отрицательных заключений государственных органов по результатам согласования выполнения авиационных работ, парашютных прыжков, подъема привязных аэростатов над территорией </w:t>
      </w:r>
      <w:r>
        <w:rPr>
          <w:sz w:val="28"/>
          <w:szCs w:val="28"/>
        </w:rPr>
        <w:t>района</w:t>
      </w:r>
      <w:r w:rsidRPr="00FF503C">
        <w:rPr>
          <w:sz w:val="28"/>
          <w:szCs w:val="28"/>
        </w:rPr>
        <w:t>.</w:t>
      </w:r>
    </w:p>
    <w:p w:rsidR="00AA4698" w:rsidRPr="006C065B" w:rsidRDefault="00AA4698" w:rsidP="009755BE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9755BE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9755BE">
        <w:rPr>
          <w:sz w:val="28"/>
          <w:szCs w:val="28"/>
        </w:rPr>
        <w:t xml:space="preserve">. </w:t>
      </w:r>
      <w:r w:rsidRPr="006C065B">
        <w:rPr>
          <w:sz w:val="28"/>
          <w:szCs w:val="28"/>
        </w:rPr>
        <w:t>Муниципальная услуга предоставляется на безвозмездной основе.</w:t>
      </w:r>
    </w:p>
    <w:p w:rsidR="00AA4698" w:rsidRPr="006C065B" w:rsidRDefault="00AA4698" w:rsidP="000E120D">
      <w:pPr>
        <w:pStyle w:val="a3"/>
        <w:ind w:right="106" w:firstLine="852"/>
        <w:jc w:val="both"/>
      </w:pPr>
    </w:p>
    <w:p w:rsidR="00AA4698" w:rsidRPr="006C065B" w:rsidRDefault="00AA4698" w:rsidP="000E120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6C065B">
        <w:rPr>
          <w:b/>
          <w:color w:val="22272F"/>
          <w:sz w:val="28"/>
          <w:szCs w:val="28"/>
        </w:rPr>
        <w:t>Подраздел 2. Сроки предоставления муниципальной услуги</w:t>
      </w:r>
    </w:p>
    <w:p w:rsidR="00AA4698" w:rsidRPr="006C065B" w:rsidRDefault="00AA4698" w:rsidP="000E120D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6C065B">
        <w:rPr>
          <w:color w:val="22272F"/>
          <w:sz w:val="28"/>
          <w:szCs w:val="28"/>
        </w:rPr>
        <w:t>23. Муниципальная услуга предоставляется в течение 10 дней со дня получения заявления о выдаче разрешения, выдают разрешение или отказывают в выдаче такого разрешения с указанием причин отказа.</w:t>
      </w:r>
    </w:p>
    <w:p w:rsidR="00AA4698" w:rsidRPr="006C065B" w:rsidRDefault="00AA4698" w:rsidP="000E120D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6C065B">
        <w:rPr>
          <w:b/>
          <w:color w:val="22272F"/>
          <w:sz w:val="28"/>
          <w:szCs w:val="28"/>
        </w:rPr>
        <w:t>Подраздел 3. Стандарт комфортности</w:t>
      </w:r>
    </w:p>
    <w:p w:rsidR="00AA4698" w:rsidRPr="006C065B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6C065B">
        <w:rPr>
          <w:color w:val="22272F"/>
          <w:sz w:val="28"/>
          <w:szCs w:val="28"/>
        </w:rPr>
        <w:t>24.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6C065B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5</w:t>
      </w:r>
      <w:r w:rsidRPr="006C065B">
        <w:rPr>
          <w:color w:val="22272F"/>
          <w:sz w:val="28"/>
          <w:szCs w:val="28"/>
        </w:rPr>
        <w:t>. Срок регистрации запроса заявителя о предоставлении муниципальной</w:t>
      </w:r>
      <w:r>
        <w:rPr>
          <w:color w:val="22272F"/>
          <w:sz w:val="28"/>
          <w:szCs w:val="28"/>
        </w:rPr>
        <w:t xml:space="preserve"> услуги составляет не более 15 минут.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26. При предоставлении муниципальной услуги прием заявителей специалистами, ответственный за прием (выдачу) и регистрацию документов осуществляется в порядке очереди в специально выделенных для этих целей помещениях.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27.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28.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 </w:t>
      </w:r>
      <w:hyperlink r:id="rId17" w:anchor="/document/10164504/entry/0" w:history="1">
        <w:r>
          <w:rPr>
            <w:rStyle w:val="a9"/>
            <w:color w:val="551A8B"/>
            <w:sz w:val="28"/>
            <w:szCs w:val="28"/>
          </w:rPr>
          <w:t>законодательством</w:t>
        </w:r>
      </w:hyperlink>
      <w:r>
        <w:rPr>
          <w:color w:val="22272F"/>
          <w:sz w:val="28"/>
          <w:szCs w:val="28"/>
        </w:rPr>
        <w:t xml:space="preserve">   Российской Федерации о социальной защите инвалидов.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29. Для доступности предоставления услуги инвалидам обеспечиваются следующие условия: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</w:t>
      </w:r>
      <w:r>
        <w:rPr>
          <w:color w:val="22272F"/>
          <w:sz w:val="28"/>
          <w:szCs w:val="28"/>
        </w:rPr>
        <w:lastRenderedPageBreak/>
        <w:t>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30. На информационных стендах в местах предоставления муниципальной услуги и </w:t>
      </w:r>
      <w:hyperlink r:id="rId18" w:tgtFrame="_blank" w:history="1">
        <w:r>
          <w:rPr>
            <w:rStyle w:val="a9"/>
            <w:color w:val="551A8B"/>
            <w:sz w:val="28"/>
            <w:szCs w:val="28"/>
          </w:rPr>
          <w:t>официальном сайте</w:t>
        </w:r>
      </w:hyperlink>
      <w:r>
        <w:rPr>
          <w:color w:val="22272F"/>
          <w:sz w:val="28"/>
          <w:szCs w:val="28"/>
        </w:rPr>
        <w:t xml:space="preserve"> размещается следующая информация: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образец заявления.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31. Показатели доступности и качества муниципальной услуги: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простота и ясность изложения информационных документов;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доступность работы с заявителями;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точность предоставления муниципальной услуги;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- высокая культура обслуживания заявителей;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строгое соблюдение сроков предоставления муниципальной услуги;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32.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AA4698" w:rsidRDefault="00AA4698" w:rsidP="000E120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33.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AA4698" w:rsidRDefault="00AA4698" w:rsidP="000E120D">
      <w:pPr>
        <w:pStyle w:val="a3"/>
        <w:ind w:left="0" w:firstLine="852"/>
        <w:jc w:val="both"/>
      </w:pPr>
    </w:p>
    <w:p w:rsidR="00AA4698" w:rsidRPr="008F660D" w:rsidRDefault="00AA4698" w:rsidP="008F660D">
      <w:pPr>
        <w:pStyle w:val="s3"/>
        <w:jc w:val="center"/>
        <w:rPr>
          <w:b/>
          <w:color w:val="22272F"/>
          <w:sz w:val="28"/>
          <w:szCs w:val="28"/>
        </w:rPr>
      </w:pPr>
      <w:r w:rsidRPr="008F660D">
        <w:rPr>
          <w:b/>
          <w:color w:val="22272F"/>
          <w:sz w:val="28"/>
          <w:szCs w:val="28"/>
        </w:rPr>
        <w:t>Подраздел 4.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34</w:t>
      </w:r>
      <w:r w:rsidRPr="008F660D">
        <w:rPr>
          <w:color w:val="22272F"/>
          <w:sz w:val="28"/>
          <w:szCs w:val="28"/>
        </w:rPr>
        <w:t>. В МФЦ обеспечивается: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а) функционирование автоматизированной информационной системы МФЦ;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б) бесплатный доступ заявителей к государственной информационной системе </w:t>
      </w:r>
      <w:hyperlink r:id="rId19" w:tgtFrame="_blank" w:history="1">
        <w:r w:rsidRPr="008F660D">
          <w:rPr>
            <w:rStyle w:val="a9"/>
            <w:color w:val="551A8B"/>
            <w:sz w:val="28"/>
            <w:szCs w:val="28"/>
          </w:rPr>
          <w:t>Портал</w:t>
        </w:r>
      </w:hyperlink>
      <w:r w:rsidRPr="008F660D">
        <w:rPr>
          <w:color w:val="22272F"/>
          <w:sz w:val="28"/>
          <w:szCs w:val="28"/>
        </w:rPr>
        <w:t> государственных и муниципальных услуг (функций) Республики Мордовия;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в) возможность оплаты государственных и муниципальных услуг.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услуги.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AA4698" w:rsidRPr="008F660D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35</w:t>
      </w:r>
      <w:r w:rsidRPr="008F660D">
        <w:rPr>
          <w:color w:val="22272F"/>
          <w:sz w:val="28"/>
          <w:szCs w:val="28"/>
        </w:rPr>
        <w:t>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AA4698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36</w:t>
      </w:r>
      <w:r w:rsidRPr="008F660D">
        <w:rPr>
          <w:color w:val="22272F"/>
          <w:sz w:val="28"/>
          <w:szCs w:val="28"/>
        </w:rPr>
        <w:t>. Срок регистрации запроса заявителя о предоставлении муниципальной услуги составляет не более</w:t>
      </w:r>
      <w:r>
        <w:rPr>
          <w:color w:val="22272F"/>
          <w:sz w:val="28"/>
          <w:szCs w:val="28"/>
        </w:rPr>
        <w:t xml:space="preserve"> 15 минут.</w:t>
      </w:r>
    </w:p>
    <w:p w:rsidR="00AA4698" w:rsidRDefault="00AA4698" w:rsidP="008F660D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A4698" w:rsidRPr="009D5FF0" w:rsidRDefault="00AA4698" w:rsidP="009D5FF0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9D5FF0">
        <w:rPr>
          <w:b/>
          <w:color w:val="22272F"/>
          <w:sz w:val="28"/>
          <w:szCs w:val="28"/>
        </w:rPr>
        <w:t>Раздел 3. Административные процедуры</w:t>
      </w:r>
    </w:p>
    <w:p w:rsidR="00AA4698" w:rsidRPr="009D5FF0" w:rsidRDefault="00AA4698" w:rsidP="009D5FF0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9D5FF0">
        <w:rPr>
          <w:b/>
          <w:color w:val="22272F"/>
          <w:sz w:val="28"/>
          <w:szCs w:val="28"/>
        </w:rPr>
        <w:t>Подраздел 1. Описание последовательности действий при предоставлении муниципальной услуги</w:t>
      </w:r>
    </w:p>
    <w:p w:rsidR="00AA4698" w:rsidRPr="009D5FF0" w:rsidRDefault="00AA4698" w:rsidP="009D5FF0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9D5FF0">
        <w:rPr>
          <w:b/>
          <w:color w:val="22272F"/>
          <w:sz w:val="28"/>
          <w:szCs w:val="28"/>
        </w:rPr>
        <w:lastRenderedPageBreak/>
        <w:t>Глава 1. Основные положения</w:t>
      </w: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37. Предоставление муниципальной услуги включает в себя следующие административные действия:</w:t>
      </w: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прием и регистрация документов;</w:t>
      </w: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2) рассмотрение заявления, подготовка и согласование проекта разрешения;</w:t>
      </w: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3) выдача заявителю разрешения либо мотивированного отказа в выдаче разрешения.</w:t>
      </w: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38. Блок-схема последовательности административных действий по предоставлению муниципальной услуги представлена в </w:t>
      </w:r>
      <w:hyperlink r:id="rId20" w:anchor="/document/44929076/entry/1300" w:history="1">
        <w:r>
          <w:rPr>
            <w:rStyle w:val="a9"/>
            <w:color w:val="551A8B"/>
            <w:sz w:val="28"/>
            <w:szCs w:val="28"/>
          </w:rPr>
          <w:t>приложении 2</w:t>
        </w:r>
      </w:hyperlink>
      <w:r>
        <w:rPr>
          <w:color w:val="22272F"/>
          <w:sz w:val="28"/>
          <w:szCs w:val="28"/>
        </w:rPr>
        <w:t> к Административному регламенту.</w:t>
      </w: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A4698" w:rsidRDefault="00AA4698" w:rsidP="0028086D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9D5FF0">
        <w:rPr>
          <w:b/>
          <w:color w:val="22272F"/>
          <w:sz w:val="28"/>
          <w:szCs w:val="28"/>
        </w:rPr>
        <w:t>Глава 2. Прием и регистрация документов</w:t>
      </w:r>
    </w:p>
    <w:p w:rsidR="00AA4698" w:rsidRPr="009D5FF0" w:rsidRDefault="00AA4698" w:rsidP="0028086D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39</w:t>
      </w:r>
      <w:r w:rsidRPr="009D5FF0">
        <w:rPr>
          <w:color w:val="22272F"/>
          <w:sz w:val="28"/>
          <w:szCs w:val="28"/>
        </w:rPr>
        <w:t>. Поступившее заявление регистрируется специалистом общего отдела в журнале</w:t>
      </w:r>
      <w:r>
        <w:rPr>
          <w:color w:val="22272F"/>
          <w:sz w:val="28"/>
          <w:szCs w:val="28"/>
        </w:rPr>
        <w:t xml:space="preserve"> входящей документации и передается Главе Инсарского муниципального района.</w:t>
      </w: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40. Глава Инсарского муниципального района направляет указанные документы специалисту  управления строительства, архитектуры, ЖКХ и дорожного хозяйства администрации Инсарского муниципального района, который:</w:t>
      </w:r>
    </w:p>
    <w:p w:rsidR="00AA4698" w:rsidRDefault="00AA4698" w:rsidP="0028086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устанавливает личность заявителя , проверяет полномочия заявителя или его законного представителя действовать от его имени;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проверяет наличие всех документов, необходимых для предоставления муниципальной услуги;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проверяет соответствие представленных документов установленным требованиям, а именно: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документах нет подчисток, приписок, зачеркнутых слов и иных не оговоренных в них исправлений;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документы не исполнены карандашом;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41. В случае поступления документов почтой, они регистрируются в Администрации в день поступления.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42. Контроль за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43.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AA4698" w:rsidRPr="00C56F94" w:rsidRDefault="00AA4698" w:rsidP="00912728">
      <w:pPr>
        <w:pStyle w:val="a3"/>
        <w:ind w:left="0" w:firstLine="852"/>
        <w:jc w:val="both"/>
        <w:rPr>
          <w:b/>
        </w:rPr>
      </w:pPr>
    </w:p>
    <w:p w:rsidR="00AA4698" w:rsidRDefault="00AA4698" w:rsidP="0091272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B00D43">
        <w:rPr>
          <w:b/>
          <w:color w:val="22272F"/>
          <w:sz w:val="28"/>
          <w:szCs w:val="28"/>
        </w:rPr>
        <w:t xml:space="preserve">Глава 3. Рассмотрение заявления, подготовка и согласование проекта </w:t>
      </w:r>
    </w:p>
    <w:p w:rsidR="00AA4698" w:rsidRDefault="00AA4698" w:rsidP="0091272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р</w:t>
      </w:r>
      <w:r w:rsidRPr="00B00D43">
        <w:rPr>
          <w:b/>
          <w:color w:val="22272F"/>
          <w:sz w:val="28"/>
          <w:szCs w:val="28"/>
        </w:rPr>
        <w:t>азрешения</w:t>
      </w:r>
    </w:p>
    <w:p w:rsidR="00AA4698" w:rsidRPr="00B00D43" w:rsidRDefault="00AA4698" w:rsidP="0091272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B00D43">
        <w:rPr>
          <w:color w:val="22272F"/>
          <w:sz w:val="28"/>
          <w:szCs w:val="28"/>
        </w:rPr>
        <w:t>4</w:t>
      </w:r>
      <w:r>
        <w:rPr>
          <w:color w:val="22272F"/>
          <w:sz w:val="28"/>
          <w:szCs w:val="28"/>
        </w:rPr>
        <w:t>4</w:t>
      </w:r>
      <w:r w:rsidRPr="00B00D43">
        <w:rPr>
          <w:color w:val="22272F"/>
          <w:sz w:val="28"/>
          <w:szCs w:val="28"/>
        </w:rPr>
        <w:t>. Исполнитель рассматривает заявление и</w:t>
      </w:r>
      <w:r>
        <w:rPr>
          <w:color w:val="22272F"/>
          <w:sz w:val="28"/>
          <w:szCs w:val="28"/>
        </w:rPr>
        <w:t xml:space="preserve"> в течение 2-х рабочих дней проводит проверку наличия всех необходимых для предоставления муниципальной услуги документов и правильности их оформления.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45. При отсутствии оснований для отказа в предоставлении муниципальной услуги, указанных в пункте 21 настоящего Административного регламента, исполнитель принимает решение о выдаче разрешения, обеспечивает подготовку проекта разрешения в 3-х экземплярах - в срок не более 1-го рабочего дня.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Форма разрешения представлена в </w:t>
      </w:r>
      <w:hyperlink r:id="rId21" w:anchor="/document/44929076/entry/1200" w:history="1">
        <w:r>
          <w:rPr>
            <w:rStyle w:val="a9"/>
            <w:color w:val="551A8B"/>
            <w:sz w:val="28"/>
            <w:szCs w:val="28"/>
          </w:rPr>
          <w:t>приложении 3</w:t>
        </w:r>
      </w:hyperlink>
      <w:r>
        <w:rPr>
          <w:color w:val="22272F"/>
          <w:sz w:val="28"/>
          <w:szCs w:val="28"/>
        </w:rPr>
        <w:t> к Административному регламенту.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46. При наличии оснований для отказа в предоставлении муниципальной услуги, указанных в пункте 21 настоящего Административного регламента, исполнитель готовит мотивированный отказ в выдаче разрешения в количестве 2-х экземпляров.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47. Мотивированный отказ в выдаче разрешения в течение 1 рабочего дня подписывается Главой Инсарского муниципального района, регистрируется и выдается заявителю.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A4698" w:rsidRDefault="00AA4698" w:rsidP="0091272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B00D43">
        <w:rPr>
          <w:b/>
          <w:color w:val="22272F"/>
          <w:sz w:val="28"/>
          <w:szCs w:val="28"/>
        </w:rPr>
        <w:t xml:space="preserve">Глава 4. Выдача </w:t>
      </w:r>
      <w:r>
        <w:rPr>
          <w:b/>
          <w:color w:val="22272F"/>
          <w:sz w:val="28"/>
          <w:szCs w:val="28"/>
        </w:rPr>
        <w:t xml:space="preserve">заявителю </w:t>
      </w:r>
      <w:r w:rsidRPr="00B00D43">
        <w:rPr>
          <w:b/>
          <w:color w:val="22272F"/>
          <w:sz w:val="28"/>
          <w:szCs w:val="28"/>
        </w:rPr>
        <w:t xml:space="preserve"> разрешения либо мотивированного отказа в выдаче разрешения</w:t>
      </w:r>
    </w:p>
    <w:p w:rsidR="00AA4698" w:rsidRPr="00B00D43" w:rsidRDefault="00AA4698" w:rsidP="0091272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48. После регистрации два экземпляра разрешения в течение 3-х рабочих дней выдаются заявителю специалистом Администрации при предъявлении документа, удостоверяющего личность, либо документа, подтверждающего полномочия представителя юридического лица, 3-й экземпляр разрешения с пакетом документов остается на хранении в Администрации.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49.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заявителю , 2-й экземпляр остается в Администрации.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A4698" w:rsidRDefault="00AA4698" w:rsidP="0091272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B00D43">
        <w:rPr>
          <w:b/>
          <w:color w:val="22272F"/>
          <w:sz w:val="28"/>
          <w:szCs w:val="28"/>
        </w:rPr>
        <w:t>Подраздел 2.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AA4698" w:rsidRPr="00B00D43" w:rsidRDefault="00AA4698" w:rsidP="0091272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50. Заявитель может обратиться с жалобой, в том числе в следующих случаях: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нарушение срока регистрации запроса о предоставлении муниципальной услуги;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2) нарушение срока предоставления муниципальной услуги;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51.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МБУ «МФЦ», с использованием информационно-телекоммуникационной сети «Интернет», </w:t>
      </w:r>
      <w:hyperlink r:id="rId22" w:tgtFrame="_blank" w:history="1">
        <w:r>
          <w:rPr>
            <w:rStyle w:val="a9"/>
            <w:color w:val="551A8B"/>
            <w:sz w:val="28"/>
            <w:szCs w:val="28"/>
          </w:rPr>
          <w:t>официального сайта</w:t>
        </w:r>
      </w:hyperlink>
      <w:r>
        <w:rPr>
          <w:color w:val="22272F"/>
          <w:sz w:val="28"/>
          <w:szCs w:val="28"/>
        </w:rPr>
        <w:t> органа, предоставляющего муниципальную услугу, </w:t>
      </w:r>
      <w:hyperlink r:id="rId23" w:tgtFrame="_blank" w:history="1">
        <w:r>
          <w:rPr>
            <w:rStyle w:val="a9"/>
            <w:color w:val="551A8B"/>
            <w:sz w:val="28"/>
            <w:szCs w:val="28"/>
          </w:rPr>
          <w:t>единого портала</w:t>
        </w:r>
      </w:hyperlink>
      <w:r>
        <w:rPr>
          <w:color w:val="22272F"/>
          <w:sz w:val="28"/>
          <w:szCs w:val="28"/>
        </w:rPr>
        <w:t xml:space="preserve"> государственных и муниципальных услуг либо </w:t>
      </w:r>
      <w:hyperlink r:id="rId24" w:tgtFrame="_blank" w:history="1">
        <w:r>
          <w:rPr>
            <w:rStyle w:val="a9"/>
            <w:color w:val="551A8B"/>
            <w:sz w:val="28"/>
            <w:szCs w:val="28"/>
          </w:rPr>
          <w:t>регионального портала</w:t>
        </w:r>
      </w:hyperlink>
      <w:r>
        <w:rPr>
          <w:color w:val="22272F"/>
          <w:sz w:val="28"/>
          <w:szCs w:val="28"/>
        </w:rPr>
        <w:t> государственных и муниципальных услуг, по почте, а также может быть принята при личном приеме заявителя.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52. Жалоба должна содержать: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1) наименование органа, предоставляющего муниципальную услугу (Администрация Инсарского муниципального района), должностного лица Администрации, либо муниципального служащего, решения и действия (бездействие) которых обжалуются;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 заявителя 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3) сведения об обжалуемых решениях и действиях (бездействии) органа, предоставляющего услугу (Администрация Инсарского муниципального района), должностного лица Администрации, либо муниципального служащего;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4) доводы, на основании которых заявитель не согласен с решением и действием (бездействием) Администрации Инсарского муниципального района, должностного лица Администрации, либо муниципального служащего. Заявителем могут быть представлены документы (при наличии), подтверждающие доводы  заявителя , либо их копии.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53. 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Инсарского муниципального района, должностного лица Администрации, в приеме документов у  заявителя 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54. По результатам рассмотрения жалобы Администрация принимает одно из следующих решений: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2) отказывает в удовлетворении жалобы.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Не позднее дня, следующего за днем принятия одного из вышеуказанных решений, заявителю в письменной форме и по желанию  заявителя  в электронной форме направляется мотивированный ответ о результатах рассмотрения жалобы.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55.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 </w:t>
      </w:r>
      <w:hyperlink r:id="rId25" w:anchor="/document/12177515/entry/11021" w:history="1">
        <w:r>
          <w:rPr>
            <w:rStyle w:val="a9"/>
            <w:color w:val="551A8B"/>
            <w:sz w:val="28"/>
            <w:szCs w:val="28"/>
          </w:rPr>
          <w:t>частью 1 статьи 11.2</w:t>
        </w:r>
      </w:hyperlink>
      <w:r>
        <w:rPr>
          <w:color w:val="22272F"/>
          <w:sz w:val="28"/>
          <w:szCs w:val="28"/>
        </w:rPr>
        <w:t> Федерального закона от 27 июля 2010 г. № 210-ФЗ «Об организации предоставления государственных и муниципальных услуг», незамедлительно направляет имеющиеся материалы в органы прокуратуры.</w:t>
      </w:r>
    </w:p>
    <w:p w:rsidR="00AA4698" w:rsidRDefault="00AA4698" w:rsidP="0091272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56. Решение об отказе в подготовке и выдаче разрешения может быть обжаловано заявителем в судебном порядке.</w:t>
      </w: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9D5FF0">
      <w:pPr>
        <w:pStyle w:val="a5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AA4698" w:rsidRDefault="00AA4698" w:rsidP="005C26A7">
      <w:pPr>
        <w:pStyle w:val="11"/>
        <w:ind w:left="0" w:right="144" w:firstLine="6"/>
        <w:rPr>
          <w:color w:val="22272F"/>
          <w:shd w:val="clear" w:color="auto" w:fill="FFFFFF"/>
        </w:rPr>
      </w:pPr>
    </w:p>
    <w:p w:rsidR="00AA4698" w:rsidRPr="005C26A7" w:rsidRDefault="00AA4698" w:rsidP="005C26A7">
      <w:pPr>
        <w:pStyle w:val="11"/>
        <w:ind w:left="0" w:right="144" w:firstLine="6"/>
        <w:rPr>
          <w:b w:val="0"/>
        </w:rPr>
      </w:pPr>
      <w:r>
        <w:rPr>
          <w:color w:val="22272F"/>
          <w:shd w:val="clear" w:color="auto" w:fill="FFFFFF"/>
        </w:rPr>
        <w:lastRenderedPageBreak/>
        <w:t xml:space="preserve">                                                                                   </w:t>
      </w:r>
      <w:r w:rsidRPr="005C26A7">
        <w:rPr>
          <w:b w:val="0"/>
          <w:shd w:val="clear" w:color="auto" w:fill="FFFFFF"/>
        </w:rPr>
        <w:t>Приложение 1</w:t>
      </w:r>
      <w:r w:rsidRPr="005C26A7">
        <w:rPr>
          <w:b w:val="0"/>
        </w:rPr>
        <w:br/>
        <w:t xml:space="preserve">                                           </w:t>
      </w:r>
      <w:r>
        <w:rPr>
          <w:b w:val="0"/>
        </w:rPr>
        <w:t xml:space="preserve">                             </w:t>
      </w:r>
      <w:r w:rsidRPr="005C26A7">
        <w:rPr>
          <w:b w:val="0"/>
        </w:rPr>
        <w:t xml:space="preserve"> </w:t>
      </w:r>
      <w:r w:rsidRPr="005C26A7">
        <w:rPr>
          <w:b w:val="0"/>
          <w:shd w:val="clear" w:color="auto" w:fill="FFFFFF"/>
        </w:rPr>
        <w:t>к </w:t>
      </w:r>
      <w:hyperlink r:id="rId26" w:anchor="/document/44929076/entry/1000" w:history="1">
        <w:r w:rsidRPr="005C26A7">
          <w:rPr>
            <w:rStyle w:val="a9"/>
            <w:b w:val="0"/>
            <w:color w:val="auto"/>
            <w:u w:val="none"/>
            <w:shd w:val="clear" w:color="auto" w:fill="FFFFFF"/>
          </w:rPr>
          <w:t>Административному регламенту</w:t>
        </w:r>
      </w:hyperlink>
    </w:p>
    <w:p w:rsidR="00AA4698" w:rsidRPr="00A325D9" w:rsidRDefault="00AA4698" w:rsidP="00323280">
      <w:pPr>
        <w:pStyle w:val="11"/>
        <w:ind w:left="0" w:right="144" w:firstLine="6"/>
        <w:jc w:val="both"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предоставления муниципальной услуги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«Выдача</w:t>
      </w:r>
      <w:r>
        <w:rPr>
          <w:b w:val="0"/>
        </w:rPr>
        <w:t xml:space="preserve"> р</w:t>
      </w:r>
      <w:r w:rsidRPr="00A325D9">
        <w:rPr>
          <w:b w:val="0"/>
        </w:rPr>
        <w:t xml:space="preserve">азрешений на выполнение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авиационных работ,</w:t>
      </w:r>
      <w:r>
        <w:rPr>
          <w:b w:val="0"/>
        </w:rPr>
        <w:t xml:space="preserve"> </w:t>
      </w:r>
      <w:r w:rsidRPr="00A325D9">
        <w:rPr>
          <w:b w:val="0"/>
        </w:rPr>
        <w:t xml:space="preserve">парашютных прыжков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демонстрационных полётов</w:t>
      </w:r>
      <w:r>
        <w:rPr>
          <w:b w:val="0"/>
        </w:rPr>
        <w:t xml:space="preserve"> </w:t>
      </w:r>
      <w:r w:rsidRPr="00A325D9">
        <w:rPr>
          <w:b w:val="0"/>
        </w:rPr>
        <w:t xml:space="preserve">воздушных судов,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полетов беспилотных </w:t>
      </w:r>
      <w:r>
        <w:rPr>
          <w:b w:val="0"/>
        </w:rPr>
        <w:tab/>
        <w:t>л</w:t>
      </w:r>
      <w:r w:rsidRPr="00A325D9">
        <w:rPr>
          <w:b w:val="0"/>
        </w:rPr>
        <w:t>етательных</w:t>
      </w:r>
      <w:r>
        <w:rPr>
          <w:b w:val="0"/>
        </w:rPr>
        <w:t xml:space="preserve"> </w:t>
      </w:r>
      <w:r w:rsidRPr="00A325D9">
        <w:rPr>
          <w:b w:val="0"/>
        </w:rPr>
        <w:t xml:space="preserve">аппаратов,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подъема привязных аэростатов над</w:t>
      </w: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территорией </w:t>
      </w:r>
      <w:r>
        <w:rPr>
          <w:b w:val="0"/>
        </w:rPr>
        <w:t>Инсарского</w:t>
      </w:r>
      <w:r w:rsidRPr="00A325D9">
        <w:rPr>
          <w:b w:val="0"/>
        </w:rPr>
        <w:t xml:space="preserve"> муниципального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района,</w:t>
      </w:r>
      <w:r>
        <w:rPr>
          <w:b w:val="0"/>
        </w:rPr>
        <w:t xml:space="preserve"> </w:t>
      </w: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 xml:space="preserve">посадку (взлет) на </w:t>
      </w:r>
      <w:r>
        <w:rPr>
          <w:b w:val="0"/>
        </w:rPr>
        <w:tab/>
      </w:r>
      <w:r w:rsidRPr="00A325D9">
        <w:rPr>
          <w:b w:val="0"/>
        </w:rPr>
        <w:t xml:space="preserve">площадки,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расположенные в границах</w:t>
      </w:r>
      <w:r>
        <w:rPr>
          <w:b w:val="0"/>
        </w:rPr>
        <w:t xml:space="preserve"> </w:t>
      </w:r>
      <w:r>
        <w:rPr>
          <w:b w:val="0"/>
        </w:rPr>
        <w:tab/>
      </w:r>
      <w:r w:rsidRPr="00A325D9">
        <w:rPr>
          <w:b w:val="0"/>
        </w:rPr>
        <w:t xml:space="preserve">Инсарского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муниципального района, сведения 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которых</w:t>
      </w:r>
      <w:r>
        <w:rPr>
          <w:b w:val="0"/>
        </w:rPr>
        <w:t xml:space="preserve"> </w:t>
      </w:r>
      <w:r w:rsidRPr="00A325D9">
        <w:rPr>
          <w:b w:val="0"/>
        </w:rPr>
        <w:t xml:space="preserve">не опубликованы в документах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аэронавигационной информации»</w:t>
      </w:r>
    </w:p>
    <w:p w:rsidR="00AA4698" w:rsidRDefault="00AA4698" w:rsidP="009D5FF0">
      <w:pPr>
        <w:spacing w:before="68"/>
        <w:ind w:left="112" w:right="160"/>
        <w:jc w:val="right"/>
        <w:rPr>
          <w:sz w:val="24"/>
        </w:rPr>
      </w:pPr>
    </w:p>
    <w:p w:rsidR="00AA4698" w:rsidRDefault="00AA4698" w:rsidP="009E2400">
      <w:pPr>
        <w:ind w:left="5627" w:firstLine="3173"/>
        <w:rPr>
          <w:sz w:val="24"/>
        </w:rPr>
      </w:pPr>
      <w:r>
        <w:rPr>
          <w:sz w:val="24"/>
        </w:rPr>
        <w:t>(Форма)</w:t>
      </w:r>
    </w:p>
    <w:p w:rsidR="00AA4698" w:rsidRDefault="00AA4698" w:rsidP="009D5FF0">
      <w:pPr>
        <w:pStyle w:val="a3"/>
        <w:ind w:left="0"/>
        <w:rPr>
          <w:sz w:val="24"/>
        </w:rPr>
      </w:pPr>
    </w:p>
    <w:p w:rsidR="00AA4698" w:rsidRDefault="00AA4698" w:rsidP="009E2400">
      <w:pPr>
        <w:tabs>
          <w:tab w:val="left" w:pos="10376"/>
        </w:tabs>
        <w:ind w:left="5390" w:right="105" w:hanging="569"/>
        <w:jc w:val="center"/>
        <w:rPr>
          <w:sz w:val="24"/>
          <w:u w:val="single"/>
        </w:rPr>
      </w:pPr>
      <w:r>
        <w:rPr>
          <w:sz w:val="24"/>
        </w:rPr>
        <w:t xml:space="preserve"> Главе  Инсарского </w:t>
      </w:r>
      <w:r>
        <w:rPr>
          <w:spacing w:val="-15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района от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AA4698" w:rsidRDefault="00AA4698" w:rsidP="009E2400">
      <w:pPr>
        <w:tabs>
          <w:tab w:val="left" w:pos="10376"/>
        </w:tabs>
        <w:ind w:left="5390" w:right="105" w:hanging="569"/>
        <w:jc w:val="center"/>
        <w:rPr>
          <w:sz w:val="24"/>
        </w:rPr>
      </w:pPr>
      <w:r>
        <w:rPr>
          <w:sz w:val="24"/>
        </w:rPr>
        <w:t xml:space="preserve"> [фамилия, имя, отчество</w:t>
      </w:r>
      <w:r>
        <w:rPr>
          <w:spacing w:val="-6"/>
          <w:sz w:val="24"/>
        </w:rPr>
        <w:t xml:space="preserve"> </w:t>
      </w:r>
      <w:r>
        <w:rPr>
          <w:sz w:val="24"/>
        </w:rPr>
        <w:t>заявителя</w:t>
      </w:r>
    </w:p>
    <w:p w:rsidR="00AA4698" w:rsidRDefault="00AA4698" w:rsidP="009E2400">
      <w:pPr>
        <w:ind w:left="5390"/>
        <w:rPr>
          <w:sz w:val="24"/>
        </w:rPr>
      </w:pPr>
      <w:r>
        <w:rPr>
          <w:sz w:val="24"/>
        </w:rPr>
        <w:t>(с указанием должности заявителя</w:t>
      </w:r>
      <w:r>
        <w:rPr>
          <w:spacing w:val="-5"/>
          <w:sz w:val="24"/>
        </w:rPr>
        <w:t xml:space="preserve"> </w:t>
      </w:r>
      <w:r>
        <w:rPr>
          <w:sz w:val="24"/>
        </w:rPr>
        <w:t>-</w:t>
      </w:r>
    </w:p>
    <w:p w:rsidR="00AA4698" w:rsidRDefault="00AA4698" w:rsidP="009E2400">
      <w:pPr>
        <w:ind w:left="5390" w:right="160" w:hanging="336"/>
        <w:jc w:val="right"/>
        <w:rPr>
          <w:sz w:val="24"/>
        </w:rPr>
      </w:pPr>
      <w:r>
        <w:rPr>
          <w:sz w:val="24"/>
        </w:rPr>
        <w:t>при подаче</w:t>
      </w:r>
      <w:r>
        <w:rPr>
          <w:spacing w:val="-7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от юридического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лица)]</w:t>
      </w:r>
    </w:p>
    <w:p w:rsidR="00AA4698" w:rsidRDefault="00C834A5" w:rsidP="009E2400">
      <w:pPr>
        <w:pStyle w:val="a3"/>
        <w:spacing w:before="9"/>
        <w:ind w:left="5390"/>
        <w:rPr>
          <w:sz w:val="19"/>
        </w:rPr>
      </w:pPr>
      <w:r w:rsidRPr="00C834A5">
        <w:rPr>
          <w:noProof/>
        </w:rPr>
        <w:pict>
          <v:line id="_x0000_s1026" style="position:absolute;left:0;text-align:left;z-index:-18;mso-wrap-distance-left:0;mso-wrap-distance-right:0;mso-position-horizontal-relative:page" from="357.05pt,13.55pt" to="567.1pt,13.55pt" strokeweight=".48pt">
            <w10:wrap type="topAndBottom" anchorx="page"/>
          </v:line>
        </w:pict>
      </w:r>
    </w:p>
    <w:p w:rsidR="00AA4698" w:rsidRDefault="00AA4698" w:rsidP="009E2400">
      <w:pPr>
        <w:spacing w:line="247" w:lineRule="exact"/>
        <w:ind w:left="5390" w:right="164"/>
        <w:jc w:val="right"/>
        <w:rPr>
          <w:sz w:val="24"/>
        </w:rPr>
      </w:pPr>
      <w:r>
        <w:rPr>
          <w:sz w:val="24"/>
        </w:rPr>
        <w:t>(данные документа,</w:t>
      </w:r>
      <w:r>
        <w:rPr>
          <w:spacing w:val="-12"/>
          <w:sz w:val="24"/>
        </w:rPr>
        <w:t xml:space="preserve"> </w:t>
      </w:r>
      <w:r>
        <w:rPr>
          <w:sz w:val="24"/>
        </w:rPr>
        <w:t>удостоверяющего</w:t>
      </w:r>
    </w:p>
    <w:p w:rsidR="00AA4698" w:rsidRDefault="00AA4698" w:rsidP="009E2400">
      <w:pPr>
        <w:ind w:left="5390" w:right="161"/>
        <w:jc w:val="right"/>
        <w:rPr>
          <w:sz w:val="24"/>
        </w:rPr>
      </w:pPr>
      <w:r>
        <w:rPr>
          <w:sz w:val="24"/>
        </w:rPr>
        <w:t>личность физического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лица)</w:t>
      </w:r>
    </w:p>
    <w:p w:rsidR="00AA4698" w:rsidRDefault="00C834A5" w:rsidP="009E2400">
      <w:pPr>
        <w:pStyle w:val="a3"/>
        <w:spacing w:before="8"/>
        <w:ind w:left="5390"/>
        <w:rPr>
          <w:sz w:val="19"/>
        </w:rPr>
      </w:pPr>
      <w:r w:rsidRPr="00C834A5">
        <w:rPr>
          <w:noProof/>
        </w:rPr>
        <w:pict>
          <v:line id="_x0000_s1027" style="position:absolute;left:0;text-align:left;z-index:-17;mso-wrap-distance-left:0;mso-wrap-distance-right:0;mso-position-horizontal-relative:page" from="357.05pt,13.55pt" to="567.05pt,13.55pt" strokeweight=".48pt">
            <w10:wrap type="topAndBottom" anchorx="page"/>
          </v:line>
        </w:pict>
      </w:r>
    </w:p>
    <w:p w:rsidR="00AA4698" w:rsidRDefault="00AA4698" w:rsidP="009E2400">
      <w:pPr>
        <w:spacing w:line="247" w:lineRule="exact"/>
        <w:ind w:left="5390" w:right="164"/>
        <w:jc w:val="right"/>
        <w:rPr>
          <w:sz w:val="24"/>
        </w:rPr>
      </w:pPr>
      <w:r>
        <w:rPr>
          <w:sz w:val="24"/>
        </w:rPr>
        <w:t>(полное наименование с</w:t>
      </w:r>
      <w:r>
        <w:rPr>
          <w:spacing w:val="-16"/>
          <w:sz w:val="24"/>
        </w:rPr>
        <w:t xml:space="preserve"> </w:t>
      </w:r>
      <w:r>
        <w:rPr>
          <w:sz w:val="24"/>
        </w:rPr>
        <w:t>указанием</w:t>
      </w:r>
    </w:p>
    <w:p w:rsidR="00AA4698" w:rsidRDefault="00AA4698" w:rsidP="009E2400">
      <w:pPr>
        <w:ind w:left="5390" w:right="159"/>
        <w:jc w:val="right"/>
        <w:rPr>
          <w:sz w:val="24"/>
        </w:rPr>
      </w:pPr>
      <w:r>
        <w:rPr>
          <w:sz w:val="24"/>
        </w:rPr>
        <w:t>организационно-правовой</w:t>
      </w:r>
      <w:r>
        <w:rPr>
          <w:spacing w:val="-10"/>
          <w:sz w:val="24"/>
        </w:rPr>
        <w:t xml:space="preserve"> </w:t>
      </w:r>
      <w:r>
        <w:rPr>
          <w:sz w:val="24"/>
        </w:rPr>
        <w:t>формы</w:t>
      </w:r>
    </w:p>
    <w:p w:rsidR="00AA4698" w:rsidRDefault="00AA4698" w:rsidP="009E2400">
      <w:pPr>
        <w:ind w:left="5390" w:right="160"/>
        <w:jc w:val="right"/>
        <w:rPr>
          <w:sz w:val="24"/>
        </w:rPr>
      </w:pPr>
      <w:r>
        <w:rPr>
          <w:sz w:val="24"/>
        </w:rPr>
        <w:t>юридического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лица)</w:t>
      </w:r>
    </w:p>
    <w:p w:rsidR="00AA4698" w:rsidRDefault="00C834A5" w:rsidP="009E2400">
      <w:pPr>
        <w:pStyle w:val="a3"/>
        <w:spacing w:before="8"/>
        <w:ind w:left="5390"/>
        <w:rPr>
          <w:sz w:val="19"/>
        </w:rPr>
      </w:pPr>
      <w:r w:rsidRPr="00C834A5">
        <w:rPr>
          <w:noProof/>
        </w:rPr>
        <w:pict>
          <v:line id="_x0000_s1028" style="position:absolute;left:0;text-align:left;z-index:-16;mso-wrap-distance-left:0;mso-wrap-distance-right:0;mso-position-horizontal-relative:page" from="357.05pt,13.55pt" to="567.05pt,13.55pt" strokeweight=".48pt">
            <w10:wrap type="topAndBottom" anchorx="page"/>
          </v:line>
        </w:pict>
      </w:r>
    </w:p>
    <w:p w:rsidR="00AA4698" w:rsidRDefault="00AA4698" w:rsidP="009E2400">
      <w:pPr>
        <w:spacing w:line="247" w:lineRule="exact"/>
        <w:ind w:left="5390"/>
        <w:rPr>
          <w:sz w:val="24"/>
        </w:rPr>
      </w:pPr>
      <w:r>
        <w:rPr>
          <w:sz w:val="24"/>
        </w:rPr>
        <w:t>(адрес места</w:t>
      </w:r>
      <w:r>
        <w:rPr>
          <w:spacing w:val="-7"/>
          <w:sz w:val="24"/>
        </w:rPr>
        <w:t xml:space="preserve"> </w:t>
      </w:r>
      <w:r>
        <w:rPr>
          <w:sz w:val="24"/>
        </w:rPr>
        <w:t>жительства/нахождения)</w:t>
      </w:r>
    </w:p>
    <w:p w:rsidR="00AA4698" w:rsidRDefault="00AA4698" w:rsidP="009E2400">
      <w:pPr>
        <w:tabs>
          <w:tab w:val="left" w:pos="10148"/>
          <w:tab w:val="left" w:pos="10260"/>
        </w:tabs>
        <w:ind w:left="5390" w:right="160" w:firstLine="2"/>
        <w:jc w:val="both"/>
        <w:rPr>
          <w:sz w:val="24"/>
        </w:rPr>
      </w:pPr>
      <w:r>
        <w:rPr>
          <w:sz w:val="24"/>
        </w:rPr>
        <w:t>телефон: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, </w:t>
      </w:r>
    </w:p>
    <w:p w:rsidR="00AA4698" w:rsidRDefault="00AA4698" w:rsidP="009E2400">
      <w:pPr>
        <w:tabs>
          <w:tab w:val="left" w:pos="10148"/>
          <w:tab w:val="left" w:pos="10260"/>
        </w:tabs>
        <w:ind w:left="5390" w:right="160" w:firstLine="2"/>
        <w:jc w:val="both"/>
        <w:rPr>
          <w:sz w:val="24"/>
        </w:rPr>
      </w:pPr>
      <w:r>
        <w:rPr>
          <w:sz w:val="24"/>
        </w:rPr>
        <w:t>факс: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, </w:t>
      </w:r>
    </w:p>
    <w:p w:rsidR="00AA4698" w:rsidRDefault="00AA4698" w:rsidP="009E2400">
      <w:pPr>
        <w:tabs>
          <w:tab w:val="left" w:pos="10148"/>
          <w:tab w:val="left" w:pos="10260"/>
        </w:tabs>
        <w:ind w:left="5390" w:right="160" w:firstLine="2"/>
        <w:jc w:val="both"/>
        <w:rPr>
          <w:sz w:val="24"/>
        </w:rPr>
      </w:pPr>
      <w:r>
        <w:rPr>
          <w:sz w:val="24"/>
        </w:rPr>
        <w:t>e-mail: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:rsidR="00AA4698" w:rsidRDefault="00AA4698" w:rsidP="009E2400">
      <w:pPr>
        <w:pStyle w:val="a3"/>
        <w:ind w:left="5390"/>
        <w:rPr>
          <w:sz w:val="24"/>
        </w:rPr>
      </w:pPr>
    </w:p>
    <w:p w:rsidR="00AA4698" w:rsidRDefault="00AA4698" w:rsidP="009D5FF0">
      <w:pPr>
        <w:ind w:left="379" w:right="425"/>
        <w:jc w:val="center"/>
        <w:rPr>
          <w:b/>
          <w:sz w:val="24"/>
        </w:rPr>
      </w:pPr>
      <w:bookmarkStart w:id="3" w:name="_bookmark22"/>
      <w:bookmarkEnd w:id="3"/>
    </w:p>
    <w:p w:rsidR="00AA4698" w:rsidRDefault="00AA4698" w:rsidP="009D5FF0">
      <w:pPr>
        <w:ind w:left="379" w:right="425"/>
        <w:jc w:val="center"/>
        <w:rPr>
          <w:b/>
          <w:sz w:val="24"/>
        </w:rPr>
      </w:pPr>
    </w:p>
    <w:p w:rsidR="00AA4698" w:rsidRDefault="00AA4698" w:rsidP="009D5FF0">
      <w:pPr>
        <w:ind w:left="379" w:right="425"/>
        <w:jc w:val="center"/>
        <w:rPr>
          <w:b/>
          <w:sz w:val="24"/>
        </w:rPr>
      </w:pPr>
      <w:r>
        <w:rPr>
          <w:b/>
          <w:sz w:val="24"/>
        </w:rPr>
        <w:t>Заявление</w:t>
      </w:r>
    </w:p>
    <w:p w:rsidR="00AA4698" w:rsidRDefault="00AA4698" w:rsidP="009D5FF0">
      <w:pPr>
        <w:ind w:left="117" w:right="174" w:firstLine="4"/>
        <w:jc w:val="center"/>
        <w:rPr>
          <w:b/>
          <w:sz w:val="24"/>
        </w:rPr>
      </w:pPr>
      <w:r>
        <w:rPr>
          <w:b/>
          <w:sz w:val="24"/>
        </w:rPr>
        <w:t>о выдаче разрешения на выполнение авиационных работ, парашютных прыжков, демонстрационных полетов воздушных судов, полетов беспилотных летательных</w:t>
      </w:r>
      <w:r>
        <w:rPr>
          <w:b/>
          <w:spacing w:val="-27"/>
          <w:sz w:val="24"/>
        </w:rPr>
        <w:t xml:space="preserve"> </w:t>
      </w:r>
      <w:r>
        <w:rPr>
          <w:b/>
          <w:sz w:val="24"/>
        </w:rPr>
        <w:t>аппаратов, подъема привязных аэростатов над территорией  Инсарского  муниципального района, посадку (взлет) на площадки, расположенные в границах  Инсарского  муниципального района, сведения о которых не опубликованы в документах аэронавигационной информации</w:t>
      </w:r>
    </w:p>
    <w:p w:rsidR="00AA4698" w:rsidRDefault="00AA4698" w:rsidP="009D5FF0">
      <w:pPr>
        <w:pStyle w:val="a3"/>
        <w:ind w:left="0"/>
        <w:rPr>
          <w:b/>
          <w:sz w:val="24"/>
        </w:rPr>
      </w:pPr>
    </w:p>
    <w:p w:rsidR="00AA4698" w:rsidRDefault="00AA4698" w:rsidP="009D5FF0">
      <w:pPr>
        <w:ind w:left="112" w:firstLine="566"/>
        <w:rPr>
          <w:sz w:val="24"/>
        </w:rPr>
      </w:pPr>
      <w:r>
        <w:rPr>
          <w:sz w:val="24"/>
        </w:rPr>
        <w:t>Прошу выдать разрешение на использование воздушного пространства над территорией  Инсарского  муниципального района для</w:t>
      </w:r>
    </w:p>
    <w:p w:rsidR="00AA4698" w:rsidRDefault="00C834A5" w:rsidP="009D5FF0">
      <w:pPr>
        <w:pStyle w:val="a3"/>
        <w:spacing w:before="9"/>
        <w:ind w:left="0"/>
        <w:rPr>
          <w:sz w:val="19"/>
        </w:rPr>
      </w:pPr>
      <w:r w:rsidRPr="00C834A5">
        <w:rPr>
          <w:noProof/>
        </w:rPr>
        <w:pict>
          <v:line id="_x0000_s1029" style="position:absolute;z-index:-15;mso-wrap-distance-left:0;mso-wrap-distance-right:0;mso-position-horizontal-relative:page" from="56.65pt,13.6pt" to="566.65pt,13.6pt" strokeweight=".48pt">
            <w10:wrap type="topAndBottom" anchorx="page"/>
          </v:line>
        </w:pict>
      </w:r>
    </w:p>
    <w:p w:rsidR="00AA4698" w:rsidRDefault="00AA4698" w:rsidP="009D5FF0">
      <w:pPr>
        <w:spacing w:line="247" w:lineRule="exact"/>
        <w:ind w:left="112"/>
        <w:rPr>
          <w:sz w:val="24"/>
        </w:rPr>
      </w:pPr>
      <w:r>
        <w:rPr>
          <w:sz w:val="24"/>
        </w:rPr>
        <w:t>(вид деятельности по использованию воздушного пространства)</w:t>
      </w:r>
    </w:p>
    <w:p w:rsidR="00AA4698" w:rsidRDefault="00AA4698" w:rsidP="009D5FF0">
      <w:pPr>
        <w:ind w:left="112"/>
        <w:rPr>
          <w:sz w:val="24"/>
        </w:rPr>
      </w:pPr>
      <w:r>
        <w:rPr>
          <w:sz w:val="24"/>
        </w:rPr>
        <w:t>на воздушном судне:</w:t>
      </w:r>
    </w:p>
    <w:p w:rsidR="00AA4698" w:rsidRDefault="00AA4698" w:rsidP="009D5FF0">
      <w:pPr>
        <w:tabs>
          <w:tab w:val="left" w:pos="942"/>
          <w:tab w:val="left" w:pos="2161"/>
          <w:tab w:val="left" w:pos="2364"/>
          <w:tab w:val="left" w:pos="2764"/>
          <w:tab w:val="left" w:pos="3685"/>
          <w:tab w:val="left" w:pos="4297"/>
          <w:tab w:val="left" w:pos="4878"/>
          <w:tab w:val="left" w:pos="5103"/>
          <w:tab w:val="left" w:pos="5974"/>
          <w:tab w:val="left" w:pos="6643"/>
          <w:tab w:val="left" w:pos="7015"/>
          <w:tab w:val="left" w:pos="8245"/>
          <w:tab w:val="left" w:pos="10317"/>
          <w:tab w:val="left" w:pos="10365"/>
        </w:tabs>
        <w:ind w:left="112" w:right="116"/>
        <w:jc w:val="right"/>
        <w:rPr>
          <w:sz w:val="24"/>
        </w:rPr>
      </w:pPr>
      <w:r>
        <w:rPr>
          <w:sz w:val="24"/>
        </w:rPr>
        <w:t>тип: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</w:p>
    <w:p w:rsidR="00AA4698" w:rsidRDefault="00AA4698" w:rsidP="009D5FF0">
      <w:pPr>
        <w:tabs>
          <w:tab w:val="left" w:pos="942"/>
          <w:tab w:val="left" w:pos="2161"/>
          <w:tab w:val="left" w:pos="2364"/>
          <w:tab w:val="left" w:pos="2764"/>
          <w:tab w:val="left" w:pos="3685"/>
          <w:tab w:val="left" w:pos="4297"/>
          <w:tab w:val="left" w:pos="4878"/>
          <w:tab w:val="left" w:pos="5103"/>
          <w:tab w:val="left" w:pos="5974"/>
          <w:tab w:val="left" w:pos="6643"/>
          <w:tab w:val="left" w:pos="7015"/>
          <w:tab w:val="left" w:pos="8245"/>
          <w:tab w:val="left" w:pos="10317"/>
          <w:tab w:val="left" w:pos="10365"/>
        </w:tabs>
        <w:ind w:left="112" w:right="116"/>
        <w:jc w:val="right"/>
        <w:rPr>
          <w:sz w:val="24"/>
        </w:rPr>
      </w:pPr>
      <w:r>
        <w:rPr>
          <w:sz w:val="24"/>
        </w:rPr>
        <w:lastRenderedPageBreak/>
        <w:t>государственный</w:t>
      </w:r>
      <w:r>
        <w:rPr>
          <w:sz w:val="24"/>
        </w:rPr>
        <w:tab/>
      </w:r>
      <w:r>
        <w:rPr>
          <w:sz w:val="24"/>
        </w:rPr>
        <w:tab/>
        <w:t>(регистрационный)</w:t>
      </w:r>
      <w:r>
        <w:rPr>
          <w:sz w:val="24"/>
        </w:rPr>
        <w:tab/>
        <w:t>опознавательный</w:t>
      </w:r>
      <w:r>
        <w:rPr>
          <w:sz w:val="24"/>
        </w:rPr>
        <w:tab/>
      </w:r>
      <w:r>
        <w:rPr>
          <w:spacing w:val="-1"/>
          <w:sz w:val="24"/>
        </w:rPr>
        <w:t>знак:</w:t>
      </w:r>
      <w:r>
        <w:rPr>
          <w:spacing w:val="-1"/>
          <w:sz w:val="24"/>
          <w:u w:val="single"/>
        </w:rPr>
        <w:tab/>
      </w:r>
      <w:r>
        <w:rPr>
          <w:spacing w:val="-1"/>
          <w:sz w:val="24"/>
          <w:u w:val="single"/>
        </w:rPr>
        <w:tab/>
      </w:r>
      <w:r>
        <w:rPr>
          <w:sz w:val="24"/>
        </w:rPr>
        <w:t xml:space="preserve"> </w:t>
      </w:r>
    </w:p>
    <w:p w:rsidR="00AA4698" w:rsidRDefault="00AA4698" w:rsidP="009D5FF0">
      <w:pPr>
        <w:tabs>
          <w:tab w:val="left" w:pos="942"/>
          <w:tab w:val="left" w:pos="2161"/>
          <w:tab w:val="left" w:pos="2364"/>
          <w:tab w:val="left" w:pos="2764"/>
          <w:tab w:val="left" w:pos="3685"/>
          <w:tab w:val="left" w:pos="4297"/>
          <w:tab w:val="left" w:pos="4878"/>
          <w:tab w:val="left" w:pos="5103"/>
          <w:tab w:val="left" w:pos="5974"/>
          <w:tab w:val="left" w:pos="6643"/>
          <w:tab w:val="left" w:pos="7015"/>
          <w:tab w:val="left" w:pos="8245"/>
          <w:tab w:val="left" w:pos="10317"/>
          <w:tab w:val="left" w:pos="10365"/>
        </w:tabs>
        <w:ind w:left="112" w:right="116"/>
        <w:jc w:val="right"/>
        <w:rPr>
          <w:sz w:val="24"/>
        </w:rPr>
      </w:pPr>
      <w:r>
        <w:rPr>
          <w:sz w:val="24"/>
        </w:rPr>
        <w:t>заводской</w:t>
      </w:r>
      <w:r>
        <w:rPr>
          <w:sz w:val="24"/>
        </w:rPr>
        <w:tab/>
        <w:t>номер</w:t>
      </w:r>
      <w:r>
        <w:rPr>
          <w:sz w:val="24"/>
        </w:rPr>
        <w:tab/>
        <w:t>(при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1"/>
          <w:sz w:val="24"/>
        </w:rPr>
        <w:t>наличии):</w:t>
      </w:r>
      <w:r>
        <w:rPr>
          <w:spacing w:val="-1"/>
          <w:sz w:val="24"/>
          <w:u w:val="single"/>
        </w:rPr>
        <w:tab/>
      </w:r>
      <w:r>
        <w:rPr>
          <w:spacing w:val="-1"/>
          <w:sz w:val="24"/>
          <w:u w:val="single"/>
        </w:rPr>
        <w:tab/>
      </w:r>
      <w:r>
        <w:rPr>
          <w:spacing w:val="-1"/>
          <w:sz w:val="24"/>
          <w:u w:val="single"/>
        </w:rPr>
        <w:tab/>
      </w:r>
      <w:r>
        <w:rPr>
          <w:spacing w:val="-1"/>
          <w:sz w:val="24"/>
          <w:u w:val="single"/>
        </w:rPr>
        <w:tab/>
      </w:r>
      <w:r>
        <w:rPr>
          <w:spacing w:val="-1"/>
          <w:sz w:val="24"/>
          <w:u w:val="single"/>
        </w:rPr>
        <w:tab/>
      </w:r>
      <w:r>
        <w:rPr>
          <w:sz w:val="24"/>
        </w:rPr>
        <w:t xml:space="preserve"> </w:t>
      </w:r>
    </w:p>
    <w:p w:rsidR="00AA4698" w:rsidRDefault="00AA4698" w:rsidP="009D5FF0">
      <w:pPr>
        <w:tabs>
          <w:tab w:val="left" w:pos="942"/>
          <w:tab w:val="left" w:pos="2161"/>
          <w:tab w:val="left" w:pos="2364"/>
          <w:tab w:val="left" w:pos="2764"/>
          <w:tab w:val="left" w:pos="3685"/>
          <w:tab w:val="left" w:pos="4297"/>
          <w:tab w:val="left" w:pos="4878"/>
          <w:tab w:val="left" w:pos="5103"/>
          <w:tab w:val="left" w:pos="5974"/>
          <w:tab w:val="left" w:pos="6643"/>
          <w:tab w:val="left" w:pos="7015"/>
          <w:tab w:val="left" w:pos="8245"/>
          <w:tab w:val="left" w:pos="10317"/>
          <w:tab w:val="left" w:pos="10365"/>
        </w:tabs>
        <w:ind w:left="112" w:right="116"/>
        <w:jc w:val="right"/>
        <w:rPr>
          <w:sz w:val="24"/>
        </w:rPr>
      </w:pPr>
      <w:r>
        <w:rPr>
          <w:sz w:val="24"/>
        </w:rPr>
        <w:t>Срок</w:t>
      </w:r>
      <w:r>
        <w:rPr>
          <w:sz w:val="24"/>
        </w:rPr>
        <w:tab/>
        <w:t>использования</w:t>
      </w:r>
      <w:r>
        <w:rPr>
          <w:sz w:val="24"/>
        </w:rPr>
        <w:tab/>
        <w:t>воздушного</w:t>
      </w:r>
      <w:r>
        <w:rPr>
          <w:sz w:val="24"/>
        </w:rPr>
        <w:tab/>
        <w:t>пространства</w:t>
      </w:r>
      <w:r>
        <w:rPr>
          <w:sz w:val="24"/>
        </w:rPr>
        <w:tab/>
        <w:t>над</w:t>
      </w:r>
      <w:r>
        <w:rPr>
          <w:sz w:val="24"/>
        </w:rPr>
        <w:tab/>
        <w:t>территорией</w:t>
      </w:r>
      <w:r>
        <w:rPr>
          <w:sz w:val="24"/>
        </w:rPr>
        <w:tab/>
      </w:r>
      <w:r>
        <w:rPr>
          <w:spacing w:val="-1"/>
          <w:sz w:val="24"/>
        </w:rPr>
        <w:t xml:space="preserve"> Инсарского </w:t>
      </w:r>
    </w:p>
    <w:p w:rsidR="00AA4698" w:rsidRDefault="00AA4698" w:rsidP="009D5FF0">
      <w:pPr>
        <w:ind w:left="112"/>
        <w:rPr>
          <w:sz w:val="24"/>
        </w:rPr>
      </w:pPr>
      <w:r>
        <w:rPr>
          <w:sz w:val="24"/>
        </w:rPr>
        <w:t>муниципального района :</w:t>
      </w:r>
    </w:p>
    <w:p w:rsidR="00AA4698" w:rsidRDefault="00AA4698" w:rsidP="009D5FF0">
      <w:pPr>
        <w:tabs>
          <w:tab w:val="left" w:pos="10180"/>
        </w:tabs>
        <w:ind w:left="112" w:right="162"/>
        <w:jc w:val="right"/>
        <w:rPr>
          <w:sz w:val="24"/>
        </w:rPr>
      </w:pPr>
      <w:r>
        <w:rPr>
          <w:sz w:val="24"/>
        </w:rPr>
        <w:t>начало: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, </w:t>
      </w:r>
    </w:p>
    <w:p w:rsidR="00AA4698" w:rsidRDefault="00AA4698" w:rsidP="009D5FF0">
      <w:pPr>
        <w:tabs>
          <w:tab w:val="left" w:pos="10180"/>
        </w:tabs>
        <w:ind w:left="112" w:right="162"/>
        <w:jc w:val="right"/>
        <w:rPr>
          <w:sz w:val="24"/>
        </w:rPr>
      </w:pPr>
      <w:r>
        <w:rPr>
          <w:sz w:val="24"/>
        </w:rPr>
        <w:t>окончание: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:rsidR="00AA4698" w:rsidRDefault="00AA4698" w:rsidP="009D5FF0">
      <w:pPr>
        <w:tabs>
          <w:tab w:val="left" w:pos="1521"/>
          <w:tab w:val="left" w:pos="3552"/>
          <w:tab w:val="left" w:pos="5029"/>
          <w:tab w:val="left" w:pos="6658"/>
          <w:tab w:val="left" w:pos="7272"/>
          <w:tab w:val="left" w:pos="8819"/>
        </w:tabs>
        <w:spacing w:before="1"/>
        <w:ind w:left="112" w:right="162" w:firstLine="240"/>
        <w:rPr>
          <w:sz w:val="24"/>
        </w:rPr>
      </w:pPr>
      <w:r>
        <w:rPr>
          <w:sz w:val="24"/>
        </w:rPr>
        <w:t>Место</w:t>
      </w:r>
      <w:r>
        <w:rPr>
          <w:sz w:val="24"/>
        </w:rPr>
        <w:tab/>
        <w:t>использования</w:t>
      </w:r>
      <w:r>
        <w:rPr>
          <w:sz w:val="24"/>
        </w:rPr>
        <w:tab/>
        <w:t>воздушного</w:t>
      </w:r>
      <w:r>
        <w:rPr>
          <w:sz w:val="24"/>
        </w:rPr>
        <w:tab/>
        <w:t>пространства</w:t>
      </w:r>
      <w:r>
        <w:rPr>
          <w:sz w:val="24"/>
        </w:rPr>
        <w:tab/>
        <w:t>над</w:t>
      </w:r>
      <w:r>
        <w:rPr>
          <w:sz w:val="24"/>
        </w:rPr>
        <w:tab/>
        <w:t>территорией</w:t>
      </w:r>
      <w:r>
        <w:rPr>
          <w:sz w:val="24"/>
        </w:rPr>
        <w:tab/>
        <w:t xml:space="preserve"> Инсарского  муниципального района</w:t>
      </w:r>
      <w:r>
        <w:rPr>
          <w:spacing w:val="-2"/>
          <w:sz w:val="24"/>
        </w:rPr>
        <w:t xml:space="preserve"> </w:t>
      </w:r>
      <w:r>
        <w:rPr>
          <w:sz w:val="24"/>
        </w:rPr>
        <w:t>:</w:t>
      </w:r>
    </w:p>
    <w:p w:rsidR="00AA4698" w:rsidRDefault="00C834A5" w:rsidP="009D5FF0">
      <w:pPr>
        <w:pStyle w:val="a3"/>
        <w:spacing w:before="8"/>
        <w:ind w:left="0"/>
        <w:rPr>
          <w:sz w:val="19"/>
        </w:rPr>
      </w:pPr>
      <w:r w:rsidRPr="00C834A5">
        <w:rPr>
          <w:noProof/>
        </w:rPr>
        <w:pict>
          <v:line id="_x0000_s1030" style="position:absolute;z-index:-14;mso-wrap-distance-left:0;mso-wrap-distance-right:0;mso-position-horizontal-relative:page" from="56.65pt,13.55pt" to="566.65pt,13.55pt" strokeweight=".48pt">
            <w10:wrap type="topAndBottom" anchorx="page"/>
          </v:line>
        </w:pict>
      </w:r>
    </w:p>
    <w:p w:rsidR="00AA4698" w:rsidRDefault="00AA4698" w:rsidP="009D5FF0">
      <w:pPr>
        <w:spacing w:line="247" w:lineRule="exact"/>
        <w:ind w:left="2323"/>
        <w:rPr>
          <w:sz w:val="24"/>
        </w:rPr>
      </w:pPr>
      <w:r>
        <w:rPr>
          <w:sz w:val="24"/>
        </w:rPr>
        <w:t>(посадочные площадки, планируемые к использованию)</w:t>
      </w:r>
    </w:p>
    <w:p w:rsidR="00AA4698" w:rsidRDefault="00AA4698" w:rsidP="009D5FF0">
      <w:pPr>
        <w:ind w:left="112" w:right="82" w:firstLine="240"/>
        <w:rPr>
          <w:sz w:val="24"/>
        </w:rPr>
      </w:pPr>
      <w:r>
        <w:rPr>
          <w:sz w:val="24"/>
        </w:rPr>
        <w:t>Время использования воздушного пространства над территорией  Инсарского  муниципального района :</w:t>
      </w:r>
    </w:p>
    <w:p w:rsidR="00AA4698" w:rsidRDefault="00AA4698" w:rsidP="009D5FF0">
      <w:pPr>
        <w:tabs>
          <w:tab w:val="left" w:pos="10192"/>
        </w:tabs>
        <w:ind w:left="1913" w:right="229" w:hanging="180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. </w:t>
      </w:r>
    </w:p>
    <w:p w:rsidR="00AA4698" w:rsidRDefault="00AA4698" w:rsidP="009D5FF0">
      <w:pPr>
        <w:tabs>
          <w:tab w:val="left" w:pos="10192"/>
        </w:tabs>
        <w:ind w:left="1913" w:right="229" w:hanging="1801"/>
        <w:rPr>
          <w:sz w:val="24"/>
        </w:rPr>
      </w:pPr>
      <w:r>
        <w:rPr>
          <w:sz w:val="24"/>
        </w:rPr>
        <w:t>(ночное/дневное)</w:t>
      </w:r>
    </w:p>
    <w:p w:rsidR="00AA4698" w:rsidRDefault="00AA4698" w:rsidP="009D5FF0">
      <w:pPr>
        <w:tabs>
          <w:tab w:val="left" w:pos="1844"/>
          <w:tab w:val="left" w:pos="3496"/>
          <w:tab w:val="left" w:pos="5189"/>
          <w:tab w:val="left" w:pos="5849"/>
          <w:tab w:val="left" w:pos="7778"/>
        </w:tabs>
        <w:ind w:left="353"/>
        <w:rPr>
          <w:sz w:val="24"/>
        </w:rPr>
      </w:pPr>
      <w:r>
        <w:rPr>
          <w:sz w:val="24"/>
        </w:rPr>
        <w:t>Прилагаю</w:t>
      </w:r>
      <w:r>
        <w:rPr>
          <w:sz w:val="24"/>
        </w:rPr>
        <w:tab/>
        <w:t>документы,</w:t>
      </w:r>
      <w:r>
        <w:rPr>
          <w:sz w:val="24"/>
        </w:rPr>
        <w:tab/>
        <w:t>необходимые</w:t>
      </w:r>
      <w:r>
        <w:rPr>
          <w:sz w:val="24"/>
        </w:rPr>
        <w:tab/>
        <w:t>для</w:t>
      </w:r>
      <w:r>
        <w:rPr>
          <w:sz w:val="24"/>
        </w:rPr>
        <w:tab/>
        <w:t>предоставления</w:t>
      </w:r>
      <w:r>
        <w:rPr>
          <w:sz w:val="24"/>
        </w:rPr>
        <w:tab/>
        <w:t xml:space="preserve">муниципальной </w:t>
      </w:r>
      <w:r>
        <w:rPr>
          <w:spacing w:val="15"/>
          <w:sz w:val="24"/>
        </w:rPr>
        <w:t xml:space="preserve"> </w:t>
      </w:r>
      <w:r>
        <w:rPr>
          <w:sz w:val="24"/>
        </w:rPr>
        <w:t>услуги:</w:t>
      </w:r>
    </w:p>
    <w:p w:rsidR="00AA4698" w:rsidRDefault="00C834A5" w:rsidP="009D5FF0">
      <w:pPr>
        <w:pStyle w:val="a3"/>
        <w:spacing w:before="9"/>
        <w:ind w:left="0"/>
        <w:rPr>
          <w:sz w:val="19"/>
        </w:rPr>
      </w:pPr>
      <w:r w:rsidRPr="00C834A5">
        <w:rPr>
          <w:noProof/>
        </w:rPr>
        <w:pict>
          <v:line id="_x0000_s1031" style="position:absolute;z-index:-13;mso-wrap-distance-left:0;mso-wrap-distance-right:0;mso-position-horizontal-relative:page" from="56.65pt,13.6pt" to="566.65pt,13.6pt" strokeweight=".48pt">
            <w10:wrap type="topAndBottom" anchorx="page"/>
          </v:line>
        </w:pict>
      </w:r>
    </w:p>
    <w:p w:rsidR="00AA4698" w:rsidRDefault="00AA4698" w:rsidP="009D5FF0">
      <w:pPr>
        <w:spacing w:line="247" w:lineRule="exact"/>
        <w:ind w:left="353"/>
        <w:rPr>
          <w:sz w:val="24"/>
        </w:rPr>
      </w:pPr>
      <w:r>
        <w:rPr>
          <w:sz w:val="24"/>
        </w:rPr>
        <w:t>В  целях   оказания  муниципальной   услуги  даю   согласие на обработку и проверку указанных</w:t>
      </w:r>
    </w:p>
    <w:p w:rsidR="00AA4698" w:rsidRDefault="00AA4698" w:rsidP="009D5FF0">
      <w:pPr>
        <w:spacing w:before="68"/>
        <w:ind w:left="112"/>
        <w:rPr>
          <w:sz w:val="24"/>
        </w:rPr>
      </w:pPr>
      <w:r>
        <w:rPr>
          <w:sz w:val="24"/>
        </w:rPr>
        <w:t>мною в заявлении персональных данных.</w:t>
      </w:r>
    </w:p>
    <w:p w:rsidR="00AA4698" w:rsidRDefault="00AA4698" w:rsidP="009D5FF0">
      <w:pPr>
        <w:ind w:left="112" w:right="165" w:firstLine="240"/>
        <w:jc w:val="both"/>
        <w:rPr>
          <w:sz w:val="24"/>
        </w:rPr>
      </w:pPr>
      <w:r>
        <w:rPr>
          <w:sz w:val="24"/>
        </w:rPr>
        <w:t>Результат предоставления муниципальной услуги прошу вручить лично в форме документа на бумажном носителе/направить по электронной почте в форме электронного документа/представить с использованием государственной информационной системы портала государственных и муниципальных услуг в форме электронного документа/уведомить по телефону (нужное</w:t>
      </w:r>
      <w:r>
        <w:rPr>
          <w:spacing w:val="-7"/>
          <w:sz w:val="24"/>
        </w:rPr>
        <w:t xml:space="preserve"> </w:t>
      </w:r>
      <w:r>
        <w:rPr>
          <w:sz w:val="24"/>
        </w:rPr>
        <w:t>подчеркнуть).</w:t>
      </w:r>
    </w:p>
    <w:p w:rsidR="00AA4698" w:rsidRDefault="00AA4698" w:rsidP="009D5FF0">
      <w:pPr>
        <w:spacing w:before="1"/>
        <w:ind w:left="112" w:right="170" w:firstLine="240"/>
        <w:jc w:val="both"/>
        <w:rPr>
          <w:sz w:val="24"/>
        </w:rPr>
      </w:pPr>
      <w:r>
        <w:rPr>
          <w:sz w:val="24"/>
        </w:rPr>
        <w:t>Решение об отказе в приеме запроса и документов, необходимых для получения  муниципальной услуги, прошу вручить лично в форме документа на бумажном носителе/направить по электронной почте в форме электронного документа, уведомить по телефону (нужное</w:t>
      </w:r>
      <w:r>
        <w:rPr>
          <w:spacing w:val="-7"/>
          <w:sz w:val="24"/>
        </w:rPr>
        <w:t xml:space="preserve"> </w:t>
      </w:r>
      <w:r>
        <w:rPr>
          <w:sz w:val="24"/>
        </w:rPr>
        <w:t>подчеркнуть).</w:t>
      </w:r>
    </w:p>
    <w:p w:rsidR="00AA4698" w:rsidRDefault="00AA4698" w:rsidP="009D5FF0">
      <w:pPr>
        <w:ind w:left="112" w:right="164" w:firstLine="240"/>
        <w:jc w:val="both"/>
        <w:rPr>
          <w:sz w:val="24"/>
        </w:rPr>
      </w:pPr>
      <w:r>
        <w:rPr>
          <w:sz w:val="24"/>
        </w:rPr>
        <w:t>Решение об отказе в предоставлении муниципальной услуги прошу вручить лично в форме документа на бумажном носителе/направить по электронной почте в форме электронного документа, уведомить по телефону (нужное подчеркнуть).</w:t>
      </w:r>
    </w:p>
    <w:p w:rsidR="00AA4698" w:rsidRDefault="00AA4698" w:rsidP="009D5FF0">
      <w:pPr>
        <w:pStyle w:val="a3"/>
        <w:ind w:left="0"/>
        <w:rPr>
          <w:sz w:val="20"/>
        </w:rPr>
      </w:pPr>
    </w:p>
    <w:p w:rsidR="00AA4698" w:rsidRDefault="00C834A5" w:rsidP="009D5FF0">
      <w:pPr>
        <w:pStyle w:val="a3"/>
        <w:spacing w:before="9"/>
        <w:ind w:left="0"/>
        <w:rPr>
          <w:sz w:val="23"/>
        </w:rPr>
      </w:pPr>
      <w:r w:rsidRPr="00C834A5">
        <w:rPr>
          <w:noProof/>
        </w:rPr>
        <w:pict>
          <v:group id="_x0000_s1032" style="position:absolute;margin-left:134.8pt;margin-top:15.65pt;width:354pt;height:.5pt;z-index:-12;mso-wrap-distance-left:0;mso-wrap-distance-right:0;mso-position-horizontal-relative:page" coordorigin="2696,313" coordsize="7080,10">
            <v:line id="_x0000_s1033" style="position:absolute" from="2696,318" to="4976,318" strokeweight=".48pt"/>
            <v:line id="_x0000_s1034" style="position:absolute" from="5036,318" to="6716,318" strokeweight=".48pt"/>
            <v:line id="_x0000_s1035" style="position:absolute" from="6776,318" to="9776,318" strokeweight=".48pt"/>
            <w10:wrap type="topAndBottom" anchorx="page"/>
          </v:group>
        </w:pict>
      </w:r>
    </w:p>
    <w:p w:rsidR="00AA4698" w:rsidRDefault="00AA4698" w:rsidP="009D5FF0">
      <w:pPr>
        <w:tabs>
          <w:tab w:val="left" w:pos="3775"/>
        </w:tabs>
        <w:spacing w:line="247" w:lineRule="exact"/>
        <w:ind w:left="112"/>
        <w:rPr>
          <w:sz w:val="24"/>
        </w:rPr>
      </w:pPr>
      <w:r>
        <w:rPr>
          <w:sz w:val="24"/>
        </w:rPr>
        <w:t xml:space="preserve">                                  (число, месяц,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год) </w:t>
      </w:r>
      <w:r>
        <w:rPr>
          <w:spacing w:val="56"/>
          <w:sz w:val="24"/>
        </w:rPr>
        <w:t xml:space="preserve"> </w:t>
      </w:r>
      <w:r>
        <w:rPr>
          <w:sz w:val="24"/>
        </w:rPr>
        <w:t>(подпись)</w:t>
      </w:r>
      <w:r>
        <w:rPr>
          <w:sz w:val="24"/>
        </w:rPr>
        <w:tab/>
        <w:t>(расшифровка)</w:t>
      </w:r>
    </w:p>
    <w:p w:rsidR="00AA4698" w:rsidRDefault="00AA4698" w:rsidP="009D5FF0">
      <w:pPr>
        <w:pStyle w:val="a3"/>
        <w:ind w:left="0"/>
        <w:rPr>
          <w:sz w:val="20"/>
        </w:rPr>
      </w:pPr>
    </w:p>
    <w:p w:rsidR="00AA4698" w:rsidRDefault="00AA4698" w:rsidP="009D5FF0">
      <w:pPr>
        <w:pStyle w:val="a3"/>
        <w:spacing w:after="1"/>
        <w:ind w:left="0"/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  <w:r>
        <w:rPr>
          <w:b w:val="0"/>
          <w:shd w:val="clear" w:color="auto" w:fill="FFFFFF"/>
        </w:rPr>
        <w:t xml:space="preserve">   </w:t>
      </w: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Default="00AA4698" w:rsidP="00837B99">
      <w:pPr>
        <w:pStyle w:val="11"/>
        <w:ind w:left="0" w:right="144" w:firstLine="6"/>
        <w:rPr>
          <w:b w:val="0"/>
          <w:shd w:val="clear" w:color="auto" w:fill="FFFFFF"/>
        </w:rPr>
      </w:pPr>
    </w:p>
    <w:p w:rsidR="00AA4698" w:rsidRPr="005C26A7" w:rsidRDefault="00AA4698" w:rsidP="000144A4">
      <w:pPr>
        <w:pStyle w:val="11"/>
        <w:ind w:left="0" w:right="144" w:firstLine="6"/>
        <w:rPr>
          <w:b w:val="0"/>
        </w:rPr>
      </w:pPr>
      <w:r>
        <w:rPr>
          <w:b w:val="0"/>
          <w:shd w:val="clear" w:color="auto" w:fill="FFFFFF"/>
        </w:rPr>
        <w:lastRenderedPageBreak/>
        <w:t xml:space="preserve">                                                                                          </w:t>
      </w:r>
      <w:r w:rsidRPr="005C26A7">
        <w:rPr>
          <w:b w:val="0"/>
          <w:shd w:val="clear" w:color="auto" w:fill="FFFFFF"/>
        </w:rPr>
        <w:t xml:space="preserve">Приложение </w:t>
      </w:r>
      <w:r>
        <w:rPr>
          <w:b w:val="0"/>
          <w:shd w:val="clear" w:color="auto" w:fill="FFFFFF"/>
        </w:rPr>
        <w:t>2</w:t>
      </w:r>
      <w:r w:rsidRPr="005C26A7">
        <w:rPr>
          <w:b w:val="0"/>
        </w:rPr>
        <w:br/>
        <w:t xml:space="preserve">                                           </w:t>
      </w:r>
      <w:r>
        <w:rPr>
          <w:b w:val="0"/>
        </w:rPr>
        <w:t xml:space="preserve">                             </w:t>
      </w:r>
      <w:r w:rsidRPr="005C26A7">
        <w:rPr>
          <w:b w:val="0"/>
        </w:rPr>
        <w:t xml:space="preserve"> </w:t>
      </w:r>
      <w:r w:rsidRPr="005C26A7">
        <w:rPr>
          <w:b w:val="0"/>
          <w:shd w:val="clear" w:color="auto" w:fill="FFFFFF"/>
        </w:rPr>
        <w:t>к </w:t>
      </w:r>
      <w:hyperlink r:id="rId27" w:anchor="/document/44929076/entry/1000" w:history="1">
        <w:r w:rsidRPr="005C26A7">
          <w:rPr>
            <w:rStyle w:val="a9"/>
            <w:b w:val="0"/>
            <w:color w:val="auto"/>
            <w:u w:val="none"/>
            <w:shd w:val="clear" w:color="auto" w:fill="FFFFFF"/>
          </w:rPr>
          <w:t>Административному регламенту</w:t>
        </w:r>
      </w:hyperlink>
    </w:p>
    <w:p w:rsidR="00AA4698" w:rsidRPr="00A325D9" w:rsidRDefault="00AA4698" w:rsidP="000144A4">
      <w:pPr>
        <w:pStyle w:val="11"/>
        <w:ind w:left="0" w:right="144" w:firstLine="6"/>
        <w:jc w:val="both"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предоставления муниципальной услуги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«Выдача</w:t>
      </w:r>
      <w:r>
        <w:rPr>
          <w:b w:val="0"/>
        </w:rPr>
        <w:t xml:space="preserve"> р</w:t>
      </w:r>
      <w:r w:rsidRPr="00A325D9">
        <w:rPr>
          <w:b w:val="0"/>
        </w:rPr>
        <w:t xml:space="preserve">азрешений на выполнение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авиационных работ,</w:t>
      </w:r>
      <w:r>
        <w:rPr>
          <w:b w:val="0"/>
        </w:rPr>
        <w:t xml:space="preserve"> </w:t>
      </w:r>
      <w:r w:rsidRPr="00A325D9">
        <w:rPr>
          <w:b w:val="0"/>
        </w:rPr>
        <w:t xml:space="preserve">парашютных прыжков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демонстрационных полётов</w:t>
      </w:r>
      <w:r>
        <w:rPr>
          <w:b w:val="0"/>
        </w:rPr>
        <w:t xml:space="preserve"> </w:t>
      </w:r>
      <w:r w:rsidRPr="00A325D9">
        <w:rPr>
          <w:b w:val="0"/>
        </w:rPr>
        <w:t xml:space="preserve">воздушных судов,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полетов беспилотных </w:t>
      </w:r>
      <w:r>
        <w:rPr>
          <w:b w:val="0"/>
        </w:rPr>
        <w:tab/>
        <w:t>л</w:t>
      </w:r>
      <w:r w:rsidRPr="00A325D9">
        <w:rPr>
          <w:b w:val="0"/>
        </w:rPr>
        <w:t>етательных</w:t>
      </w:r>
      <w:r>
        <w:rPr>
          <w:b w:val="0"/>
        </w:rPr>
        <w:t xml:space="preserve"> </w:t>
      </w:r>
      <w:r w:rsidRPr="00A325D9">
        <w:rPr>
          <w:b w:val="0"/>
        </w:rPr>
        <w:t xml:space="preserve">аппаратов,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подъема привязных аэростатов над</w:t>
      </w: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территорией </w:t>
      </w:r>
      <w:r>
        <w:rPr>
          <w:b w:val="0"/>
        </w:rPr>
        <w:t>Инсарского</w:t>
      </w:r>
      <w:r w:rsidRPr="00A325D9">
        <w:rPr>
          <w:b w:val="0"/>
        </w:rPr>
        <w:t xml:space="preserve"> муниципального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района,</w:t>
      </w:r>
      <w:r>
        <w:rPr>
          <w:b w:val="0"/>
        </w:rPr>
        <w:t xml:space="preserve"> </w:t>
      </w: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 xml:space="preserve">посадку (взлет) на </w:t>
      </w:r>
      <w:r>
        <w:rPr>
          <w:b w:val="0"/>
        </w:rPr>
        <w:tab/>
      </w:r>
      <w:r w:rsidRPr="00A325D9">
        <w:rPr>
          <w:b w:val="0"/>
        </w:rPr>
        <w:t xml:space="preserve">площадки,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расположенные в границах</w:t>
      </w:r>
      <w:r>
        <w:rPr>
          <w:b w:val="0"/>
        </w:rPr>
        <w:t xml:space="preserve"> </w:t>
      </w:r>
      <w:r>
        <w:rPr>
          <w:b w:val="0"/>
        </w:rPr>
        <w:tab/>
      </w:r>
      <w:r w:rsidRPr="00A325D9">
        <w:rPr>
          <w:b w:val="0"/>
        </w:rPr>
        <w:t xml:space="preserve">Инсарского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муниципального района, сведения 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которых</w:t>
      </w:r>
      <w:r>
        <w:rPr>
          <w:b w:val="0"/>
        </w:rPr>
        <w:t xml:space="preserve"> </w:t>
      </w:r>
      <w:r w:rsidRPr="00A325D9">
        <w:rPr>
          <w:b w:val="0"/>
        </w:rPr>
        <w:t xml:space="preserve">не опубликованы в документах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аэронавигационной информации»</w:t>
      </w:r>
    </w:p>
    <w:p w:rsidR="00AA4698" w:rsidRDefault="00AA4698" w:rsidP="009D5FF0">
      <w:pPr>
        <w:rPr>
          <w:sz w:val="24"/>
        </w:rPr>
      </w:pPr>
    </w:p>
    <w:p w:rsidR="00AA4698" w:rsidRDefault="00AA4698" w:rsidP="009D5FF0">
      <w:pPr>
        <w:rPr>
          <w:sz w:val="24"/>
        </w:rPr>
      </w:pPr>
    </w:p>
    <w:p w:rsidR="00AA4698" w:rsidRDefault="00AA4698" w:rsidP="008429B2">
      <w:pPr>
        <w:jc w:val="center"/>
        <w:rPr>
          <w:b/>
          <w:bCs/>
          <w:sz w:val="26"/>
          <w:szCs w:val="26"/>
        </w:rPr>
      </w:pPr>
    </w:p>
    <w:p w:rsidR="00AA4698" w:rsidRDefault="00AA4698" w:rsidP="008429B2">
      <w:pPr>
        <w:jc w:val="center"/>
        <w:rPr>
          <w:b/>
          <w:bCs/>
          <w:sz w:val="26"/>
          <w:szCs w:val="26"/>
        </w:rPr>
      </w:pPr>
    </w:p>
    <w:p w:rsidR="00AA4698" w:rsidRDefault="00AA4698" w:rsidP="008429B2">
      <w:pPr>
        <w:jc w:val="center"/>
        <w:rPr>
          <w:b/>
          <w:bCs/>
          <w:sz w:val="26"/>
          <w:szCs w:val="26"/>
        </w:rPr>
      </w:pPr>
    </w:p>
    <w:p w:rsidR="00AA4698" w:rsidRPr="00CE7C3E" w:rsidRDefault="00AA4698" w:rsidP="008429B2">
      <w:pPr>
        <w:jc w:val="center"/>
        <w:rPr>
          <w:b/>
          <w:bCs/>
          <w:sz w:val="26"/>
          <w:szCs w:val="26"/>
        </w:rPr>
      </w:pPr>
      <w:r w:rsidRPr="00CE7C3E">
        <w:rPr>
          <w:b/>
          <w:bCs/>
          <w:sz w:val="26"/>
          <w:szCs w:val="26"/>
        </w:rPr>
        <w:t>БЛОК-СХЕМА</w:t>
      </w:r>
    </w:p>
    <w:p w:rsidR="00AA4698" w:rsidRPr="00CE7C3E" w:rsidRDefault="00AA4698" w:rsidP="008429B2">
      <w:pPr>
        <w:jc w:val="center"/>
        <w:rPr>
          <w:b/>
          <w:bCs/>
          <w:sz w:val="26"/>
          <w:szCs w:val="26"/>
        </w:rPr>
      </w:pPr>
      <w:r w:rsidRPr="00CE7C3E">
        <w:rPr>
          <w:b/>
          <w:bCs/>
          <w:sz w:val="26"/>
          <w:szCs w:val="26"/>
        </w:rPr>
        <w:t>предоставления муниципальной услуги</w:t>
      </w:r>
    </w:p>
    <w:p w:rsidR="00AA4698" w:rsidRDefault="00AA4698" w:rsidP="008429B2">
      <w:pPr>
        <w:jc w:val="center"/>
        <w:rPr>
          <w:b/>
          <w:bCs/>
          <w:sz w:val="26"/>
          <w:szCs w:val="26"/>
        </w:rPr>
      </w:pPr>
    </w:p>
    <w:p w:rsidR="00AA4698" w:rsidRPr="00CE7C3E" w:rsidRDefault="00AA4698" w:rsidP="008429B2">
      <w:pPr>
        <w:jc w:val="center"/>
        <w:rPr>
          <w:b/>
          <w:bCs/>
          <w:sz w:val="26"/>
          <w:szCs w:val="26"/>
        </w:rPr>
      </w:pPr>
    </w:p>
    <w:p w:rsidR="00AA4698" w:rsidRPr="00CE7C3E" w:rsidRDefault="00AA4698" w:rsidP="008429B2">
      <w:pPr>
        <w:jc w:val="center"/>
        <w:rPr>
          <w:b/>
          <w:bCs/>
          <w:sz w:val="26"/>
          <w:szCs w:val="26"/>
        </w:rPr>
      </w:pPr>
    </w:p>
    <w:p w:rsidR="00AA4698" w:rsidRPr="00CE7C3E" w:rsidRDefault="00C834A5" w:rsidP="008429B2">
      <w:pPr>
        <w:ind w:firstLine="851"/>
        <w:jc w:val="both"/>
      </w:pPr>
      <w:r>
        <w:rPr>
          <w:noProof/>
        </w:rPr>
        <w:pict>
          <v:rect id="Прямоугольник 12" o:spid="_x0000_s1036" style="position:absolute;left:0;text-align:left;margin-left:27.75pt;margin-top:-10.95pt;width:412.2pt;height:54pt;z-index:8;visibility:visible">
            <v:textbox style="mso-next-textbox:#Прямоугольник 12">
              <w:txbxContent>
                <w:p w:rsidR="00AA4698" w:rsidRPr="00CB445E" w:rsidRDefault="00AA4698" w:rsidP="008429B2">
                  <w:pPr>
                    <w:jc w:val="center"/>
                    <w:rPr>
                      <w:sz w:val="24"/>
                      <w:szCs w:val="24"/>
                    </w:rPr>
                  </w:pPr>
                  <w:r w:rsidRPr="00CB445E">
                    <w:rPr>
                      <w:sz w:val="24"/>
                      <w:szCs w:val="24"/>
                    </w:rPr>
                    <w:t>Поступление запроса заявителя</w:t>
                  </w:r>
                </w:p>
                <w:p w:rsidR="00AA4698" w:rsidRPr="00CB445E" w:rsidRDefault="00AA4698" w:rsidP="008429B2">
                  <w:pPr>
                    <w:jc w:val="center"/>
                    <w:rPr>
                      <w:sz w:val="24"/>
                      <w:szCs w:val="24"/>
                    </w:rPr>
                  </w:pPr>
                  <w:r w:rsidRPr="00CB445E">
                    <w:rPr>
                      <w:sz w:val="24"/>
                      <w:szCs w:val="24"/>
                    </w:rPr>
                    <w:t>о предоставлении муниципальной услуги в орган местного самоуправления, уполномоченный на предоставление муниципальной услуги, либо в МФЦ</w:t>
                  </w:r>
                </w:p>
              </w:txbxContent>
            </v:textbox>
          </v:rect>
        </w:pict>
      </w:r>
    </w:p>
    <w:p w:rsidR="00AA4698" w:rsidRPr="00CE7C3E" w:rsidRDefault="00AA4698" w:rsidP="008429B2">
      <w:pPr>
        <w:pStyle w:val="a3"/>
        <w:rPr>
          <w:sz w:val="24"/>
          <w:szCs w:val="24"/>
        </w:rPr>
      </w:pPr>
    </w:p>
    <w:p w:rsidR="00AA4698" w:rsidRPr="00CE7C3E" w:rsidRDefault="00AA4698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jc w:val="center"/>
        <w:rPr>
          <w:rFonts w:ascii="Times New Roman" w:hAnsi="Times New Roman"/>
          <w:b w:val="0"/>
          <w:bCs/>
          <w:sz w:val="24"/>
          <w:szCs w:val="24"/>
        </w:rPr>
      </w:pPr>
    </w:p>
    <w:p w:rsidR="00AA4698" w:rsidRPr="00CE7C3E" w:rsidRDefault="00C834A5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4536"/>
        <w:rPr>
          <w:rFonts w:ascii="Times New Roman" w:hAnsi="Times New Roman"/>
          <w:b w:val="0"/>
          <w:bCs/>
          <w:sz w:val="24"/>
          <w:szCs w:val="24"/>
        </w:rPr>
      </w:pPr>
      <w:r w:rsidRPr="00C834A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230.7pt;margin-top:-2.05pt;width:0;height:22.45pt;z-index:14" o:connectortype="straight">
            <v:stroke endarrow="block"/>
          </v:shape>
        </w:pict>
      </w:r>
    </w:p>
    <w:p w:rsidR="00AA4698" w:rsidRPr="00CE7C3E" w:rsidRDefault="00AA4698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</w:p>
    <w:p w:rsidR="00AA4698" w:rsidRPr="00CE7C3E" w:rsidRDefault="00C834A5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  <w:r w:rsidRPr="00C834A5">
        <w:rPr>
          <w:noProof/>
        </w:rPr>
        <w:pict>
          <v:rect id="Прямоугольник 11" o:spid="_x0000_s1038" style="position:absolute;left:0;text-align:left;margin-left:87pt;margin-top:-7.2pt;width:292.2pt;height:36.75pt;z-index:9;visibility:visible">
            <v:textbox>
              <w:txbxContent>
                <w:p w:rsidR="00AA4698" w:rsidRPr="00CB445E" w:rsidRDefault="00AA4698" w:rsidP="008429B2">
                  <w:pPr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B445E">
                    <w:rPr>
                      <w:b/>
                      <w:bCs/>
                      <w:sz w:val="24"/>
                      <w:szCs w:val="24"/>
                    </w:rPr>
                    <w:t>Регистрация запроса заявителя</w:t>
                  </w:r>
                </w:p>
                <w:p w:rsidR="00AA4698" w:rsidRPr="00CB445E" w:rsidRDefault="00AA4698" w:rsidP="008429B2">
                  <w:pPr>
                    <w:adjustRightInd w:val="0"/>
                    <w:jc w:val="center"/>
                    <w:rPr>
                      <w:sz w:val="24"/>
                      <w:szCs w:val="24"/>
                    </w:rPr>
                  </w:pPr>
                  <w:r w:rsidRPr="00CB445E">
                    <w:rPr>
                      <w:b/>
                      <w:bCs/>
                      <w:sz w:val="24"/>
                      <w:szCs w:val="24"/>
                    </w:rPr>
                    <w:t xml:space="preserve">о предоставлении муниципальной </w:t>
                  </w:r>
                  <w:r>
                    <w:rPr>
                      <w:sz w:val="24"/>
                      <w:szCs w:val="24"/>
                    </w:rPr>
                    <w:t>услуги</w:t>
                  </w:r>
                </w:p>
              </w:txbxContent>
            </v:textbox>
          </v:rect>
        </w:pict>
      </w:r>
    </w:p>
    <w:p w:rsidR="00AA4698" w:rsidRPr="00CE7C3E" w:rsidRDefault="00AA4698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</w:p>
    <w:p w:rsidR="00AA4698" w:rsidRPr="00CE7C3E" w:rsidRDefault="00AA4698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</w:p>
    <w:p w:rsidR="00AA4698" w:rsidRPr="00CE7C3E" w:rsidRDefault="00C834A5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  <w:r w:rsidRPr="00C834A5">
        <w:rPr>
          <w:noProof/>
        </w:rPr>
        <w:pict>
          <v:shape id="_x0000_s1039" type="#_x0000_t32" style="position:absolute;left:0;text-align:left;margin-left:230.7pt;margin-top:-11.8pt;width:0;height:22.45pt;z-index:15" o:connectortype="straight">
            <v:stroke endarrow="block"/>
          </v:shape>
        </w:pict>
      </w:r>
    </w:p>
    <w:p w:rsidR="00AA4698" w:rsidRPr="00CE7C3E" w:rsidRDefault="00C834A5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  <w:r w:rsidRPr="00C834A5">
        <w:rPr>
          <w:noProof/>
        </w:rPr>
        <w:pict>
          <v:rect id="Прямоугольник 8" o:spid="_x0000_s1040" style="position:absolute;left:0;text-align:left;margin-left:27.75pt;margin-top:-3.15pt;width:412.2pt;height:53.15pt;z-index:10;visibility:visible">
            <v:textbox style="mso-next-textbox:#Прямоугольник 8">
              <w:txbxContent>
                <w:p w:rsidR="00AA4698" w:rsidRPr="00CB445E" w:rsidRDefault="00AA4698" w:rsidP="008429B2">
                  <w:pPr>
                    <w:jc w:val="center"/>
                    <w:rPr>
                      <w:sz w:val="24"/>
                      <w:szCs w:val="24"/>
                    </w:rPr>
                  </w:pPr>
                  <w:r w:rsidRPr="00CB445E">
                    <w:rPr>
                      <w:b/>
                      <w:bCs/>
                      <w:sz w:val="24"/>
                      <w:szCs w:val="24"/>
                    </w:rPr>
                    <w:t>Рассмотрение запроса заявителя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CB445E">
                    <w:rPr>
                      <w:sz w:val="24"/>
                      <w:szCs w:val="24"/>
                    </w:rPr>
                    <w:t>о предоставлении муниципальной услуги на предмет наличия или отсутствия оснований для отказа в приеме документов, необходимых для предоставления муниципальной услуги</w:t>
                  </w:r>
                </w:p>
              </w:txbxContent>
            </v:textbox>
          </v:rect>
        </w:pict>
      </w:r>
    </w:p>
    <w:p w:rsidR="00AA4698" w:rsidRPr="00CE7C3E" w:rsidRDefault="00AA4698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</w:p>
    <w:p w:rsidR="00AA4698" w:rsidRPr="00CE7C3E" w:rsidRDefault="00AA4698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</w:p>
    <w:p w:rsidR="00AA4698" w:rsidRPr="00CE7C3E" w:rsidRDefault="00C834A5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ind w:firstLine="5103"/>
        <w:rPr>
          <w:rFonts w:ascii="Times New Roman" w:hAnsi="Times New Roman"/>
          <w:b w:val="0"/>
          <w:bCs/>
          <w:sz w:val="24"/>
          <w:szCs w:val="24"/>
        </w:rPr>
      </w:pPr>
      <w:r w:rsidRPr="00C834A5">
        <w:rPr>
          <w:noProof/>
        </w:rPr>
        <w:pict>
          <v:shape id="Прямая со стрелкой 7" o:spid="_x0000_s1041" type="#_x0000_t32" style="position:absolute;left:0;text-align:left;margin-left:235.55pt;margin-top:5.65pt;width:0;height:0;z-index:13;visibility:visible">
            <v:stroke endarrow="block"/>
          </v:shape>
        </w:pict>
      </w:r>
    </w:p>
    <w:p w:rsidR="00AA4698" w:rsidRPr="00CE7C3E" w:rsidRDefault="00C834A5" w:rsidP="008429B2">
      <w:pPr>
        <w:pStyle w:val="a3"/>
        <w:rPr>
          <w:sz w:val="24"/>
          <w:szCs w:val="24"/>
        </w:rPr>
      </w:pPr>
      <w:r w:rsidRPr="00C834A5">
        <w:rPr>
          <w:noProof/>
        </w:rPr>
        <w:pict>
          <v:shape id="_x0000_s1042" type="#_x0000_t32" style="position:absolute;left:0;text-align:left;margin-left:230.7pt;margin-top:-5.2pt;width:0;height:22.45pt;z-index:16" o:connectortype="straight">
            <v:stroke endarrow="block"/>
          </v:shape>
        </w:pict>
      </w:r>
    </w:p>
    <w:p w:rsidR="00AA4698" w:rsidRPr="00CE7C3E" w:rsidRDefault="00C834A5" w:rsidP="008429B2">
      <w:pPr>
        <w:pStyle w:val="a3"/>
        <w:rPr>
          <w:sz w:val="24"/>
          <w:szCs w:val="24"/>
        </w:rPr>
      </w:pPr>
      <w:r w:rsidRPr="00C834A5">
        <w:rPr>
          <w:noProof/>
        </w:rPr>
        <w:pict>
          <v:rect id="Прямоугольник 9" o:spid="_x0000_s1043" style="position:absolute;left:0;text-align:left;margin-left:53.25pt;margin-top:-2.55pt;width:351.45pt;height:37.5pt;z-index:12;visibility:visible">
            <v:textbox>
              <w:txbxContent>
                <w:p w:rsidR="00AA4698" w:rsidRPr="00CB445E" w:rsidRDefault="00AA4698" w:rsidP="008429B2">
                  <w:pPr>
                    <w:jc w:val="center"/>
                    <w:rPr>
                      <w:sz w:val="24"/>
                      <w:szCs w:val="24"/>
                    </w:rPr>
                  </w:pPr>
                  <w:r w:rsidRPr="00CB445E">
                    <w:rPr>
                      <w:sz w:val="24"/>
                      <w:szCs w:val="24"/>
                    </w:rPr>
                    <w:t>Принятие решения о предоставлении муниципальной услуги или решения об отказе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CB445E">
                    <w:rPr>
                      <w:sz w:val="24"/>
                      <w:szCs w:val="24"/>
                    </w:rPr>
                    <w:t>в предоставлении муниципальной услуги</w:t>
                  </w:r>
                </w:p>
              </w:txbxContent>
            </v:textbox>
          </v:rect>
        </w:pict>
      </w:r>
    </w:p>
    <w:p w:rsidR="00AA4698" w:rsidRPr="00CE7C3E" w:rsidRDefault="00AA4698" w:rsidP="008429B2">
      <w:pPr>
        <w:pStyle w:val="a3"/>
        <w:rPr>
          <w:sz w:val="24"/>
          <w:szCs w:val="24"/>
        </w:rPr>
      </w:pPr>
    </w:p>
    <w:p w:rsidR="00AA4698" w:rsidRPr="00CE7C3E" w:rsidRDefault="00C834A5" w:rsidP="008429B2">
      <w:pPr>
        <w:pStyle w:val="a3"/>
        <w:rPr>
          <w:sz w:val="24"/>
          <w:szCs w:val="24"/>
        </w:rPr>
      </w:pPr>
      <w:r w:rsidRPr="00C834A5">
        <w:rPr>
          <w:noProof/>
        </w:rPr>
        <w:pict>
          <v:shape id="_x0000_s1044" type="#_x0000_t32" style="position:absolute;left:0;text-align:left;margin-left:230.7pt;margin-top:-4.65pt;width:0;height:22.45pt;z-index:17" o:connectortype="straight">
            <v:stroke endarrow="block"/>
          </v:shape>
        </w:pict>
      </w:r>
    </w:p>
    <w:p w:rsidR="00AA4698" w:rsidRPr="00CE7C3E" w:rsidRDefault="00C834A5" w:rsidP="008429B2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 w:after="0"/>
        <w:rPr>
          <w:rFonts w:ascii="Times New Roman" w:hAnsi="Times New Roman"/>
          <w:sz w:val="24"/>
          <w:szCs w:val="24"/>
        </w:rPr>
      </w:pPr>
      <w:r w:rsidRPr="00C834A5">
        <w:rPr>
          <w:noProof/>
        </w:rPr>
        <w:pict>
          <v:rect id="Прямоугольник 3" o:spid="_x0000_s1045" style="position:absolute;margin-left:37.5pt;margin-top:-2pt;width:378.45pt;height:26.25pt;z-index:11;visibility:visible">
            <v:textbox>
              <w:txbxContent>
                <w:p w:rsidR="00AA4698" w:rsidRPr="00CB445E" w:rsidRDefault="00AA4698" w:rsidP="008429B2">
                  <w:pPr>
                    <w:jc w:val="center"/>
                    <w:rPr>
                      <w:sz w:val="24"/>
                      <w:szCs w:val="24"/>
                    </w:rPr>
                  </w:pPr>
                  <w:r w:rsidRPr="00CB445E">
                    <w:rPr>
                      <w:b/>
                      <w:bCs/>
                      <w:sz w:val="24"/>
                      <w:szCs w:val="24"/>
                    </w:rPr>
                    <w:t>Выдача заявителю результата предоставления муниципальной услуги</w:t>
                  </w: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  <w:p w:rsidR="00AA4698" w:rsidRDefault="00AA4698" w:rsidP="008429B2">
                  <w:pPr>
                    <w:jc w:val="center"/>
                  </w:pPr>
                </w:p>
              </w:txbxContent>
            </v:textbox>
          </v:rect>
        </w:pict>
      </w:r>
    </w:p>
    <w:p w:rsidR="00AA4698" w:rsidRPr="00CE7C3E" w:rsidRDefault="00AA4698" w:rsidP="008429B2">
      <w:pPr>
        <w:rPr>
          <w:b/>
          <w:bCs/>
        </w:rPr>
      </w:pPr>
    </w:p>
    <w:p w:rsidR="00AA4698" w:rsidRPr="00CE7C3E" w:rsidRDefault="00AA4698" w:rsidP="008429B2">
      <w:pPr>
        <w:rPr>
          <w:b/>
          <w:bCs/>
        </w:rPr>
      </w:pPr>
    </w:p>
    <w:p w:rsidR="00AA4698" w:rsidRPr="00CE7C3E" w:rsidRDefault="00AA4698" w:rsidP="008429B2">
      <w:pPr>
        <w:adjustRightInd w:val="0"/>
        <w:outlineLvl w:val="1"/>
      </w:pPr>
    </w:p>
    <w:p w:rsidR="00AA4698" w:rsidRPr="00D47C26" w:rsidRDefault="00AA4698" w:rsidP="00837B99">
      <w:pPr>
        <w:ind w:left="379" w:right="430"/>
        <w:jc w:val="center"/>
        <w:rPr>
          <w:b/>
        </w:rPr>
      </w:pPr>
    </w:p>
    <w:p w:rsidR="00AA4698" w:rsidRDefault="00AA4698" w:rsidP="008429B2">
      <w:pPr>
        <w:pStyle w:val="11"/>
        <w:ind w:left="0" w:right="144" w:firstLine="6"/>
        <w:rPr>
          <w:sz w:val="18"/>
          <w:szCs w:val="20"/>
        </w:rPr>
      </w:pPr>
      <w:r>
        <w:rPr>
          <w:sz w:val="18"/>
          <w:szCs w:val="20"/>
        </w:rPr>
        <w:t xml:space="preserve">               </w:t>
      </w:r>
    </w:p>
    <w:p w:rsidR="00AA4698" w:rsidRDefault="00AA4698" w:rsidP="008429B2">
      <w:pPr>
        <w:pStyle w:val="11"/>
        <w:ind w:left="0" w:right="144" w:firstLine="6"/>
        <w:rPr>
          <w:sz w:val="18"/>
          <w:szCs w:val="20"/>
        </w:rPr>
      </w:pPr>
    </w:p>
    <w:p w:rsidR="00AA4698" w:rsidRDefault="00AA4698" w:rsidP="008429B2">
      <w:pPr>
        <w:pStyle w:val="11"/>
        <w:ind w:left="0" w:right="144" w:firstLine="6"/>
        <w:rPr>
          <w:sz w:val="18"/>
          <w:szCs w:val="20"/>
        </w:rPr>
      </w:pPr>
    </w:p>
    <w:p w:rsidR="00AA4698" w:rsidRDefault="00AA4698" w:rsidP="008429B2">
      <w:pPr>
        <w:pStyle w:val="11"/>
        <w:ind w:left="0" w:right="144" w:firstLine="6"/>
        <w:rPr>
          <w:sz w:val="18"/>
          <w:szCs w:val="20"/>
        </w:rPr>
      </w:pPr>
    </w:p>
    <w:p w:rsidR="00AA4698" w:rsidRDefault="00AA4698" w:rsidP="008429B2">
      <w:pPr>
        <w:pStyle w:val="11"/>
        <w:ind w:left="0" w:right="144" w:firstLine="6"/>
        <w:rPr>
          <w:sz w:val="18"/>
          <w:szCs w:val="20"/>
        </w:rPr>
      </w:pPr>
    </w:p>
    <w:p w:rsidR="00AA4698" w:rsidRPr="005C26A7" w:rsidRDefault="00AA4698" w:rsidP="000144A4">
      <w:pPr>
        <w:pStyle w:val="11"/>
        <w:ind w:left="0" w:right="144" w:firstLine="6"/>
        <w:rPr>
          <w:b w:val="0"/>
        </w:rPr>
      </w:pPr>
      <w:r>
        <w:rPr>
          <w:b w:val="0"/>
          <w:shd w:val="clear" w:color="auto" w:fill="FFFFFF"/>
        </w:rPr>
        <w:lastRenderedPageBreak/>
        <w:t xml:space="preserve">                                                                                            </w:t>
      </w:r>
      <w:r w:rsidRPr="005C26A7">
        <w:rPr>
          <w:b w:val="0"/>
          <w:shd w:val="clear" w:color="auto" w:fill="FFFFFF"/>
        </w:rPr>
        <w:t xml:space="preserve">Приложение </w:t>
      </w:r>
      <w:r>
        <w:rPr>
          <w:b w:val="0"/>
          <w:shd w:val="clear" w:color="auto" w:fill="FFFFFF"/>
        </w:rPr>
        <w:t>3</w:t>
      </w:r>
      <w:r w:rsidRPr="005C26A7">
        <w:rPr>
          <w:b w:val="0"/>
        </w:rPr>
        <w:br/>
        <w:t xml:space="preserve">                                           </w:t>
      </w:r>
      <w:r>
        <w:rPr>
          <w:b w:val="0"/>
        </w:rPr>
        <w:t xml:space="preserve">                             </w:t>
      </w:r>
      <w:r w:rsidRPr="005C26A7">
        <w:rPr>
          <w:b w:val="0"/>
        </w:rPr>
        <w:t xml:space="preserve"> </w:t>
      </w:r>
      <w:r w:rsidRPr="005C26A7">
        <w:rPr>
          <w:b w:val="0"/>
          <w:shd w:val="clear" w:color="auto" w:fill="FFFFFF"/>
        </w:rPr>
        <w:t>к </w:t>
      </w:r>
      <w:hyperlink r:id="rId28" w:anchor="/document/44929076/entry/1000" w:history="1">
        <w:r w:rsidRPr="005C26A7">
          <w:rPr>
            <w:rStyle w:val="a9"/>
            <w:b w:val="0"/>
            <w:color w:val="auto"/>
            <w:u w:val="none"/>
            <w:shd w:val="clear" w:color="auto" w:fill="FFFFFF"/>
          </w:rPr>
          <w:t>Административному регламенту</w:t>
        </w:r>
      </w:hyperlink>
    </w:p>
    <w:p w:rsidR="00AA4698" w:rsidRPr="00A325D9" w:rsidRDefault="00AA4698" w:rsidP="000144A4">
      <w:pPr>
        <w:pStyle w:val="11"/>
        <w:ind w:left="0" w:right="144" w:firstLine="6"/>
        <w:jc w:val="both"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предоставления муниципальной услуги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«Выдача</w:t>
      </w:r>
      <w:r>
        <w:rPr>
          <w:b w:val="0"/>
        </w:rPr>
        <w:t xml:space="preserve"> р</w:t>
      </w:r>
      <w:r w:rsidRPr="00A325D9">
        <w:rPr>
          <w:b w:val="0"/>
        </w:rPr>
        <w:t xml:space="preserve">азрешений на выполнение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авиационных работ,</w:t>
      </w:r>
      <w:r>
        <w:rPr>
          <w:b w:val="0"/>
        </w:rPr>
        <w:t xml:space="preserve"> </w:t>
      </w:r>
      <w:r w:rsidRPr="00A325D9">
        <w:rPr>
          <w:b w:val="0"/>
        </w:rPr>
        <w:t xml:space="preserve">парашютных прыжков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демонстрационных полётов</w:t>
      </w:r>
      <w:r>
        <w:rPr>
          <w:b w:val="0"/>
        </w:rPr>
        <w:t xml:space="preserve"> </w:t>
      </w:r>
      <w:r w:rsidRPr="00A325D9">
        <w:rPr>
          <w:b w:val="0"/>
        </w:rPr>
        <w:t xml:space="preserve">воздушных судов,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полетов беспилотных </w:t>
      </w:r>
      <w:r>
        <w:rPr>
          <w:b w:val="0"/>
        </w:rPr>
        <w:tab/>
        <w:t>л</w:t>
      </w:r>
      <w:r w:rsidRPr="00A325D9">
        <w:rPr>
          <w:b w:val="0"/>
        </w:rPr>
        <w:t>етательных</w:t>
      </w:r>
      <w:r>
        <w:rPr>
          <w:b w:val="0"/>
        </w:rPr>
        <w:t xml:space="preserve"> </w:t>
      </w:r>
      <w:r w:rsidRPr="00A325D9">
        <w:rPr>
          <w:b w:val="0"/>
        </w:rPr>
        <w:t xml:space="preserve">аппаратов,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подъема привязных аэростатов над</w:t>
      </w: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территорией </w:t>
      </w:r>
      <w:r>
        <w:rPr>
          <w:b w:val="0"/>
        </w:rPr>
        <w:t>Инсарского</w:t>
      </w:r>
      <w:r w:rsidRPr="00A325D9">
        <w:rPr>
          <w:b w:val="0"/>
        </w:rPr>
        <w:t xml:space="preserve"> муниципального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района,</w:t>
      </w:r>
      <w:r>
        <w:rPr>
          <w:b w:val="0"/>
        </w:rPr>
        <w:t xml:space="preserve"> </w:t>
      </w: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 xml:space="preserve">посадку (взлет) на </w:t>
      </w:r>
      <w:r>
        <w:rPr>
          <w:b w:val="0"/>
        </w:rPr>
        <w:tab/>
      </w:r>
      <w:r w:rsidRPr="00A325D9">
        <w:rPr>
          <w:b w:val="0"/>
        </w:rPr>
        <w:t xml:space="preserve">площадки,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расположенные в границах</w:t>
      </w:r>
      <w:r>
        <w:rPr>
          <w:b w:val="0"/>
        </w:rPr>
        <w:t xml:space="preserve"> </w:t>
      </w:r>
      <w:r>
        <w:rPr>
          <w:b w:val="0"/>
        </w:rPr>
        <w:tab/>
      </w:r>
      <w:r w:rsidRPr="00A325D9">
        <w:rPr>
          <w:b w:val="0"/>
        </w:rPr>
        <w:t xml:space="preserve">Инсарского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 xml:space="preserve">муниципального района, сведения о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которых</w:t>
      </w:r>
      <w:r>
        <w:rPr>
          <w:b w:val="0"/>
        </w:rPr>
        <w:t xml:space="preserve"> </w:t>
      </w:r>
      <w:r w:rsidRPr="00A325D9">
        <w:rPr>
          <w:b w:val="0"/>
        </w:rPr>
        <w:t xml:space="preserve">не опубликованы в документах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A325D9">
        <w:rPr>
          <w:b w:val="0"/>
        </w:rPr>
        <w:t>аэронавигационной информации»</w:t>
      </w:r>
    </w:p>
    <w:p w:rsidR="00AA4698" w:rsidRDefault="00AA4698" w:rsidP="008429B2">
      <w:pPr>
        <w:jc w:val="both"/>
        <w:rPr>
          <w:sz w:val="24"/>
          <w:szCs w:val="24"/>
          <w:lang w:eastAsia="en-US"/>
        </w:rPr>
      </w:pPr>
    </w:p>
    <w:p w:rsidR="00AA4698" w:rsidRDefault="00AA4698" w:rsidP="008429B2">
      <w:pPr>
        <w:jc w:val="both"/>
        <w:rPr>
          <w:sz w:val="24"/>
          <w:szCs w:val="24"/>
          <w:lang w:eastAsia="en-US"/>
        </w:rPr>
      </w:pPr>
    </w:p>
    <w:p w:rsidR="00AA4698" w:rsidRPr="008429B2" w:rsidRDefault="00AA4698" w:rsidP="008429B2">
      <w:pPr>
        <w:jc w:val="both"/>
        <w:rPr>
          <w:sz w:val="24"/>
          <w:szCs w:val="24"/>
          <w:lang w:eastAsia="en-US"/>
        </w:rPr>
      </w:pPr>
    </w:p>
    <w:p w:rsidR="00AA4698" w:rsidRPr="008429B2" w:rsidRDefault="00AA4698" w:rsidP="008429B2">
      <w:pPr>
        <w:jc w:val="center"/>
        <w:rPr>
          <w:b/>
          <w:sz w:val="24"/>
          <w:szCs w:val="24"/>
          <w:lang w:eastAsia="en-US"/>
        </w:rPr>
      </w:pPr>
      <w:r w:rsidRPr="008429B2">
        <w:rPr>
          <w:b/>
          <w:sz w:val="24"/>
          <w:szCs w:val="24"/>
          <w:lang w:eastAsia="en-US"/>
        </w:rPr>
        <w:t>Разрешение</w:t>
      </w:r>
    </w:p>
    <w:p w:rsidR="00AA4698" w:rsidRPr="008429B2" w:rsidRDefault="00AA4698" w:rsidP="008429B2">
      <w:pPr>
        <w:pStyle w:val="11"/>
        <w:ind w:left="0" w:right="144" w:firstLine="6"/>
        <w:jc w:val="center"/>
        <w:rPr>
          <w:sz w:val="24"/>
          <w:szCs w:val="24"/>
        </w:rPr>
      </w:pPr>
      <w:r w:rsidRPr="008429B2">
        <w:rPr>
          <w:sz w:val="24"/>
          <w:szCs w:val="24"/>
          <w:lang w:eastAsia="en-US"/>
        </w:rPr>
        <w:t xml:space="preserve">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 </w:t>
      </w:r>
      <w:r w:rsidRPr="008429B2">
        <w:rPr>
          <w:sz w:val="24"/>
          <w:szCs w:val="24"/>
        </w:rPr>
        <w:t xml:space="preserve">над территорией Инсарского </w:t>
      </w:r>
      <w:r w:rsidRPr="008429B2">
        <w:rPr>
          <w:sz w:val="24"/>
          <w:szCs w:val="24"/>
        </w:rPr>
        <w:tab/>
        <w:t xml:space="preserve"> муниципального района, </w:t>
      </w:r>
      <w:r w:rsidRPr="008429B2">
        <w:rPr>
          <w:spacing w:val="-39"/>
          <w:sz w:val="24"/>
          <w:szCs w:val="24"/>
        </w:rPr>
        <w:t xml:space="preserve"> </w:t>
      </w:r>
      <w:r w:rsidRPr="008429B2">
        <w:rPr>
          <w:sz w:val="24"/>
          <w:szCs w:val="24"/>
        </w:rPr>
        <w:t xml:space="preserve">посадку (взлет) на </w:t>
      </w:r>
      <w:r w:rsidRPr="008429B2">
        <w:rPr>
          <w:sz w:val="24"/>
          <w:szCs w:val="24"/>
        </w:rPr>
        <w:tab/>
        <w:t xml:space="preserve">площадки, расположенные в границах </w:t>
      </w:r>
      <w:r w:rsidRPr="008429B2">
        <w:rPr>
          <w:sz w:val="24"/>
          <w:szCs w:val="24"/>
        </w:rPr>
        <w:tab/>
        <w:t xml:space="preserve">Инсарского муниципального района, сведения о </w:t>
      </w:r>
      <w:r w:rsidRPr="008429B2">
        <w:rPr>
          <w:sz w:val="24"/>
          <w:szCs w:val="24"/>
        </w:rPr>
        <w:tab/>
        <w:t>которых не опубликованы в документах аэронавигационной информации</w:t>
      </w:r>
    </w:p>
    <w:p w:rsidR="00AA4698" w:rsidRPr="008429B2" w:rsidRDefault="00AA4698" w:rsidP="008429B2">
      <w:pPr>
        <w:jc w:val="center"/>
        <w:rPr>
          <w:sz w:val="24"/>
          <w:szCs w:val="24"/>
        </w:rPr>
      </w:pPr>
    </w:p>
    <w:p w:rsidR="00AA4698" w:rsidRPr="008429B2" w:rsidRDefault="00AA4698" w:rsidP="008429B2">
      <w:pPr>
        <w:jc w:val="both"/>
        <w:rPr>
          <w:sz w:val="28"/>
          <w:szCs w:val="28"/>
        </w:rPr>
      </w:pPr>
      <w:bookmarkStart w:id="4" w:name="P478"/>
      <w:bookmarkEnd w:id="4"/>
    </w:p>
    <w:p w:rsidR="00AA4698" w:rsidRPr="008429B2" w:rsidRDefault="00AA4698" w:rsidP="008429B2">
      <w:pPr>
        <w:jc w:val="both"/>
        <w:rPr>
          <w:sz w:val="28"/>
          <w:szCs w:val="28"/>
        </w:rPr>
      </w:pPr>
      <w:r w:rsidRPr="008429B2">
        <w:rPr>
          <w:sz w:val="28"/>
          <w:szCs w:val="28"/>
        </w:rPr>
        <w:t xml:space="preserve">"__" ________ 20___ г.                                              </w:t>
      </w:r>
      <w:r w:rsidRPr="008429B2">
        <w:rPr>
          <w:sz w:val="28"/>
          <w:szCs w:val="28"/>
        </w:rPr>
        <w:tab/>
      </w:r>
      <w:r w:rsidRPr="008429B2">
        <w:rPr>
          <w:sz w:val="28"/>
          <w:szCs w:val="28"/>
        </w:rPr>
        <w:tab/>
      </w:r>
      <w:r w:rsidRPr="008429B2">
        <w:rPr>
          <w:sz w:val="28"/>
          <w:szCs w:val="28"/>
        </w:rPr>
        <w:tab/>
        <w:t xml:space="preserve">   № _______</w:t>
      </w:r>
    </w:p>
    <w:p w:rsidR="00AA4698" w:rsidRPr="008429B2" w:rsidRDefault="00AA4698" w:rsidP="008429B2">
      <w:pPr>
        <w:jc w:val="both"/>
        <w:rPr>
          <w:sz w:val="28"/>
          <w:szCs w:val="28"/>
        </w:rPr>
      </w:pPr>
    </w:p>
    <w:p w:rsidR="00AA4698" w:rsidRDefault="00AA4698" w:rsidP="008429B2">
      <w:pPr>
        <w:spacing w:before="90"/>
        <w:ind w:left="112" w:right="161" w:firstLine="240"/>
        <w:jc w:val="both"/>
        <w:rPr>
          <w:sz w:val="24"/>
        </w:rPr>
      </w:pPr>
      <w:r>
        <w:rPr>
          <w:sz w:val="24"/>
        </w:rPr>
        <w:t xml:space="preserve">В соответствии с </w:t>
      </w:r>
      <w:hyperlink r:id="rId29">
        <w:r>
          <w:rPr>
            <w:sz w:val="24"/>
          </w:rPr>
          <w:t>пунктом 49</w:t>
        </w:r>
      </w:hyperlink>
      <w:r>
        <w:rPr>
          <w:sz w:val="24"/>
        </w:rPr>
        <w:t xml:space="preserve"> Федеральных правил использования воздушного пространства Российской  Федерации,  утвержденных   </w:t>
      </w:r>
      <w:hyperlink r:id="rId30">
        <w:r>
          <w:rPr>
            <w:sz w:val="24"/>
          </w:rPr>
          <w:t>Постановлением</w:t>
        </w:r>
      </w:hyperlink>
      <w:r>
        <w:rPr>
          <w:sz w:val="24"/>
        </w:rPr>
        <w:t xml:space="preserve">  Правительства   Российской Федерации от 11.03.2010 № 138 администрация  Инсарского  муниципального района</w:t>
      </w:r>
      <w:r>
        <w:rPr>
          <w:spacing w:val="-15"/>
          <w:sz w:val="24"/>
        </w:rPr>
        <w:t xml:space="preserve"> </w:t>
      </w:r>
      <w:r>
        <w:rPr>
          <w:sz w:val="24"/>
        </w:rPr>
        <w:t>разрешает</w:t>
      </w:r>
    </w:p>
    <w:p w:rsidR="00AA4698" w:rsidRDefault="00AA4698" w:rsidP="008429B2">
      <w:pPr>
        <w:tabs>
          <w:tab w:val="left" w:pos="10194"/>
        </w:tabs>
        <w:spacing w:before="1"/>
        <w:ind w:left="172" w:right="227" w:hanging="6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, </w:t>
      </w:r>
    </w:p>
    <w:p w:rsidR="00AA4698" w:rsidRDefault="00AA4698" w:rsidP="008429B2">
      <w:pPr>
        <w:tabs>
          <w:tab w:val="left" w:pos="10194"/>
        </w:tabs>
        <w:spacing w:before="1"/>
        <w:ind w:left="172" w:right="227" w:hanging="60"/>
        <w:rPr>
          <w:sz w:val="24"/>
        </w:rPr>
      </w:pPr>
      <w:r>
        <w:rPr>
          <w:sz w:val="24"/>
        </w:rPr>
        <w:t>(наименование юридического лица; фамилия, имя, отчество физического</w:t>
      </w:r>
      <w:r>
        <w:rPr>
          <w:spacing w:val="-7"/>
          <w:sz w:val="24"/>
        </w:rPr>
        <w:t xml:space="preserve"> </w:t>
      </w:r>
      <w:r>
        <w:rPr>
          <w:sz w:val="24"/>
        </w:rPr>
        <w:t>лица)</w:t>
      </w:r>
    </w:p>
    <w:p w:rsidR="00AA4698" w:rsidRDefault="00AA4698" w:rsidP="008429B2">
      <w:pPr>
        <w:tabs>
          <w:tab w:val="left" w:pos="10192"/>
        </w:tabs>
        <w:ind w:left="1313" w:right="229" w:hanging="120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AA4698" w:rsidRDefault="00AA4698" w:rsidP="008429B2">
      <w:pPr>
        <w:tabs>
          <w:tab w:val="left" w:pos="10192"/>
        </w:tabs>
        <w:ind w:left="1313" w:right="229" w:hanging="1201"/>
        <w:rPr>
          <w:sz w:val="24"/>
        </w:rPr>
      </w:pPr>
      <w:r>
        <w:rPr>
          <w:sz w:val="24"/>
        </w:rPr>
        <w:t xml:space="preserve"> (адрес места</w:t>
      </w:r>
      <w:r>
        <w:rPr>
          <w:spacing w:val="-1"/>
          <w:sz w:val="24"/>
        </w:rPr>
        <w:t xml:space="preserve"> </w:t>
      </w:r>
      <w:r>
        <w:rPr>
          <w:sz w:val="24"/>
        </w:rPr>
        <w:t>нахождения/жительства)</w:t>
      </w:r>
    </w:p>
    <w:p w:rsidR="00AA4698" w:rsidRDefault="00AA4698" w:rsidP="008429B2">
      <w:pPr>
        <w:ind w:left="112"/>
        <w:rPr>
          <w:sz w:val="24"/>
        </w:rPr>
      </w:pPr>
      <w:r>
        <w:rPr>
          <w:sz w:val="24"/>
        </w:rPr>
        <w:t>свидетельство о государственной регистрации:</w:t>
      </w:r>
    </w:p>
    <w:p w:rsidR="00AA4698" w:rsidRDefault="00AA4698" w:rsidP="008429B2">
      <w:pPr>
        <w:tabs>
          <w:tab w:val="left" w:pos="10192"/>
        </w:tabs>
        <w:ind w:left="1973" w:right="229" w:hanging="186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, </w:t>
      </w:r>
    </w:p>
    <w:p w:rsidR="00AA4698" w:rsidRDefault="00AA4698" w:rsidP="008429B2">
      <w:pPr>
        <w:tabs>
          <w:tab w:val="left" w:pos="10192"/>
        </w:tabs>
        <w:ind w:left="1973" w:right="229" w:hanging="1861"/>
        <w:rPr>
          <w:sz w:val="24"/>
        </w:rPr>
      </w:pPr>
      <w:r>
        <w:rPr>
          <w:sz w:val="24"/>
        </w:rPr>
        <w:t>(серия,</w:t>
      </w:r>
      <w:r>
        <w:rPr>
          <w:spacing w:val="-1"/>
          <w:sz w:val="24"/>
        </w:rPr>
        <w:t xml:space="preserve"> </w:t>
      </w:r>
      <w:r>
        <w:rPr>
          <w:sz w:val="24"/>
        </w:rPr>
        <w:t>номер)</w:t>
      </w:r>
    </w:p>
    <w:p w:rsidR="00AA4698" w:rsidRDefault="00AA4698" w:rsidP="008429B2">
      <w:pPr>
        <w:ind w:left="112"/>
        <w:rPr>
          <w:sz w:val="24"/>
        </w:rPr>
      </w:pPr>
      <w:r>
        <w:rPr>
          <w:sz w:val="24"/>
        </w:rPr>
        <w:t>данные документа, удостоверяющего личность:</w:t>
      </w:r>
    </w:p>
    <w:p w:rsidR="00AA4698" w:rsidRDefault="00AA4698" w:rsidP="008429B2">
      <w:pPr>
        <w:tabs>
          <w:tab w:val="left" w:pos="10194"/>
        </w:tabs>
        <w:ind w:left="1973" w:right="227" w:hanging="186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AA4698" w:rsidRDefault="00AA4698" w:rsidP="008429B2">
      <w:pPr>
        <w:tabs>
          <w:tab w:val="left" w:pos="10194"/>
        </w:tabs>
        <w:ind w:left="1973" w:right="227" w:hanging="1861"/>
        <w:rPr>
          <w:sz w:val="24"/>
        </w:rPr>
      </w:pPr>
      <w:r>
        <w:rPr>
          <w:sz w:val="24"/>
        </w:rPr>
        <w:t xml:space="preserve"> (серия,</w:t>
      </w:r>
      <w:r>
        <w:rPr>
          <w:spacing w:val="-1"/>
          <w:sz w:val="24"/>
        </w:rPr>
        <w:t xml:space="preserve"> </w:t>
      </w:r>
      <w:r>
        <w:rPr>
          <w:sz w:val="24"/>
        </w:rPr>
        <w:t>номер)</w:t>
      </w:r>
    </w:p>
    <w:p w:rsidR="00AA4698" w:rsidRDefault="00AA4698" w:rsidP="008429B2">
      <w:pPr>
        <w:tabs>
          <w:tab w:val="left" w:pos="10014"/>
        </w:tabs>
        <w:ind w:left="112" w:right="220"/>
        <w:rPr>
          <w:sz w:val="24"/>
        </w:rPr>
      </w:pPr>
      <w:r>
        <w:rPr>
          <w:sz w:val="24"/>
        </w:rPr>
        <w:t>использование воздушного пространства над территорией  Инсарского  муниципального района для: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AA4698" w:rsidRDefault="00AA4698" w:rsidP="008429B2">
      <w:pPr>
        <w:ind w:left="112" w:right="3266" w:firstLine="480"/>
        <w:rPr>
          <w:sz w:val="24"/>
        </w:rPr>
      </w:pPr>
      <w:r>
        <w:rPr>
          <w:sz w:val="24"/>
        </w:rPr>
        <w:t>(вид деятельности по использованию воздушного пространства) на воздушном судне:</w:t>
      </w:r>
    </w:p>
    <w:p w:rsidR="00AA4698" w:rsidRDefault="00AA4698" w:rsidP="008429B2">
      <w:pPr>
        <w:tabs>
          <w:tab w:val="left" w:pos="10201"/>
        </w:tabs>
        <w:spacing w:before="1"/>
        <w:ind w:left="112" w:right="220"/>
        <w:rPr>
          <w:sz w:val="24"/>
        </w:rPr>
      </w:pPr>
      <w:r>
        <w:rPr>
          <w:sz w:val="24"/>
        </w:rPr>
        <w:t>тип: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AA4698" w:rsidRDefault="00AA4698" w:rsidP="008429B2">
      <w:pPr>
        <w:tabs>
          <w:tab w:val="left" w:pos="10201"/>
        </w:tabs>
        <w:spacing w:before="1"/>
        <w:ind w:left="112" w:right="220"/>
        <w:rPr>
          <w:sz w:val="24"/>
        </w:rPr>
      </w:pPr>
      <w:r>
        <w:rPr>
          <w:sz w:val="24"/>
        </w:rPr>
        <w:t xml:space="preserve"> государственный регистрационный</w:t>
      </w:r>
      <w:r>
        <w:rPr>
          <w:spacing w:val="56"/>
          <w:sz w:val="24"/>
        </w:rPr>
        <w:t xml:space="preserve"> </w:t>
      </w:r>
      <w:r>
        <w:rPr>
          <w:sz w:val="24"/>
        </w:rPr>
        <w:t>(опознавательный/учетно-опознавательный)</w:t>
      </w:r>
    </w:p>
    <w:p w:rsidR="00AA4698" w:rsidRDefault="00AA4698" w:rsidP="008429B2">
      <w:pPr>
        <w:tabs>
          <w:tab w:val="left" w:pos="10165"/>
          <w:tab w:val="left" w:pos="10250"/>
        </w:tabs>
        <w:ind w:left="112" w:right="171"/>
        <w:rPr>
          <w:sz w:val="24"/>
        </w:rPr>
      </w:pPr>
      <w:r>
        <w:rPr>
          <w:sz w:val="24"/>
        </w:rPr>
        <w:t>знак: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, </w:t>
      </w:r>
    </w:p>
    <w:p w:rsidR="00AA4698" w:rsidRDefault="00AA4698" w:rsidP="008429B2">
      <w:pPr>
        <w:tabs>
          <w:tab w:val="left" w:pos="10165"/>
          <w:tab w:val="left" w:pos="10250"/>
        </w:tabs>
        <w:ind w:left="112" w:right="171"/>
        <w:rPr>
          <w:sz w:val="24"/>
        </w:rPr>
      </w:pPr>
      <w:r>
        <w:rPr>
          <w:sz w:val="24"/>
        </w:rPr>
        <w:t>заводской номер</w:t>
      </w:r>
      <w:r>
        <w:rPr>
          <w:spacing w:val="-5"/>
          <w:sz w:val="24"/>
        </w:rPr>
        <w:t xml:space="preserve"> </w:t>
      </w:r>
      <w:r>
        <w:rPr>
          <w:sz w:val="24"/>
        </w:rPr>
        <w:t>(при</w:t>
      </w:r>
      <w:r>
        <w:rPr>
          <w:spacing w:val="-1"/>
          <w:sz w:val="24"/>
        </w:rPr>
        <w:t xml:space="preserve"> </w:t>
      </w:r>
      <w:r>
        <w:rPr>
          <w:sz w:val="24"/>
        </w:rPr>
        <w:t>наличии):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:rsidR="00AA4698" w:rsidRDefault="00AA4698" w:rsidP="008429B2">
      <w:pPr>
        <w:ind w:left="112" w:right="161" w:firstLine="240"/>
        <w:jc w:val="both"/>
        <w:rPr>
          <w:sz w:val="24"/>
        </w:rPr>
      </w:pPr>
      <w:r>
        <w:rPr>
          <w:sz w:val="24"/>
        </w:rPr>
        <w:t>Сроки</w:t>
      </w:r>
      <w:r>
        <w:rPr>
          <w:spacing w:val="-16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16"/>
          <w:sz w:val="24"/>
        </w:rPr>
        <w:t xml:space="preserve"> </w:t>
      </w:r>
      <w:r>
        <w:rPr>
          <w:sz w:val="24"/>
        </w:rPr>
        <w:t>воздушного</w:t>
      </w:r>
      <w:r>
        <w:rPr>
          <w:spacing w:val="-14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-14"/>
          <w:sz w:val="24"/>
        </w:rPr>
        <w:t xml:space="preserve"> </w:t>
      </w:r>
      <w:r>
        <w:rPr>
          <w:sz w:val="24"/>
        </w:rPr>
        <w:t>над</w:t>
      </w:r>
      <w:r>
        <w:rPr>
          <w:spacing w:val="-14"/>
          <w:sz w:val="24"/>
        </w:rPr>
        <w:t xml:space="preserve"> </w:t>
      </w:r>
      <w:r>
        <w:rPr>
          <w:sz w:val="24"/>
        </w:rPr>
        <w:t>территорией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 Инсарского </w:t>
      </w:r>
      <w:r>
        <w:rPr>
          <w:spacing w:val="-8"/>
          <w:sz w:val="24"/>
        </w:rPr>
        <w:t xml:space="preserve"> </w:t>
      </w:r>
      <w:r>
        <w:rPr>
          <w:sz w:val="24"/>
        </w:rPr>
        <w:lastRenderedPageBreak/>
        <w:t>муниципального района:</w:t>
      </w:r>
    </w:p>
    <w:p w:rsidR="00AA4698" w:rsidRDefault="00AA4698" w:rsidP="008429B2">
      <w:pPr>
        <w:tabs>
          <w:tab w:val="left" w:pos="10192"/>
        </w:tabs>
        <w:ind w:left="112"/>
        <w:rPr>
          <w:sz w:val="24"/>
        </w:rPr>
      </w:pPr>
      <w:r>
        <w:rPr>
          <w:sz w:val="24"/>
          <w:u w:val="single"/>
        </w:rPr>
        <w:tab/>
      </w:r>
    </w:p>
    <w:p w:rsidR="00AA4698" w:rsidRDefault="00AA4698" w:rsidP="008429B2">
      <w:pPr>
        <w:ind w:left="353"/>
        <w:rPr>
          <w:sz w:val="24"/>
        </w:rPr>
      </w:pPr>
      <w:r>
        <w:rPr>
          <w:sz w:val="24"/>
        </w:rPr>
        <w:t>Ограничения/примечания:</w:t>
      </w:r>
    </w:p>
    <w:p w:rsidR="00AA4698" w:rsidRDefault="00AA4698" w:rsidP="008429B2">
      <w:pPr>
        <w:tabs>
          <w:tab w:val="left" w:pos="10192"/>
        </w:tabs>
        <w:ind w:left="112"/>
        <w:rPr>
          <w:sz w:val="24"/>
        </w:rPr>
      </w:pPr>
      <w:r>
        <w:rPr>
          <w:sz w:val="24"/>
          <w:u w:val="single"/>
        </w:rPr>
        <w:tab/>
      </w:r>
    </w:p>
    <w:p w:rsidR="00AA4698" w:rsidRDefault="00AA4698" w:rsidP="008429B2">
      <w:pPr>
        <w:ind w:left="353"/>
        <w:rPr>
          <w:sz w:val="24"/>
        </w:rPr>
      </w:pPr>
      <w:r>
        <w:rPr>
          <w:sz w:val="24"/>
        </w:rPr>
        <w:t>Срок действия разрешения:</w:t>
      </w:r>
    </w:p>
    <w:p w:rsidR="00AA4698" w:rsidRDefault="00AA4698" w:rsidP="008429B2">
      <w:pPr>
        <w:tabs>
          <w:tab w:val="left" w:pos="10193"/>
        </w:tabs>
        <w:ind w:left="112"/>
        <w:rPr>
          <w:sz w:val="24"/>
        </w:rPr>
      </w:pPr>
      <w:r>
        <w:rPr>
          <w:sz w:val="24"/>
          <w:u w:val="single"/>
        </w:rPr>
        <w:tab/>
      </w:r>
    </w:p>
    <w:p w:rsidR="00AA4698" w:rsidRDefault="00AA4698" w:rsidP="008429B2">
      <w:pPr>
        <w:pStyle w:val="a3"/>
        <w:ind w:left="0"/>
        <w:rPr>
          <w:sz w:val="20"/>
        </w:rPr>
      </w:pPr>
    </w:p>
    <w:p w:rsidR="00AA4698" w:rsidRDefault="00C834A5" w:rsidP="008429B2">
      <w:pPr>
        <w:pStyle w:val="a3"/>
        <w:spacing w:before="9"/>
        <w:ind w:left="0"/>
        <w:rPr>
          <w:sz w:val="23"/>
        </w:rPr>
      </w:pPr>
      <w:r w:rsidRPr="00C834A5">
        <w:rPr>
          <w:noProof/>
        </w:rPr>
        <w:pict>
          <v:group id="_x0000_s1046" style="position:absolute;margin-left:127.45pt;margin-top:15.65pt;width:312pt;height:.5pt;z-index:-1;mso-wrap-distance-left:0;mso-wrap-distance-right:0;mso-position-horizontal-relative:page" coordorigin="2549,313" coordsize="6240,10">
            <v:line id="_x0000_s1047" style="position:absolute" from="2549,318" to="4469,318" strokeweight=".48pt"/>
            <v:line id="_x0000_s1048" style="position:absolute" from="4529,318" to="6209,318" strokeweight=".48pt"/>
            <v:line id="_x0000_s1049" style="position:absolute" from="6269,318" to="8789,318" strokeweight=".48pt"/>
            <w10:wrap type="topAndBottom" anchorx="page"/>
          </v:group>
        </w:pict>
      </w:r>
    </w:p>
    <w:p w:rsidR="00AA4698" w:rsidRDefault="00AA4698" w:rsidP="008429B2">
      <w:pPr>
        <w:tabs>
          <w:tab w:val="left" w:pos="3974"/>
          <w:tab w:val="left" w:pos="5395"/>
        </w:tabs>
        <w:spacing w:line="247" w:lineRule="exact"/>
        <w:ind w:left="2297"/>
        <w:rPr>
          <w:sz w:val="24"/>
        </w:rPr>
      </w:pPr>
      <w:r>
        <w:rPr>
          <w:sz w:val="24"/>
        </w:rPr>
        <w:t>(должность)</w:t>
      </w:r>
      <w:r>
        <w:rPr>
          <w:sz w:val="24"/>
        </w:rPr>
        <w:tab/>
        <w:t>(подпись)</w:t>
      </w:r>
      <w:r>
        <w:rPr>
          <w:sz w:val="24"/>
        </w:rPr>
        <w:tab/>
        <w:t>(расшифровка)</w:t>
      </w:r>
    </w:p>
    <w:p w:rsidR="00AA4698" w:rsidRDefault="00AA4698" w:rsidP="008429B2">
      <w:pPr>
        <w:pStyle w:val="a3"/>
        <w:ind w:left="0"/>
        <w:rPr>
          <w:sz w:val="24"/>
        </w:rPr>
      </w:pPr>
    </w:p>
    <w:p w:rsidR="00AA4698" w:rsidRDefault="00AA4698" w:rsidP="008429B2">
      <w:pPr>
        <w:ind w:left="112"/>
        <w:rPr>
          <w:sz w:val="24"/>
        </w:rPr>
      </w:pPr>
      <w:r>
        <w:rPr>
          <w:sz w:val="24"/>
        </w:rPr>
        <w:t>Примечания:</w:t>
      </w:r>
    </w:p>
    <w:p w:rsidR="00AA4698" w:rsidRDefault="00AA4698" w:rsidP="008429B2">
      <w:pPr>
        <w:pStyle w:val="a5"/>
        <w:numPr>
          <w:ilvl w:val="0"/>
          <w:numId w:val="1"/>
        </w:numPr>
        <w:tabs>
          <w:tab w:val="left" w:pos="480"/>
        </w:tabs>
        <w:ind w:right="164" w:firstLine="0"/>
        <w:rPr>
          <w:sz w:val="24"/>
        </w:rPr>
      </w:pPr>
      <w:r>
        <w:rPr>
          <w:sz w:val="24"/>
        </w:rPr>
        <w:t>Данное разрешение оформляется на бланке администрации  Инсарского  муниципального района.</w:t>
      </w:r>
    </w:p>
    <w:p w:rsidR="00AA4698" w:rsidRDefault="00AA4698" w:rsidP="008429B2">
      <w:pPr>
        <w:pStyle w:val="a5"/>
        <w:numPr>
          <w:ilvl w:val="0"/>
          <w:numId w:val="1"/>
        </w:numPr>
        <w:tabs>
          <w:tab w:val="left" w:pos="430"/>
        </w:tabs>
        <w:ind w:right="161" w:firstLine="0"/>
        <w:rPr>
          <w:sz w:val="24"/>
        </w:rPr>
      </w:pPr>
      <w:r>
        <w:rPr>
          <w:sz w:val="24"/>
        </w:rPr>
        <w:t>Заявитель несет ответственность за достоверность и полноту представленной информации,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 над территорией  Инсарского  муниципального района, посадки (взлета) на площадки, расположенные в границах  Инсарского  муниципального района, сведения о которых не опубликованы в документах аэронавигационной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информации.</w:t>
      </w:r>
    </w:p>
    <w:p w:rsidR="00AA4698" w:rsidRPr="008429B2" w:rsidRDefault="00AA4698" w:rsidP="008429B2">
      <w:pPr>
        <w:rPr>
          <w:sz w:val="28"/>
          <w:szCs w:val="28"/>
        </w:rPr>
      </w:pPr>
    </w:p>
    <w:p w:rsidR="00AA4698" w:rsidRPr="008429B2" w:rsidRDefault="00AA4698" w:rsidP="008429B2">
      <w:pPr>
        <w:rPr>
          <w:sz w:val="28"/>
          <w:szCs w:val="28"/>
        </w:rPr>
      </w:pPr>
    </w:p>
    <w:p w:rsidR="00AA4698" w:rsidRPr="008429B2" w:rsidRDefault="00AA4698" w:rsidP="008429B2">
      <w:pPr>
        <w:rPr>
          <w:sz w:val="28"/>
          <w:szCs w:val="28"/>
        </w:rPr>
      </w:pPr>
    </w:p>
    <w:p w:rsidR="00AA4698" w:rsidRPr="008429B2" w:rsidRDefault="00AA4698" w:rsidP="008429B2">
      <w:pPr>
        <w:tabs>
          <w:tab w:val="left" w:pos="2820"/>
        </w:tabs>
        <w:rPr>
          <w:sz w:val="28"/>
          <w:szCs w:val="28"/>
        </w:rPr>
      </w:pPr>
      <w:r w:rsidRPr="008429B2">
        <w:rPr>
          <w:sz w:val="28"/>
          <w:szCs w:val="28"/>
        </w:rPr>
        <w:tab/>
      </w:r>
    </w:p>
    <w:p w:rsidR="00AA4698" w:rsidRPr="008429B2" w:rsidRDefault="00AA4698" w:rsidP="008429B2">
      <w:pPr>
        <w:rPr>
          <w:sz w:val="28"/>
          <w:szCs w:val="28"/>
        </w:rPr>
      </w:pPr>
    </w:p>
    <w:sectPr w:rsidR="00AA4698" w:rsidRPr="008429B2" w:rsidSect="006C065B">
      <w:pgSz w:w="11910" w:h="1684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A2"/>
    <w:multiLevelType w:val="multilevel"/>
    <w:tmpl w:val="BDFCF7DE"/>
    <w:lvl w:ilvl="0">
      <w:start w:val="3"/>
      <w:numFmt w:val="decimal"/>
      <w:lvlText w:val="%1"/>
      <w:lvlJc w:val="left"/>
      <w:pPr>
        <w:ind w:left="533" w:hanging="421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533" w:hanging="42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hint="default"/>
        <w:w w:val="100"/>
        <w:sz w:val="28"/>
      </w:rPr>
    </w:lvl>
    <w:lvl w:ilvl="3">
      <w:numFmt w:val="bullet"/>
      <w:lvlText w:val="•"/>
      <w:lvlJc w:val="left"/>
      <w:pPr>
        <w:ind w:left="2749" w:hanging="164"/>
      </w:pPr>
      <w:rPr>
        <w:rFonts w:hint="default"/>
      </w:rPr>
    </w:lvl>
    <w:lvl w:ilvl="4">
      <w:numFmt w:val="bullet"/>
      <w:lvlText w:val="•"/>
      <w:lvlJc w:val="left"/>
      <w:pPr>
        <w:ind w:left="3854" w:hanging="164"/>
      </w:pPr>
      <w:rPr>
        <w:rFonts w:hint="default"/>
      </w:rPr>
    </w:lvl>
    <w:lvl w:ilvl="5">
      <w:numFmt w:val="bullet"/>
      <w:lvlText w:val="•"/>
      <w:lvlJc w:val="left"/>
      <w:pPr>
        <w:ind w:left="4959" w:hanging="164"/>
      </w:pPr>
      <w:rPr>
        <w:rFonts w:hint="default"/>
      </w:rPr>
    </w:lvl>
    <w:lvl w:ilvl="6">
      <w:numFmt w:val="bullet"/>
      <w:lvlText w:val="•"/>
      <w:lvlJc w:val="left"/>
      <w:pPr>
        <w:ind w:left="6064" w:hanging="164"/>
      </w:pPr>
      <w:rPr>
        <w:rFonts w:hint="default"/>
      </w:rPr>
    </w:lvl>
    <w:lvl w:ilvl="7">
      <w:numFmt w:val="bullet"/>
      <w:lvlText w:val="•"/>
      <w:lvlJc w:val="left"/>
      <w:pPr>
        <w:ind w:left="7169" w:hanging="164"/>
      </w:pPr>
      <w:rPr>
        <w:rFonts w:hint="default"/>
      </w:rPr>
    </w:lvl>
    <w:lvl w:ilvl="8">
      <w:numFmt w:val="bullet"/>
      <w:lvlText w:val="•"/>
      <w:lvlJc w:val="left"/>
      <w:pPr>
        <w:ind w:left="8274" w:hanging="164"/>
      </w:pPr>
      <w:rPr>
        <w:rFonts w:hint="default"/>
      </w:rPr>
    </w:lvl>
  </w:abstractNum>
  <w:abstractNum w:abstractNumId="1">
    <w:nsid w:val="09B8008C"/>
    <w:multiLevelType w:val="hybridMultilevel"/>
    <w:tmpl w:val="385C68F2"/>
    <w:lvl w:ilvl="0" w:tplc="85047B26">
      <w:numFmt w:val="bullet"/>
      <w:lvlText w:val="-"/>
      <w:lvlJc w:val="left"/>
      <w:pPr>
        <w:ind w:left="1128" w:hanging="164"/>
      </w:pPr>
      <w:rPr>
        <w:rFonts w:ascii="Times New Roman" w:eastAsia="Times New Roman" w:hAnsi="Times New Roman" w:hint="default"/>
        <w:w w:val="100"/>
        <w:sz w:val="28"/>
      </w:rPr>
    </w:lvl>
    <w:lvl w:ilvl="1" w:tplc="0082D0A4">
      <w:numFmt w:val="bullet"/>
      <w:lvlText w:val="•"/>
      <w:lvlJc w:val="left"/>
      <w:pPr>
        <w:ind w:left="2022" w:hanging="164"/>
      </w:pPr>
      <w:rPr>
        <w:rFonts w:hint="default"/>
      </w:rPr>
    </w:lvl>
    <w:lvl w:ilvl="2" w:tplc="B9EE819A">
      <w:numFmt w:val="bullet"/>
      <w:lvlText w:val="•"/>
      <w:lvlJc w:val="left"/>
      <w:pPr>
        <w:ind w:left="2925" w:hanging="164"/>
      </w:pPr>
      <w:rPr>
        <w:rFonts w:hint="default"/>
      </w:rPr>
    </w:lvl>
    <w:lvl w:ilvl="3" w:tplc="8EB65E4A">
      <w:numFmt w:val="bullet"/>
      <w:lvlText w:val="•"/>
      <w:lvlJc w:val="left"/>
      <w:pPr>
        <w:ind w:left="3827" w:hanging="164"/>
      </w:pPr>
      <w:rPr>
        <w:rFonts w:hint="default"/>
      </w:rPr>
    </w:lvl>
    <w:lvl w:ilvl="4" w:tplc="AFF27E2C">
      <w:numFmt w:val="bullet"/>
      <w:lvlText w:val="•"/>
      <w:lvlJc w:val="left"/>
      <w:pPr>
        <w:ind w:left="4730" w:hanging="164"/>
      </w:pPr>
      <w:rPr>
        <w:rFonts w:hint="default"/>
      </w:rPr>
    </w:lvl>
    <w:lvl w:ilvl="5" w:tplc="E0DC0670">
      <w:numFmt w:val="bullet"/>
      <w:lvlText w:val="•"/>
      <w:lvlJc w:val="left"/>
      <w:pPr>
        <w:ind w:left="5633" w:hanging="164"/>
      </w:pPr>
      <w:rPr>
        <w:rFonts w:hint="default"/>
      </w:rPr>
    </w:lvl>
    <w:lvl w:ilvl="6" w:tplc="3A12118C">
      <w:numFmt w:val="bullet"/>
      <w:lvlText w:val="•"/>
      <w:lvlJc w:val="left"/>
      <w:pPr>
        <w:ind w:left="6535" w:hanging="164"/>
      </w:pPr>
      <w:rPr>
        <w:rFonts w:hint="default"/>
      </w:rPr>
    </w:lvl>
    <w:lvl w:ilvl="7" w:tplc="69E4BAF0">
      <w:numFmt w:val="bullet"/>
      <w:lvlText w:val="•"/>
      <w:lvlJc w:val="left"/>
      <w:pPr>
        <w:ind w:left="7438" w:hanging="164"/>
      </w:pPr>
      <w:rPr>
        <w:rFonts w:hint="default"/>
      </w:rPr>
    </w:lvl>
    <w:lvl w:ilvl="8" w:tplc="2E90CBB4">
      <w:numFmt w:val="bullet"/>
      <w:lvlText w:val="•"/>
      <w:lvlJc w:val="left"/>
      <w:pPr>
        <w:ind w:left="8341" w:hanging="164"/>
      </w:pPr>
      <w:rPr>
        <w:rFonts w:hint="default"/>
      </w:rPr>
    </w:lvl>
  </w:abstractNum>
  <w:abstractNum w:abstractNumId="2">
    <w:nsid w:val="0B1A276F"/>
    <w:multiLevelType w:val="multilevel"/>
    <w:tmpl w:val="8D2659AA"/>
    <w:lvl w:ilvl="0">
      <w:start w:val="2"/>
      <w:numFmt w:val="decimal"/>
      <w:lvlText w:val="%1"/>
      <w:lvlJc w:val="left"/>
      <w:pPr>
        <w:ind w:left="605" w:hanging="493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605" w:hanging="493"/>
      </w:pPr>
      <w:rPr>
        <w:rFonts w:ascii="Times New Roman" w:eastAsia="Times New Roman" w:hAnsi="Times New Roman" w:cs="Times New Roman" w:hint="default"/>
        <w:spacing w:val="-2"/>
        <w:w w:val="100"/>
        <w:sz w:val="26"/>
        <w:szCs w:val="26"/>
      </w:rPr>
    </w:lvl>
    <w:lvl w:ilvl="2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hint="default"/>
        <w:w w:val="100"/>
        <w:sz w:val="28"/>
      </w:rPr>
    </w:lvl>
    <w:lvl w:ilvl="3">
      <w:numFmt w:val="bullet"/>
      <w:lvlText w:val="•"/>
      <w:lvlJc w:val="left"/>
      <w:pPr>
        <w:ind w:left="2721" w:hanging="164"/>
      </w:pPr>
      <w:rPr>
        <w:rFonts w:hint="default"/>
      </w:rPr>
    </w:lvl>
    <w:lvl w:ilvl="4">
      <w:numFmt w:val="bullet"/>
      <w:lvlText w:val="•"/>
      <w:lvlJc w:val="left"/>
      <w:pPr>
        <w:ind w:left="3782" w:hanging="164"/>
      </w:pPr>
      <w:rPr>
        <w:rFonts w:hint="default"/>
      </w:rPr>
    </w:lvl>
    <w:lvl w:ilvl="5">
      <w:numFmt w:val="bullet"/>
      <w:lvlText w:val="•"/>
      <w:lvlJc w:val="left"/>
      <w:pPr>
        <w:ind w:left="4842" w:hanging="164"/>
      </w:pPr>
      <w:rPr>
        <w:rFonts w:hint="default"/>
      </w:rPr>
    </w:lvl>
    <w:lvl w:ilvl="6">
      <w:numFmt w:val="bullet"/>
      <w:lvlText w:val="•"/>
      <w:lvlJc w:val="left"/>
      <w:pPr>
        <w:ind w:left="5903" w:hanging="164"/>
      </w:pPr>
      <w:rPr>
        <w:rFonts w:hint="default"/>
      </w:rPr>
    </w:lvl>
    <w:lvl w:ilvl="7">
      <w:numFmt w:val="bullet"/>
      <w:lvlText w:val="•"/>
      <w:lvlJc w:val="left"/>
      <w:pPr>
        <w:ind w:left="6964" w:hanging="164"/>
      </w:pPr>
      <w:rPr>
        <w:rFonts w:hint="default"/>
      </w:rPr>
    </w:lvl>
    <w:lvl w:ilvl="8">
      <w:numFmt w:val="bullet"/>
      <w:lvlText w:val="•"/>
      <w:lvlJc w:val="left"/>
      <w:pPr>
        <w:ind w:left="8024" w:hanging="164"/>
      </w:pPr>
      <w:rPr>
        <w:rFonts w:hint="default"/>
      </w:rPr>
    </w:lvl>
  </w:abstractNum>
  <w:abstractNum w:abstractNumId="3">
    <w:nsid w:val="0D202AF3"/>
    <w:multiLevelType w:val="hybridMultilevel"/>
    <w:tmpl w:val="BB56729C"/>
    <w:lvl w:ilvl="0" w:tplc="444A42A2">
      <w:numFmt w:val="bullet"/>
      <w:lvlText w:val="-"/>
      <w:lvlJc w:val="left"/>
      <w:pPr>
        <w:ind w:left="62" w:hanging="368"/>
      </w:pPr>
      <w:rPr>
        <w:rFonts w:ascii="Times New Roman" w:eastAsia="Times New Roman" w:hAnsi="Times New Roman" w:hint="default"/>
        <w:w w:val="100"/>
        <w:sz w:val="28"/>
      </w:rPr>
    </w:lvl>
    <w:lvl w:ilvl="1" w:tplc="9A342EEC">
      <w:numFmt w:val="bullet"/>
      <w:lvlText w:val="•"/>
      <w:lvlJc w:val="left"/>
      <w:pPr>
        <w:ind w:left="818" w:hanging="368"/>
      </w:pPr>
      <w:rPr>
        <w:rFonts w:hint="default"/>
      </w:rPr>
    </w:lvl>
    <w:lvl w:ilvl="2" w:tplc="7F729876">
      <w:numFmt w:val="bullet"/>
      <w:lvlText w:val="•"/>
      <w:lvlJc w:val="left"/>
      <w:pPr>
        <w:ind w:left="1577" w:hanging="368"/>
      </w:pPr>
      <w:rPr>
        <w:rFonts w:hint="default"/>
      </w:rPr>
    </w:lvl>
    <w:lvl w:ilvl="3" w:tplc="579C525C">
      <w:numFmt w:val="bullet"/>
      <w:lvlText w:val="•"/>
      <w:lvlJc w:val="left"/>
      <w:pPr>
        <w:ind w:left="2336" w:hanging="368"/>
      </w:pPr>
      <w:rPr>
        <w:rFonts w:hint="default"/>
      </w:rPr>
    </w:lvl>
    <w:lvl w:ilvl="4" w:tplc="245AD59C">
      <w:numFmt w:val="bullet"/>
      <w:lvlText w:val="•"/>
      <w:lvlJc w:val="left"/>
      <w:pPr>
        <w:ind w:left="3094" w:hanging="368"/>
      </w:pPr>
      <w:rPr>
        <w:rFonts w:hint="default"/>
      </w:rPr>
    </w:lvl>
    <w:lvl w:ilvl="5" w:tplc="565EB06E">
      <w:numFmt w:val="bullet"/>
      <w:lvlText w:val="•"/>
      <w:lvlJc w:val="left"/>
      <w:pPr>
        <w:ind w:left="3853" w:hanging="368"/>
      </w:pPr>
      <w:rPr>
        <w:rFonts w:hint="default"/>
      </w:rPr>
    </w:lvl>
    <w:lvl w:ilvl="6" w:tplc="174C4438">
      <w:numFmt w:val="bullet"/>
      <w:lvlText w:val="•"/>
      <w:lvlJc w:val="left"/>
      <w:pPr>
        <w:ind w:left="4612" w:hanging="368"/>
      </w:pPr>
      <w:rPr>
        <w:rFonts w:hint="default"/>
      </w:rPr>
    </w:lvl>
    <w:lvl w:ilvl="7" w:tplc="A7B41F94">
      <w:numFmt w:val="bullet"/>
      <w:lvlText w:val="•"/>
      <w:lvlJc w:val="left"/>
      <w:pPr>
        <w:ind w:left="5370" w:hanging="368"/>
      </w:pPr>
      <w:rPr>
        <w:rFonts w:hint="default"/>
      </w:rPr>
    </w:lvl>
    <w:lvl w:ilvl="8" w:tplc="EEC2331C">
      <w:numFmt w:val="bullet"/>
      <w:lvlText w:val="•"/>
      <w:lvlJc w:val="left"/>
      <w:pPr>
        <w:ind w:left="6129" w:hanging="368"/>
      </w:pPr>
      <w:rPr>
        <w:rFonts w:hint="default"/>
      </w:rPr>
    </w:lvl>
  </w:abstractNum>
  <w:abstractNum w:abstractNumId="4">
    <w:nsid w:val="0FF14A81"/>
    <w:multiLevelType w:val="multilevel"/>
    <w:tmpl w:val="2B5489A6"/>
    <w:lvl w:ilvl="0">
      <w:start w:val="1"/>
      <w:numFmt w:val="decimal"/>
      <w:lvlText w:val="%1"/>
      <w:lvlJc w:val="left"/>
      <w:pPr>
        <w:ind w:left="112" w:hanging="493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12" w:hanging="49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25" w:hanging="493"/>
      </w:pPr>
      <w:rPr>
        <w:rFonts w:hint="default"/>
      </w:rPr>
    </w:lvl>
    <w:lvl w:ilvl="3">
      <w:numFmt w:val="bullet"/>
      <w:lvlText w:val="•"/>
      <w:lvlJc w:val="left"/>
      <w:pPr>
        <w:ind w:left="3127" w:hanging="493"/>
      </w:pPr>
      <w:rPr>
        <w:rFonts w:hint="default"/>
      </w:rPr>
    </w:lvl>
    <w:lvl w:ilvl="4">
      <w:numFmt w:val="bullet"/>
      <w:lvlText w:val="•"/>
      <w:lvlJc w:val="left"/>
      <w:pPr>
        <w:ind w:left="4130" w:hanging="493"/>
      </w:pPr>
      <w:rPr>
        <w:rFonts w:hint="default"/>
      </w:rPr>
    </w:lvl>
    <w:lvl w:ilvl="5">
      <w:numFmt w:val="bullet"/>
      <w:lvlText w:val="•"/>
      <w:lvlJc w:val="left"/>
      <w:pPr>
        <w:ind w:left="5133" w:hanging="493"/>
      </w:pPr>
      <w:rPr>
        <w:rFonts w:hint="default"/>
      </w:rPr>
    </w:lvl>
    <w:lvl w:ilvl="6">
      <w:numFmt w:val="bullet"/>
      <w:lvlText w:val="•"/>
      <w:lvlJc w:val="left"/>
      <w:pPr>
        <w:ind w:left="6135" w:hanging="493"/>
      </w:pPr>
      <w:rPr>
        <w:rFonts w:hint="default"/>
      </w:rPr>
    </w:lvl>
    <w:lvl w:ilvl="7">
      <w:numFmt w:val="bullet"/>
      <w:lvlText w:val="•"/>
      <w:lvlJc w:val="left"/>
      <w:pPr>
        <w:ind w:left="7138" w:hanging="493"/>
      </w:pPr>
      <w:rPr>
        <w:rFonts w:hint="default"/>
      </w:rPr>
    </w:lvl>
    <w:lvl w:ilvl="8">
      <w:numFmt w:val="bullet"/>
      <w:lvlText w:val="•"/>
      <w:lvlJc w:val="left"/>
      <w:pPr>
        <w:ind w:left="8141" w:hanging="493"/>
      </w:pPr>
      <w:rPr>
        <w:rFonts w:hint="default"/>
      </w:rPr>
    </w:lvl>
  </w:abstractNum>
  <w:abstractNum w:abstractNumId="5">
    <w:nsid w:val="14066EA6"/>
    <w:multiLevelType w:val="multilevel"/>
    <w:tmpl w:val="15D01B70"/>
    <w:lvl w:ilvl="0">
      <w:start w:val="1"/>
      <w:numFmt w:val="decimal"/>
      <w:lvlText w:val="%1"/>
      <w:lvlJc w:val="left"/>
      <w:pPr>
        <w:ind w:left="112" w:hanging="873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2" w:hanging="87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112" w:hanging="69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3127" w:hanging="691"/>
      </w:pPr>
      <w:rPr>
        <w:rFonts w:hint="default"/>
      </w:rPr>
    </w:lvl>
    <w:lvl w:ilvl="4">
      <w:numFmt w:val="bullet"/>
      <w:lvlText w:val="•"/>
      <w:lvlJc w:val="left"/>
      <w:pPr>
        <w:ind w:left="4130" w:hanging="691"/>
      </w:pPr>
      <w:rPr>
        <w:rFonts w:hint="default"/>
      </w:rPr>
    </w:lvl>
    <w:lvl w:ilvl="5">
      <w:numFmt w:val="bullet"/>
      <w:lvlText w:val="•"/>
      <w:lvlJc w:val="left"/>
      <w:pPr>
        <w:ind w:left="5133" w:hanging="691"/>
      </w:pPr>
      <w:rPr>
        <w:rFonts w:hint="default"/>
      </w:rPr>
    </w:lvl>
    <w:lvl w:ilvl="6">
      <w:numFmt w:val="bullet"/>
      <w:lvlText w:val="•"/>
      <w:lvlJc w:val="left"/>
      <w:pPr>
        <w:ind w:left="6135" w:hanging="691"/>
      </w:pPr>
      <w:rPr>
        <w:rFonts w:hint="default"/>
      </w:rPr>
    </w:lvl>
    <w:lvl w:ilvl="7">
      <w:numFmt w:val="bullet"/>
      <w:lvlText w:val="•"/>
      <w:lvlJc w:val="left"/>
      <w:pPr>
        <w:ind w:left="7138" w:hanging="691"/>
      </w:pPr>
      <w:rPr>
        <w:rFonts w:hint="default"/>
      </w:rPr>
    </w:lvl>
    <w:lvl w:ilvl="8">
      <w:numFmt w:val="bullet"/>
      <w:lvlText w:val="•"/>
      <w:lvlJc w:val="left"/>
      <w:pPr>
        <w:ind w:left="8141" w:hanging="691"/>
      </w:pPr>
      <w:rPr>
        <w:rFonts w:hint="default"/>
      </w:rPr>
    </w:lvl>
  </w:abstractNum>
  <w:abstractNum w:abstractNumId="6">
    <w:nsid w:val="15B87186"/>
    <w:multiLevelType w:val="hybridMultilevel"/>
    <w:tmpl w:val="D814F33E"/>
    <w:lvl w:ilvl="0" w:tplc="1542E664">
      <w:start w:val="1"/>
      <w:numFmt w:val="decimal"/>
      <w:lvlText w:val="%1)"/>
      <w:lvlJc w:val="left"/>
      <w:pPr>
        <w:ind w:left="112" w:hanging="38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0744F992">
      <w:numFmt w:val="bullet"/>
      <w:lvlText w:val="•"/>
      <w:lvlJc w:val="left"/>
      <w:pPr>
        <w:ind w:left="1156" w:hanging="384"/>
      </w:pPr>
      <w:rPr>
        <w:rFonts w:hint="default"/>
      </w:rPr>
    </w:lvl>
    <w:lvl w:ilvl="2" w:tplc="FC74B998">
      <w:numFmt w:val="bullet"/>
      <w:lvlText w:val="•"/>
      <w:lvlJc w:val="left"/>
      <w:pPr>
        <w:ind w:left="2192" w:hanging="384"/>
      </w:pPr>
      <w:rPr>
        <w:rFonts w:hint="default"/>
      </w:rPr>
    </w:lvl>
    <w:lvl w:ilvl="3" w:tplc="A31616FC">
      <w:numFmt w:val="bullet"/>
      <w:lvlText w:val="•"/>
      <w:lvlJc w:val="left"/>
      <w:pPr>
        <w:ind w:left="3229" w:hanging="384"/>
      </w:pPr>
      <w:rPr>
        <w:rFonts w:hint="default"/>
      </w:rPr>
    </w:lvl>
    <w:lvl w:ilvl="4" w:tplc="4328DA74">
      <w:numFmt w:val="bullet"/>
      <w:lvlText w:val="•"/>
      <w:lvlJc w:val="left"/>
      <w:pPr>
        <w:ind w:left="4265" w:hanging="384"/>
      </w:pPr>
      <w:rPr>
        <w:rFonts w:hint="default"/>
      </w:rPr>
    </w:lvl>
    <w:lvl w:ilvl="5" w:tplc="316C605C">
      <w:numFmt w:val="bullet"/>
      <w:lvlText w:val="•"/>
      <w:lvlJc w:val="left"/>
      <w:pPr>
        <w:ind w:left="5302" w:hanging="384"/>
      </w:pPr>
      <w:rPr>
        <w:rFonts w:hint="default"/>
      </w:rPr>
    </w:lvl>
    <w:lvl w:ilvl="6" w:tplc="47AC0F0C">
      <w:numFmt w:val="bullet"/>
      <w:lvlText w:val="•"/>
      <w:lvlJc w:val="left"/>
      <w:pPr>
        <w:ind w:left="6338" w:hanging="384"/>
      </w:pPr>
      <w:rPr>
        <w:rFonts w:hint="default"/>
      </w:rPr>
    </w:lvl>
    <w:lvl w:ilvl="7" w:tplc="B97A3246">
      <w:numFmt w:val="bullet"/>
      <w:lvlText w:val="•"/>
      <w:lvlJc w:val="left"/>
      <w:pPr>
        <w:ind w:left="7374" w:hanging="384"/>
      </w:pPr>
      <w:rPr>
        <w:rFonts w:hint="default"/>
      </w:rPr>
    </w:lvl>
    <w:lvl w:ilvl="8" w:tplc="3360555A">
      <w:numFmt w:val="bullet"/>
      <w:lvlText w:val="•"/>
      <w:lvlJc w:val="left"/>
      <w:pPr>
        <w:ind w:left="8411" w:hanging="384"/>
      </w:pPr>
      <w:rPr>
        <w:rFonts w:hint="default"/>
      </w:rPr>
    </w:lvl>
  </w:abstractNum>
  <w:abstractNum w:abstractNumId="7">
    <w:nsid w:val="1B694F32"/>
    <w:multiLevelType w:val="multilevel"/>
    <w:tmpl w:val="12081544"/>
    <w:lvl w:ilvl="0">
      <w:start w:val="1"/>
      <w:numFmt w:val="decimal"/>
      <w:lvlText w:val="%1"/>
      <w:lvlJc w:val="left"/>
      <w:pPr>
        <w:ind w:left="112" w:hanging="353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12" w:hanging="353"/>
      </w:pPr>
      <w:rPr>
        <w:rFonts w:ascii="Times New Roman" w:eastAsia="Times New Roman" w:hAnsi="Times New Roman" w:cs="Times New Roman" w:hint="default"/>
        <w:spacing w:val="-14"/>
        <w:w w:val="100"/>
        <w:sz w:val="26"/>
        <w:szCs w:val="26"/>
      </w:rPr>
    </w:lvl>
    <w:lvl w:ilvl="2">
      <w:start w:val="1"/>
      <w:numFmt w:val="decimal"/>
      <w:lvlText w:val="%1.%2.%3."/>
      <w:lvlJc w:val="left"/>
      <w:pPr>
        <w:ind w:left="1665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3545" w:hanging="701"/>
      </w:pPr>
      <w:rPr>
        <w:rFonts w:hint="default"/>
      </w:rPr>
    </w:lvl>
    <w:lvl w:ilvl="4">
      <w:numFmt w:val="bullet"/>
      <w:lvlText w:val="•"/>
      <w:lvlJc w:val="left"/>
      <w:pPr>
        <w:ind w:left="4488" w:hanging="701"/>
      </w:pPr>
      <w:rPr>
        <w:rFonts w:hint="default"/>
      </w:rPr>
    </w:lvl>
    <w:lvl w:ilvl="5">
      <w:numFmt w:val="bullet"/>
      <w:lvlText w:val="•"/>
      <w:lvlJc w:val="left"/>
      <w:pPr>
        <w:ind w:left="5431" w:hanging="701"/>
      </w:pPr>
      <w:rPr>
        <w:rFonts w:hint="default"/>
      </w:rPr>
    </w:lvl>
    <w:lvl w:ilvl="6">
      <w:numFmt w:val="bullet"/>
      <w:lvlText w:val="•"/>
      <w:lvlJc w:val="left"/>
      <w:pPr>
        <w:ind w:left="6374" w:hanging="701"/>
      </w:pPr>
      <w:rPr>
        <w:rFonts w:hint="default"/>
      </w:rPr>
    </w:lvl>
    <w:lvl w:ilvl="7">
      <w:numFmt w:val="bullet"/>
      <w:lvlText w:val="•"/>
      <w:lvlJc w:val="left"/>
      <w:pPr>
        <w:ind w:left="7317" w:hanging="701"/>
      </w:pPr>
      <w:rPr>
        <w:rFonts w:hint="default"/>
      </w:rPr>
    </w:lvl>
    <w:lvl w:ilvl="8">
      <w:numFmt w:val="bullet"/>
      <w:lvlText w:val="•"/>
      <w:lvlJc w:val="left"/>
      <w:pPr>
        <w:ind w:left="8260" w:hanging="701"/>
      </w:pPr>
      <w:rPr>
        <w:rFonts w:hint="default"/>
      </w:rPr>
    </w:lvl>
  </w:abstractNum>
  <w:abstractNum w:abstractNumId="8">
    <w:nsid w:val="33DA636C"/>
    <w:multiLevelType w:val="hybridMultilevel"/>
    <w:tmpl w:val="E8860D0E"/>
    <w:lvl w:ilvl="0" w:tplc="54C6A648">
      <w:start w:val="1"/>
      <w:numFmt w:val="decimal"/>
      <w:lvlText w:val="%1)"/>
      <w:lvlJc w:val="left"/>
      <w:pPr>
        <w:ind w:left="112" w:hanging="540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AD0669EE">
      <w:numFmt w:val="bullet"/>
      <w:lvlText w:val="•"/>
      <w:lvlJc w:val="left"/>
      <w:pPr>
        <w:ind w:left="1156" w:hanging="540"/>
      </w:pPr>
      <w:rPr>
        <w:rFonts w:hint="default"/>
      </w:rPr>
    </w:lvl>
    <w:lvl w:ilvl="2" w:tplc="2572DDD8">
      <w:numFmt w:val="bullet"/>
      <w:lvlText w:val="•"/>
      <w:lvlJc w:val="left"/>
      <w:pPr>
        <w:ind w:left="2192" w:hanging="540"/>
      </w:pPr>
      <w:rPr>
        <w:rFonts w:hint="default"/>
      </w:rPr>
    </w:lvl>
    <w:lvl w:ilvl="3" w:tplc="567C4FDC">
      <w:numFmt w:val="bullet"/>
      <w:lvlText w:val="•"/>
      <w:lvlJc w:val="left"/>
      <w:pPr>
        <w:ind w:left="3229" w:hanging="540"/>
      </w:pPr>
      <w:rPr>
        <w:rFonts w:hint="default"/>
      </w:rPr>
    </w:lvl>
    <w:lvl w:ilvl="4" w:tplc="31086274">
      <w:numFmt w:val="bullet"/>
      <w:lvlText w:val="•"/>
      <w:lvlJc w:val="left"/>
      <w:pPr>
        <w:ind w:left="4265" w:hanging="540"/>
      </w:pPr>
      <w:rPr>
        <w:rFonts w:hint="default"/>
      </w:rPr>
    </w:lvl>
    <w:lvl w:ilvl="5" w:tplc="8452C6AA">
      <w:numFmt w:val="bullet"/>
      <w:lvlText w:val="•"/>
      <w:lvlJc w:val="left"/>
      <w:pPr>
        <w:ind w:left="5302" w:hanging="540"/>
      </w:pPr>
      <w:rPr>
        <w:rFonts w:hint="default"/>
      </w:rPr>
    </w:lvl>
    <w:lvl w:ilvl="6" w:tplc="163AF72C">
      <w:numFmt w:val="bullet"/>
      <w:lvlText w:val="•"/>
      <w:lvlJc w:val="left"/>
      <w:pPr>
        <w:ind w:left="6338" w:hanging="540"/>
      </w:pPr>
      <w:rPr>
        <w:rFonts w:hint="default"/>
      </w:rPr>
    </w:lvl>
    <w:lvl w:ilvl="7" w:tplc="096E4644">
      <w:numFmt w:val="bullet"/>
      <w:lvlText w:val="•"/>
      <w:lvlJc w:val="left"/>
      <w:pPr>
        <w:ind w:left="7374" w:hanging="540"/>
      </w:pPr>
      <w:rPr>
        <w:rFonts w:hint="default"/>
      </w:rPr>
    </w:lvl>
    <w:lvl w:ilvl="8" w:tplc="129C4D6C">
      <w:numFmt w:val="bullet"/>
      <w:lvlText w:val="•"/>
      <w:lvlJc w:val="left"/>
      <w:pPr>
        <w:ind w:left="8411" w:hanging="540"/>
      </w:pPr>
      <w:rPr>
        <w:rFonts w:hint="default"/>
      </w:rPr>
    </w:lvl>
  </w:abstractNum>
  <w:abstractNum w:abstractNumId="9">
    <w:nsid w:val="34683503"/>
    <w:multiLevelType w:val="multilevel"/>
    <w:tmpl w:val="265868B8"/>
    <w:lvl w:ilvl="0">
      <w:start w:val="3"/>
      <w:numFmt w:val="decimal"/>
      <w:lvlText w:val="%1"/>
      <w:lvlJc w:val="left"/>
      <w:pPr>
        <w:ind w:left="1313" w:hanging="493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2" w:hanging="49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112" w:hanging="738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3356" w:hanging="738"/>
      </w:pPr>
      <w:rPr>
        <w:rFonts w:hint="default"/>
      </w:rPr>
    </w:lvl>
    <w:lvl w:ilvl="4">
      <w:numFmt w:val="bullet"/>
      <w:lvlText w:val="•"/>
      <w:lvlJc w:val="left"/>
      <w:pPr>
        <w:ind w:left="4374" w:hanging="738"/>
      </w:pPr>
      <w:rPr>
        <w:rFonts w:hint="default"/>
      </w:rPr>
    </w:lvl>
    <w:lvl w:ilvl="5">
      <w:numFmt w:val="bullet"/>
      <w:lvlText w:val="•"/>
      <w:lvlJc w:val="left"/>
      <w:pPr>
        <w:ind w:left="5392" w:hanging="738"/>
      </w:pPr>
      <w:rPr>
        <w:rFonts w:hint="default"/>
      </w:rPr>
    </w:lvl>
    <w:lvl w:ilvl="6">
      <w:numFmt w:val="bullet"/>
      <w:lvlText w:val="•"/>
      <w:lvlJc w:val="left"/>
      <w:pPr>
        <w:ind w:left="6411" w:hanging="738"/>
      </w:pPr>
      <w:rPr>
        <w:rFonts w:hint="default"/>
      </w:rPr>
    </w:lvl>
    <w:lvl w:ilvl="7">
      <w:numFmt w:val="bullet"/>
      <w:lvlText w:val="•"/>
      <w:lvlJc w:val="left"/>
      <w:pPr>
        <w:ind w:left="7429" w:hanging="738"/>
      </w:pPr>
      <w:rPr>
        <w:rFonts w:hint="default"/>
      </w:rPr>
    </w:lvl>
    <w:lvl w:ilvl="8">
      <w:numFmt w:val="bullet"/>
      <w:lvlText w:val="•"/>
      <w:lvlJc w:val="left"/>
      <w:pPr>
        <w:ind w:left="8447" w:hanging="738"/>
      </w:pPr>
      <w:rPr>
        <w:rFonts w:hint="default"/>
      </w:rPr>
    </w:lvl>
  </w:abstractNum>
  <w:abstractNum w:abstractNumId="10">
    <w:nsid w:val="3DEA00A3"/>
    <w:multiLevelType w:val="multilevel"/>
    <w:tmpl w:val="FB66334E"/>
    <w:lvl w:ilvl="0">
      <w:start w:val="5"/>
      <w:numFmt w:val="decimal"/>
      <w:lvlText w:val="%1"/>
      <w:lvlJc w:val="left"/>
      <w:pPr>
        <w:ind w:left="112" w:hanging="5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2" w:hanging="550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92" w:hanging="550"/>
      </w:pPr>
      <w:rPr>
        <w:rFonts w:hint="default"/>
      </w:rPr>
    </w:lvl>
    <w:lvl w:ilvl="3">
      <w:numFmt w:val="bullet"/>
      <w:lvlText w:val="•"/>
      <w:lvlJc w:val="left"/>
      <w:pPr>
        <w:ind w:left="3229" w:hanging="550"/>
      </w:pPr>
      <w:rPr>
        <w:rFonts w:hint="default"/>
      </w:rPr>
    </w:lvl>
    <w:lvl w:ilvl="4">
      <w:numFmt w:val="bullet"/>
      <w:lvlText w:val="•"/>
      <w:lvlJc w:val="left"/>
      <w:pPr>
        <w:ind w:left="4265" w:hanging="550"/>
      </w:pPr>
      <w:rPr>
        <w:rFonts w:hint="default"/>
      </w:rPr>
    </w:lvl>
    <w:lvl w:ilvl="5">
      <w:numFmt w:val="bullet"/>
      <w:lvlText w:val="•"/>
      <w:lvlJc w:val="left"/>
      <w:pPr>
        <w:ind w:left="5302" w:hanging="550"/>
      </w:pPr>
      <w:rPr>
        <w:rFonts w:hint="default"/>
      </w:rPr>
    </w:lvl>
    <w:lvl w:ilvl="6">
      <w:numFmt w:val="bullet"/>
      <w:lvlText w:val="•"/>
      <w:lvlJc w:val="left"/>
      <w:pPr>
        <w:ind w:left="6338" w:hanging="550"/>
      </w:pPr>
      <w:rPr>
        <w:rFonts w:hint="default"/>
      </w:rPr>
    </w:lvl>
    <w:lvl w:ilvl="7">
      <w:numFmt w:val="bullet"/>
      <w:lvlText w:val="•"/>
      <w:lvlJc w:val="left"/>
      <w:pPr>
        <w:ind w:left="7374" w:hanging="550"/>
      </w:pPr>
      <w:rPr>
        <w:rFonts w:hint="default"/>
      </w:rPr>
    </w:lvl>
    <w:lvl w:ilvl="8">
      <w:numFmt w:val="bullet"/>
      <w:lvlText w:val="•"/>
      <w:lvlJc w:val="left"/>
      <w:pPr>
        <w:ind w:left="8411" w:hanging="550"/>
      </w:pPr>
      <w:rPr>
        <w:rFonts w:hint="default"/>
      </w:rPr>
    </w:lvl>
  </w:abstractNum>
  <w:abstractNum w:abstractNumId="11">
    <w:nsid w:val="402E58E7"/>
    <w:multiLevelType w:val="hybridMultilevel"/>
    <w:tmpl w:val="D31C5716"/>
    <w:lvl w:ilvl="0" w:tplc="5508A0BC">
      <w:start w:val="1"/>
      <w:numFmt w:val="decimal"/>
      <w:lvlText w:val="%1)"/>
      <w:lvlJc w:val="left"/>
      <w:pPr>
        <w:ind w:left="112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EA65E42">
      <w:numFmt w:val="bullet"/>
      <w:lvlText w:val="•"/>
      <w:lvlJc w:val="left"/>
      <w:pPr>
        <w:ind w:left="2056" w:hanging="305"/>
      </w:pPr>
      <w:rPr>
        <w:rFonts w:hint="default"/>
      </w:rPr>
    </w:lvl>
    <w:lvl w:ilvl="2" w:tplc="A066D184">
      <w:numFmt w:val="bullet"/>
      <w:lvlText w:val="•"/>
      <w:lvlJc w:val="left"/>
      <w:pPr>
        <w:ind w:left="2992" w:hanging="305"/>
      </w:pPr>
      <w:rPr>
        <w:rFonts w:hint="default"/>
      </w:rPr>
    </w:lvl>
    <w:lvl w:ilvl="3" w:tplc="590A441A">
      <w:numFmt w:val="bullet"/>
      <w:lvlText w:val="•"/>
      <w:lvlJc w:val="left"/>
      <w:pPr>
        <w:ind w:left="3929" w:hanging="305"/>
      </w:pPr>
      <w:rPr>
        <w:rFonts w:hint="default"/>
      </w:rPr>
    </w:lvl>
    <w:lvl w:ilvl="4" w:tplc="303A839E">
      <w:numFmt w:val="bullet"/>
      <w:lvlText w:val="•"/>
      <w:lvlJc w:val="left"/>
      <w:pPr>
        <w:ind w:left="4865" w:hanging="305"/>
      </w:pPr>
      <w:rPr>
        <w:rFonts w:hint="default"/>
      </w:rPr>
    </w:lvl>
    <w:lvl w:ilvl="5" w:tplc="ADF890DA">
      <w:numFmt w:val="bullet"/>
      <w:lvlText w:val="•"/>
      <w:lvlJc w:val="left"/>
      <w:pPr>
        <w:ind w:left="5802" w:hanging="305"/>
      </w:pPr>
      <w:rPr>
        <w:rFonts w:hint="default"/>
      </w:rPr>
    </w:lvl>
    <w:lvl w:ilvl="6" w:tplc="6D6C5BC2">
      <w:numFmt w:val="bullet"/>
      <w:lvlText w:val="•"/>
      <w:lvlJc w:val="left"/>
      <w:pPr>
        <w:ind w:left="6738" w:hanging="305"/>
      </w:pPr>
      <w:rPr>
        <w:rFonts w:hint="default"/>
      </w:rPr>
    </w:lvl>
    <w:lvl w:ilvl="7" w:tplc="A4640468">
      <w:numFmt w:val="bullet"/>
      <w:lvlText w:val="•"/>
      <w:lvlJc w:val="left"/>
      <w:pPr>
        <w:ind w:left="7674" w:hanging="305"/>
      </w:pPr>
      <w:rPr>
        <w:rFonts w:hint="default"/>
      </w:rPr>
    </w:lvl>
    <w:lvl w:ilvl="8" w:tplc="78167284">
      <w:numFmt w:val="bullet"/>
      <w:lvlText w:val="•"/>
      <w:lvlJc w:val="left"/>
      <w:pPr>
        <w:ind w:left="8611" w:hanging="305"/>
      </w:pPr>
      <w:rPr>
        <w:rFonts w:hint="default"/>
      </w:rPr>
    </w:lvl>
  </w:abstractNum>
  <w:abstractNum w:abstractNumId="12">
    <w:nsid w:val="415F2C7B"/>
    <w:multiLevelType w:val="multilevel"/>
    <w:tmpl w:val="AD24B0EE"/>
    <w:lvl w:ilvl="0">
      <w:start w:val="4"/>
      <w:numFmt w:val="decimal"/>
      <w:lvlText w:val="%1"/>
      <w:lvlJc w:val="left"/>
      <w:pPr>
        <w:ind w:left="112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2" w:hanging="540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92" w:hanging="540"/>
      </w:pPr>
      <w:rPr>
        <w:rFonts w:hint="default"/>
      </w:rPr>
    </w:lvl>
    <w:lvl w:ilvl="3">
      <w:numFmt w:val="bullet"/>
      <w:lvlText w:val="•"/>
      <w:lvlJc w:val="left"/>
      <w:pPr>
        <w:ind w:left="3229" w:hanging="540"/>
      </w:pPr>
      <w:rPr>
        <w:rFonts w:hint="default"/>
      </w:rPr>
    </w:lvl>
    <w:lvl w:ilvl="4">
      <w:numFmt w:val="bullet"/>
      <w:lvlText w:val="•"/>
      <w:lvlJc w:val="left"/>
      <w:pPr>
        <w:ind w:left="4265" w:hanging="540"/>
      </w:pPr>
      <w:rPr>
        <w:rFonts w:hint="default"/>
      </w:rPr>
    </w:lvl>
    <w:lvl w:ilvl="5">
      <w:numFmt w:val="bullet"/>
      <w:lvlText w:val="•"/>
      <w:lvlJc w:val="left"/>
      <w:pPr>
        <w:ind w:left="5302" w:hanging="540"/>
      </w:pPr>
      <w:rPr>
        <w:rFonts w:hint="default"/>
      </w:rPr>
    </w:lvl>
    <w:lvl w:ilvl="6">
      <w:numFmt w:val="bullet"/>
      <w:lvlText w:val="•"/>
      <w:lvlJc w:val="left"/>
      <w:pPr>
        <w:ind w:left="6338" w:hanging="540"/>
      </w:pPr>
      <w:rPr>
        <w:rFonts w:hint="default"/>
      </w:rPr>
    </w:lvl>
    <w:lvl w:ilvl="7">
      <w:numFmt w:val="bullet"/>
      <w:lvlText w:val="•"/>
      <w:lvlJc w:val="left"/>
      <w:pPr>
        <w:ind w:left="7374" w:hanging="540"/>
      </w:pPr>
      <w:rPr>
        <w:rFonts w:hint="default"/>
      </w:rPr>
    </w:lvl>
    <w:lvl w:ilvl="8">
      <w:numFmt w:val="bullet"/>
      <w:lvlText w:val="•"/>
      <w:lvlJc w:val="left"/>
      <w:pPr>
        <w:ind w:left="8411" w:hanging="540"/>
      </w:pPr>
      <w:rPr>
        <w:rFonts w:hint="default"/>
      </w:rPr>
    </w:lvl>
  </w:abstractNum>
  <w:abstractNum w:abstractNumId="13">
    <w:nsid w:val="42BF62EF"/>
    <w:multiLevelType w:val="hybridMultilevel"/>
    <w:tmpl w:val="53DEF59C"/>
    <w:lvl w:ilvl="0" w:tplc="22E6563E">
      <w:start w:val="7"/>
      <w:numFmt w:val="decimal"/>
      <w:lvlText w:val="%1)"/>
      <w:lvlJc w:val="left"/>
      <w:pPr>
        <w:ind w:left="233" w:hanging="4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FD94B904">
      <w:numFmt w:val="bullet"/>
      <w:lvlText w:val="•"/>
      <w:lvlJc w:val="left"/>
      <w:pPr>
        <w:ind w:left="1016" w:hanging="434"/>
      </w:pPr>
      <w:rPr>
        <w:rFonts w:hint="default"/>
      </w:rPr>
    </w:lvl>
    <w:lvl w:ilvl="2" w:tplc="3CEA6ABA">
      <w:numFmt w:val="bullet"/>
      <w:lvlText w:val="•"/>
      <w:lvlJc w:val="left"/>
      <w:pPr>
        <w:ind w:left="1792" w:hanging="434"/>
      </w:pPr>
      <w:rPr>
        <w:rFonts w:hint="default"/>
      </w:rPr>
    </w:lvl>
    <w:lvl w:ilvl="3" w:tplc="C2C0E77C">
      <w:numFmt w:val="bullet"/>
      <w:lvlText w:val="•"/>
      <w:lvlJc w:val="left"/>
      <w:pPr>
        <w:ind w:left="2568" w:hanging="434"/>
      </w:pPr>
      <w:rPr>
        <w:rFonts w:hint="default"/>
      </w:rPr>
    </w:lvl>
    <w:lvl w:ilvl="4" w:tplc="FC9A26AE">
      <w:numFmt w:val="bullet"/>
      <w:lvlText w:val="•"/>
      <w:lvlJc w:val="left"/>
      <w:pPr>
        <w:ind w:left="3344" w:hanging="434"/>
      </w:pPr>
      <w:rPr>
        <w:rFonts w:hint="default"/>
      </w:rPr>
    </w:lvl>
    <w:lvl w:ilvl="5" w:tplc="3F785E80">
      <w:numFmt w:val="bullet"/>
      <w:lvlText w:val="•"/>
      <w:lvlJc w:val="left"/>
      <w:pPr>
        <w:ind w:left="4120" w:hanging="434"/>
      </w:pPr>
      <w:rPr>
        <w:rFonts w:hint="default"/>
      </w:rPr>
    </w:lvl>
    <w:lvl w:ilvl="6" w:tplc="DDF48D2C">
      <w:numFmt w:val="bullet"/>
      <w:lvlText w:val="•"/>
      <w:lvlJc w:val="left"/>
      <w:pPr>
        <w:ind w:left="4896" w:hanging="434"/>
      </w:pPr>
      <w:rPr>
        <w:rFonts w:hint="default"/>
      </w:rPr>
    </w:lvl>
    <w:lvl w:ilvl="7" w:tplc="38BCF536">
      <w:numFmt w:val="bullet"/>
      <w:lvlText w:val="•"/>
      <w:lvlJc w:val="left"/>
      <w:pPr>
        <w:ind w:left="5672" w:hanging="434"/>
      </w:pPr>
      <w:rPr>
        <w:rFonts w:hint="default"/>
      </w:rPr>
    </w:lvl>
    <w:lvl w:ilvl="8" w:tplc="C8A86758">
      <w:numFmt w:val="bullet"/>
      <w:lvlText w:val="•"/>
      <w:lvlJc w:val="left"/>
      <w:pPr>
        <w:ind w:left="6448" w:hanging="434"/>
      </w:pPr>
      <w:rPr>
        <w:rFonts w:hint="default"/>
      </w:rPr>
    </w:lvl>
  </w:abstractNum>
  <w:abstractNum w:abstractNumId="14">
    <w:nsid w:val="42D659D1"/>
    <w:multiLevelType w:val="hybridMultilevel"/>
    <w:tmpl w:val="C46C1D42"/>
    <w:lvl w:ilvl="0" w:tplc="C80AAA68">
      <w:start w:val="1"/>
      <w:numFmt w:val="decimal"/>
      <w:lvlText w:val="%1."/>
      <w:lvlJc w:val="left"/>
      <w:pPr>
        <w:ind w:left="112" w:hanging="27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C3E6FFC0">
      <w:start w:val="1"/>
      <w:numFmt w:val="upperRoman"/>
      <w:lvlText w:val="%2."/>
      <w:lvlJc w:val="left"/>
      <w:pPr>
        <w:ind w:left="1399" w:hanging="25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 w:tplc="16B0E180">
      <w:numFmt w:val="bullet"/>
      <w:lvlText w:val="•"/>
      <w:lvlJc w:val="left"/>
      <w:pPr>
        <w:ind w:left="2371" w:hanging="250"/>
      </w:pPr>
      <w:rPr>
        <w:rFonts w:hint="default"/>
      </w:rPr>
    </w:lvl>
    <w:lvl w:ilvl="3" w:tplc="ADDE8A84">
      <w:numFmt w:val="bullet"/>
      <w:lvlText w:val="•"/>
      <w:lvlJc w:val="left"/>
      <w:pPr>
        <w:ind w:left="3343" w:hanging="250"/>
      </w:pPr>
      <w:rPr>
        <w:rFonts w:hint="default"/>
      </w:rPr>
    </w:lvl>
    <w:lvl w:ilvl="4" w:tplc="6BBC75CE">
      <w:numFmt w:val="bullet"/>
      <w:lvlText w:val="•"/>
      <w:lvlJc w:val="left"/>
      <w:pPr>
        <w:ind w:left="4315" w:hanging="250"/>
      </w:pPr>
      <w:rPr>
        <w:rFonts w:hint="default"/>
      </w:rPr>
    </w:lvl>
    <w:lvl w:ilvl="5" w:tplc="FCE8D874">
      <w:numFmt w:val="bullet"/>
      <w:lvlText w:val="•"/>
      <w:lvlJc w:val="left"/>
      <w:pPr>
        <w:ind w:left="5287" w:hanging="250"/>
      </w:pPr>
      <w:rPr>
        <w:rFonts w:hint="default"/>
      </w:rPr>
    </w:lvl>
    <w:lvl w:ilvl="6" w:tplc="851AB1DA">
      <w:numFmt w:val="bullet"/>
      <w:lvlText w:val="•"/>
      <w:lvlJc w:val="left"/>
      <w:pPr>
        <w:ind w:left="6259" w:hanging="250"/>
      </w:pPr>
      <w:rPr>
        <w:rFonts w:hint="default"/>
      </w:rPr>
    </w:lvl>
    <w:lvl w:ilvl="7" w:tplc="AA46C3BC">
      <w:numFmt w:val="bullet"/>
      <w:lvlText w:val="•"/>
      <w:lvlJc w:val="left"/>
      <w:pPr>
        <w:ind w:left="7230" w:hanging="250"/>
      </w:pPr>
      <w:rPr>
        <w:rFonts w:hint="default"/>
      </w:rPr>
    </w:lvl>
    <w:lvl w:ilvl="8" w:tplc="924E2248">
      <w:numFmt w:val="bullet"/>
      <w:lvlText w:val="•"/>
      <w:lvlJc w:val="left"/>
      <w:pPr>
        <w:ind w:left="8202" w:hanging="250"/>
      </w:pPr>
      <w:rPr>
        <w:rFonts w:hint="default"/>
      </w:rPr>
    </w:lvl>
  </w:abstractNum>
  <w:abstractNum w:abstractNumId="15">
    <w:nsid w:val="4A166AE0"/>
    <w:multiLevelType w:val="hybridMultilevel"/>
    <w:tmpl w:val="A442FD8E"/>
    <w:lvl w:ilvl="0" w:tplc="C4E403A8">
      <w:start w:val="1"/>
      <w:numFmt w:val="decimal"/>
      <w:lvlText w:val="%1)"/>
      <w:lvlJc w:val="left"/>
      <w:pPr>
        <w:ind w:left="112" w:hanging="39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892CCC12">
      <w:numFmt w:val="bullet"/>
      <w:lvlText w:val="•"/>
      <w:lvlJc w:val="left"/>
      <w:pPr>
        <w:ind w:left="1156" w:hanging="393"/>
      </w:pPr>
      <w:rPr>
        <w:rFonts w:hint="default"/>
      </w:rPr>
    </w:lvl>
    <w:lvl w:ilvl="2" w:tplc="7130A2A4">
      <w:numFmt w:val="bullet"/>
      <w:lvlText w:val="•"/>
      <w:lvlJc w:val="left"/>
      <w:pPr>
        <w:ind w:left="2192" w:hanging="393"/>
      </w:pPr>
      <w:rPr>
        <w:rFonts w:hint="default"/>
      </w:rPr>
    </w:lvl>
    <w:lvl w:ilvl="3" w:tplc="1E2E1E40">
      <w:numFmt w:val="bullet"/>
      <w:lvlText w:val="•"/>
      <w:lvlJc w:val="left"/>
      <w:pPr>
        <w:ind w:left="3229" w:hanging="393"/>
      </w:pPr>
      <w:rPr>
        <w:rFonts w:hint="default"/>
      </w:rPr>
    </w:lvl>
    <w:lvl w:ilvl="4" w:tplc="0748B568">
      <w:numFmt w:val="bullet"/>
      <w:lvlText w:val="•"/>
      <w:lvlJc w:val="left"/>
      <w:pPr>
        <w:ind w:left="4265" w:hanging="393"/>
      </w:pPr>
      <w:rPr>
        <w:rFonts w:hint="default"/>
      </w:rPr>
    </w:lvl>
    <w:lvl w:ilvl="5" w:tplc="CA04ADAA">
      <w:numFmt w:val="bullet"/>
      <w:lvlText w:val="•"/>
      <w:lvlJc w:val="left"/>
      <w:pPr>
        <w:ind w:left="5302" w:hanging="393"/>
      </w:pPr>
      <w:rPr>
        <w:rFonts w:hint="default"/>
      </w:rPr>
    </w:lvl>
    <w:lvl w:ilvl="6" w:tplc="E1A88610">
      <w:numFmt w:val="bullet"/>
      <w:lvlText w:val="•"/>
      <w:lvlJc w:val="left"/>
      <w:pPr>
        <w:ind w:left="6338" w:hanging="393"/>
      </w:pPr>
      <w:rPr>
        <w:rFonts w:hint="default"/>
      </w:rPr>
    </w:lvl>
    <w:lvl w:ilvl="7" w:tplc="7C52DBF2">
      <w:numFmt w:val="bullet"/>
      <w:lvlText w:val="•"/>
      <w:lvlJc w:val="left"/>
      <w:pPr>
        <w:ind w:left="7374" w:hanging="393"/>
      </w:pPr>
      <w:rPr>
        <w:rFonts w:hint="default"/>
      </w:rPr>
    </w:lvl>
    <w:lvl w:ilvl="8" w:tplc="6452F354">
      <w:numFmt w:val="bullet"/>
      <w:lvlText w:val="•"/>
      <w:lvlJc w:val="left"/>
      <w:pPr>
        <w:ind w:left="8411" w:hanging="393"/>
      </w:pPr>
      <w:rPr>
        <w:rFonts w:hint="default"/>
      </w:rPr>
    </w:lvl>
  </w:abstractNum>
  <w:abstractNum w:abstractNumId="16">
    <w:nsid w:val="54FF1188"/>
    <w:multiLevelType w:val="hybridMultilevel"/>
    <w:tmpl w:val="8B5E3BFE"/>
    <w:lvl w:ilvl="0" w:tplc="DE6089EE">
      <w:start w:val="1"/>
      <w:numFmt w:val="decimal"/>
      <w:lvlText w:val="%1)"/>
      <w:lvlJc w:val="left"/>
      <w:pPr>
        <w:ind w:left="62" w:hanging="295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FE0812A2">
      <w:numFmt w:val="bullet"/>
      <w:lvlText w:val="•"/>
      <w:lvlJc w:val="left"/>
      <w:pPr>
        <w:ind w:left="818" w:hanging="295"/>
      </w:pPr>
      <w:rPr>
        <w:rFonts w:hint="default"/>
      </w:rPr>
    </w:lvl>
    <w:lvl w:ilvl="2" w:tplc="165AFD7C">
      <w:numFmt w:val="bullet"/>
      <w:lvlText w:val="•"/>
      <w:lvlJc w:val="left"/>
      <w:pPr>
        <w:ind w:left="1577" w:hanging="295"/>
      </w:pPr>
      <w:rPr>
        <w:rFonts w:hint="default"/>
      </w:rPr>
    </w:lvl>
    <w:lvl w:ilvl="3" w:tplc="23749184">
      <w:numFmt w:val="bullet"/>
      <w:lvlText w:val="•"/>
      <w:lvlJc w:val="left"/>
      <w:pPr>
        <w:ind w:left="2336" w:hanging="295"/>
      </w:pPr>
      <w:rPr>
        <w:rFonts w:hint="default"/>
      </w:rPr>
    </w:lvl>
    <w:lvl w:ilvl="4" w:tplc="00BEEDCA">
      <w:numFmt w:val="bullet"/>
      <w:lvlText w:val="•"/>
      <w:lvlJc w:val="left"/>
      <w:pPr>
        <w:ind w:left="3094" w:hanging="295"/>
      </w:pPr>
      <w:rPr>
        <w:rFonts w:hint="default"/>
      </w:rPr>
    </w:lvl>
    <w:lvl w:ilvl="5" w:tplc="234A3910">
      <w:numFmt w:val="bullet"/>
      <w:lvlText w:val="•"/>
      <w:lvlJc w:val="left"/>
      <w:pPr>
        <w:ind w:left="3853" w:hanging="295"/>
      </w:pPr>
      <w:rPr>
        <w:rFonts w:hint="default"/>
      </w:rPr>
    </w:lvl>
    <w:lvl w:ilvl="6" w:tplc="A7B8E6DA">
      <w:numFmt w:val="bullet"/>
      <w:lvlText w:val="•"/>
      <w:lvlJc w:val="left"/>
      <w:pPr>
        <w:ind w:left="4612" w:hanging="295"/>
      </w:pPr>
      <w:rPr>
        <w:rFonts w:hint="default"/>
      </w:rPr>
    </w:lvl>
    <w:lvl w:ilvl="7" w:tplc="D8500FC4">
      <w:numFmt w:val="bullet"/>
      <w:lvlText w:val="•"/>
      <w:lvlJc w:val="left"/>
      <w:pPr>
        <w:ind w:left="5370" w:hanging="295"/>
      </w:pPr>
      <w:rPr>
        <w:rFonts w:hint="default"/>
      </w:rPr>
    </w:lvl>
    <w:lvl w:ilvl="8" w:tplc="13888F4C">
      <w:numFmt w:val="bullet"/>
      <w:lvlText w:val="•"/>
      <w:lvlJc w:val="left"/>
      <w:pPr>
        <w:ind w:left="6129" w:hanging="295"/>
      </w:pPr>
      <w:rPr>
        <w:rFonts w:hint="default"/>
      </w:rPr>
    </w:lvl>
  </w:abstractNum>
  <w:abstractNum w:abstractNumId="17">
    <w:nsid w:val="584E77C7"/>
    <w:multiLevelType w:val="hybridMultilevel"/>
    <w:tmpl w:val="DAD4933A"/>
    <w:lvl w:ilvl="0" w:tplc="AF5CEC20">
      <w:start w:val="1"/>
      <w:numFmt w:val="decimal"/>
      <w:lvlText w:val="%1)"/>
      <w:lvlJc w:val="left"/>
      <w:pPr>
        <w:ind w:left="112" w:hanging="39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1AF807E6">
      <w:numFmt w:val="bullet"/>
      <w:lvlText w:val="•"/>
      <w:lvlJc w:val="left"/>
      <w:pPr>
        <w:ind w:left="1156" w:hanging="393"/>
      </w:pPr>
      <w:rPr>
        <w:rFonts w:hint="default"/>
      </w:rPr>
    </w:lvl>
    <w:lvl w:ilvl="2" w:tplc="576AE7B4">
      <w:numFmt w:val="bullet"/>
      <w:lvlText w:val="•"/>
      <w:lvlJc w:val="left"/>
      <w:pPr>
        <w:ind w:left="2192" w:hanging="393"/>
      </w:pPr>
      <w:rPr>
        <w:rFonts w:hint="default"/>
      </w:rPr>
    </w:lvl>
    <w:lvl w:ilvl="3" w:tplc="6CC2C3E6">
      <w:numFmt w:val="bullet"/>
      <w:lvlText w:val="•"/>
      <w:lvlJc w:val="left"/>
      <w:pPr>
        <w:ind w:left="3229" w:hanging="393"/>
      </w:pPr>
      <w:rPr>
        <w:rFonts w:hint="default"/>
      </w:rPr>
    </w:lvl>
    <w:lvl w:ilvl="4" w:tplc="D7C2B43A">
      <w:numFmt w:val="bullet"/>
      <w:lvlText w:val="•"/>
      <w:lvlJc w:val="left"/>
      <w:pPr>
        <w:ind w:left="4265" w:hanging="393"/>
      </w:pPr>
      <w:rPr>
        <w:rFonts w:hint="default"/>
      </w:rPr>
    </w:lvl>
    <w:lvl w:ilvl="5" w:tplc="BF1E55C6">
      <w:numFmt w:val="bullet"/>
      <w:lvlText w:val="•"/>
      <w:lvlJc w:val="left"/>
      <w:pPr>
        <w:ind w:left="5302" w:hanging="393"/>
      </w:pPr>
      <w:rPr>
        <w:rFonts w:hint="default"/>
      </w:rPr>
    </w:lvl>
    <w:lvl w:ilvl="6" w:tplc="E7986C4C">
      <w:numFmt w:val="bullet"/>
      <w:lvlText w:val="•"/>
      <w:lvlJc w:val="left"/>
      <w:pPr>
        <w:ind w:left="6338" w:hanging="393"/>
      </w:pPr>
      <w:rPr>
        <w:rFonts w:hint="default"/>
      </w:rPr>
    </w:lvl>
    <w:lvl w:ilvl="7" w:tplc="FAFAFE5A">
      <w:numFmt w:val="bullet"/>
      <w:lvlText w:val="•"/>
      <w:lvlJc w:val="left"/>
      <w:pPr>
        <w:ind w:left="7374" w:hanging="393"/>
      </w:pPr>
      <w:rPr>
        <w:rFonts w:hint="default"/>
      </w:rPr>
    </w:lvl>
    <w:lvl w:ilvl="8" w:tplc="7EF01A82">
      <w:numFmt w:val="bullet"/>
      <w:lvlText w:val="•"/>
      <w:lvlJc w:val="left"/>
      <w:pPr>
        <w:ind w:left="8411" w:hanging="393"/>
      </w:pPr>
      <w:rPr>
        <w:rFonts w:hint="default"/>
      </w:rPr>
    </w:lvl>
  </w:abstractNum>
  <w:abstractNum w:abstractNumId="18">
    <w:nsid w:val="5C306735"/>
    <w:multiLevelType w:val="multilevel"/>
    <w:tmpl w:val="0898296E"/>
    <w:lvl w:ilvl="0">
      <w:start w:val="3"/>
      <w:numFmt w:val="decimal"/>
      <w:lvlText w:val="%1"/>
      <w:lvlJc w:val="left"/>
      <w:pPr>
        <w:ind w:left="1313" w:hanging="493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313" w:hanging="49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112" w:hanging="717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3356" w:hanging="717"/>
      </w:pPr>
      <w:rPr>
        <w:rFonts w:hint="default"/>
      </w:rPr>
    </w:lvl>
    <w:lvl w:ilvl="4">
      <w:numFmt w:val="bullet"/>
      <w:lvlText w:val="•"/>
      <w:lvlJc w:val="left"/>
      <w:pPr>
        <w:ind w:left="4374" w:hanging="717"/>
      </w:pPr>
      <w:rPr>
        <w:rFonts w:hint="default"/>
      </w:rPr>
    </w:lvl>
    <w:lvl w:ilvl="5">
      <w:numFmt w:val="bullet"/>
      <w:lvlText w:val="•"/>
      <w:lvlJc w:val="left"/>
      <w:pPr>
        <w:ind w:left="5392" w:hanging="717"/>
      </w:pPr>
      <w:rPr>
        <w:rFonts w:hint="default"/>
      </w:rPr>
    </w:lvl>
    <w:lvl w:ilvl="6">
      <w:numFmt w:val="bullet"/>
      <w:lvlText w:val="•"/>
      <w:lvlJc w:val="left"/>
      <w:pPr>
        <w:ind w:left="6411" w:hanging="717"/>
      </w:pPr>
      <w:rPr>
        <w:rFonts w:hint="default"/>
      </w:rPr>
    </w:lvl>
    <w:lvl w:ilvl="7">
      <w:numFmt w:val="bullet"/>
      <w:lvlText w:val="•"/>
      <w:lvlJc w:val="left"/>
      <w:pPr>
        <w:ind w:left="7429" w:hanging="717"/>
      </w:pPr>
      <w:rPr>
        <w:rFonts w:hint="default"/>
      </w:rPr>
    </w:lvl>
    <w:lvl w:ilvl="8">
      <w:numFmt w:val="bullet"/>
      <w:lvlText w:val="•"/>
      <w:lvlJc w:val="left"/>
      <w:pPr>
        <w:ind w:left="8447" w:hanging="717"/>
      </w:pPr>
      <w:rPr>
        <w:rFonts w:hint="default"/>
      </w:rPr>
    </w:lvl>
  </w:abstractNum>
  <w:abstractNum w:abstractNumId="19">
    <w:nsid w:val="5CB606F1"/>
    <w:multiLevelType w:val="hybridMultilevel"/>
    <w:tmpl w:val="EB523C10"/>
    <w:lvl w:ilvl="0" w:tplc="C26E6DCA">
      <w:start w:val="1"/>
      <w:numFmt w:val="decimal"/>
      <w:lvlText w:val="%1)"/>
      <w:lvlJc w:val="left"/>
      <w:pPr>
        <w:ind w:left="112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4E36FB38">
      <w:numFmt w:val="bullet"/>
      <w:lvlText w:val="•"/>
      <w:lvlJc w:val="left"/>
      <w:pPr>
        <w:ind w:left="1122" w:hanging="305"/>
      </w:pPr>
      <w:rPr>
        <w:rFonts w:hint="default"/>
      </w:rPr>
    </w:lvl>
    <w:lvl w:ilvl="2" w:tplc="1750E1AC">
      <w:numFmt w:val="bullet"/>
      <w:lvlText w:val="•"/>
      <w:lvlJc w:val="left"/>
      <w:pPr>
        <w:ind w:left="2125" w:hanging="305"/>
      </w:pPr>
      <w:rPr>
        <w:rFonts w:hint="default"/>
      </w:rPr>
    </w:lvl>
    <w:lvl w:ilvl="3" w:tplc="18A832EE">
      <w:numFmt w:val="bullet"/>
      <w:lvlText w:val="•"/>
      <w:lvlJc w:val="left"/>
      <w:pPr>
        <w:ind w:left="3127" w:hanging="305"/>
      </w:pPr>
      <w:rPr>
        <w:rFonts w:hint="default"/>
      </w:rPr>
    </w:lvl>
    <w:lvl w:ilvl="4" w:tplc="5C581674">
      <w:numFmt w:val="bullet"/>
      <w:lvlText w:val="•"/>
      <w:lvlJc w:val="left"/>
      <w:pPr>
        <w:ind w:left="4130" w:hanging="305"/>
      </w:pPr>
      <w:rPr>
        <w:rFonts w:hint="default"/>
      </w:rPr>
    </w:lvl>
    <w:lvl w:ilvl="5" w:tplc="BB1A75B0">
      <w:numFmt w:val="bullet"/>
      <w:lvlText w:val="•"/>
      <w:lvlJc w:val="left"/>
      <w:pPr>
        <w:ind w:left="5133" w:hanging="305"/>
      </w:pPr>
      <w:rPr>
        <w:rFonts w:hint="default"/>
      </w:rPr>
    </w:lvl>
    <w:lvl w:ilvl="6" w:tplc="56D815E8">
      <w:numFmt w:val="bullet"/>
      <w:lvlText w:val="•"/>
      <w:lvlJc w:val="left"/>
      <w:pPr>
        <w:ind w:left="6135" w:hanging="305"/>
      </w:pPr>
      <w:rPr>
        <w:rFonts w:hint="default"/>
      </w:rPr>
    </w:lvl>
    <w:lvl w:ilvl="7" w:tplc="C338C6D4">
      <w:numFmt w:val="bullet"/>
      <w:lvlText w:val="•"/>
      <w:lvlJc w:val="left"/>
      <w:pPr>
        <w:ind w:left="7138" w:hanging="305"/>
      </w:pPr>
      <w:rPr>
        <w:rFonts w:hint="default"/>
      </w:rPr>
    </w:lvl>
    <w:lvl w:ilvl="8" w:tplc="467A1B34">
      <w:numFmt w:val="bullet"/>
      <w:lvlText w:val="•"/>
      <w:lvlJc w:val="left"/>
      <w:pPr>
        <w:ind w:left="8141" w:hanging="305"/>
      </w:pPr>
      <w:rPr>
        <w:rFonts w:hint="default"/>
      </w:rPr>
    </w:lvl>
  </w:abstractNum>
  <w:abstractNum w:abstractNumId="20">
    <w:nsid w:val="5CD17C8D"/>
    <w:multiLevelType w:val="multilevel"/>
    <w:tmpl w:val="A9A4A8DC"/>
    <w:lvl w:ilvl="0">
      <w:start w:val="3"/>
      <w:numFmt w:val="decimal"/>
      <w:lvlText w:val="%1"/>
      <w:lvlJc w:val="left"/>
      <w:pPr>
        <w:ind w:left="112" w:hanging="7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2" w:hanging="715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start w:val="1"/>
      <w:numFmt w:val="decimal"/>
      <w:lvlText w:val="%1.%2.%3."/>
      <w:lvlJc w:val="left"/>
      <w:pPr>
        <w:ind w:left="112" w:hanging="703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3229" w:hanging="703"/>
      </w:pPr>
      <w:rPr>
        <w:rFonts w:hint="default"/>
      </w:rPr>
    </w:lvl>
    <w:lvl w:ilvl="4">
      <w:numFmt w:val="bullet"/>
      <w:lvlText w:val="•"/>
      <w:lvlJc w:val="left"/>
      <w:pPr>
        <w:ind w:left="4265" w:hanging="703"/>
      </w:pPr>
      <w:rPr>
        <w:rFonts w:hint="default"/>
      </w:rPr>
    </w:lvl>
    <w:lvl w:ilvl="5">
      <w:numFmt w:val="bullet"/>
      <w:lvlText w:val="•"/>
      <w:lvlJc w:val="left"/>
      <w:pPr>
        <w:ind w:left="5302" w:hanging="703"/>
      </w:pPr>
      <w:rPr>
        <w:rFonts w:hint="default"/>
      </w:rPr>
    </w:lvl>
    <w:lvl w:ilvl="6">
      <w:numFmt w:val="bullet"/>
      <w:lvlText w:val="•"/>
      <w:lvlJc w:val="left"/>
      <w:pPr>
        <w:ind w:left="6338" w:hanging="703"/>
      </w:pPr>
      <w:rPr>
        <w:rFonts w:hint="default"/>
      </w:rPr>
    </w:lvl>
    <w:lvl w:ilvl="7">
      <w:numFmt w:val="bullet"/>
      <w:lvlText w:val="•"/>
      <w:lvlJc w:val="left"/>
      <w:pPr>
        <w:ind w:left="7374" w:hanging="703"/>
      </w:pPr>
      <w:rPr>
        <w:rFonts w:hint="default"/>
      </w:rPr>
    </w:lvl>
    <w:lvl w:ilvl="8">
      <w:numFmt w:val="bullet"/>
      <w:lvlText w:val="•"/>
      <w:lvlJc w:val="left"/>
      <w:pPr>
        <w:ind w:left="8411" w:hanging="703"/>
      </w:pPr>
      <w:rPr>
        <w:rFonts w:hint="default"/>
      </w:rPr>
    </w:lvl>
  </w:abstractNum>
  <w:abstractNum w:abstractNumId="21">
    <w:nsid w:val="689B42FF"/>
    <w:multiLevelType w:val="hybridMultilevel"/>
    <w:tmpl w:val="F6E8A502"/>
    <w:lvl w:ilvl="0" w:tplc="EA381A16">
      <w:start w:val="1"/>
      <w:numFmt w:val="decimal"/>
      <w:lvlText w:val="%1)"/>
      <w:lvlJc w:val="left"/>
      <w:pPr>
        <w:ind w:left="112" w:hanging="413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31BA3A7C">
      <w:numFmt w:val="bullet"/>
      <w:lvlText w:val="•"/>
      <w:lvlJc w:val="left"/>
      <w:pPr>
        <w:ind w:left="1156" w:hanging="413"/>
      </w:pPr>
      <w:rPr>
        <w:rFonts w:hint="default"/>
      </w:rPr>
    </w:lvl>
    <w:lvl w:ilvl="2" w:tplc="177C386C">
      <w:numFmt w:val="bullet"/>
      <w:lvlText w:val="•"/>
      <w:lvlJc w:val="left"/>
      <w:pPr>
        <w:ind w:left="2192" w:hanging="413"/>
      </w:pPr>
      <w:rPr>
        <w:rFonts w:hint="default"/>
      </w:rPr>
    </w:lvl>
    <w:lvl w:ilvl="3" w:tplc="DF72CA98">
      <w:numFmt w:val="bullet"/>
      <w:lvlText w:val="•"/>
      <w:lvlJc w:val="left"/>
      <w:pPr>
        <w:ind w:left="3229" w:hanging="413"/>
      </w:pPr>
      <w:rPr>
        <w:rFonts w:hint="default"/>
      </w:rPr>
    </w:lvl>
    <w:lvl w:ilvl="4" w:tplc="B5B44016">
      <w:numFmt w:val="bullet"/>
      <w:lvlText w:val="•"/>
      <w:lvlJc w:val="left"/>
      <w:pPr>
        <w:ind w:left="4265" w:hanging="413"/>
      </w:pPr>
      <w:rPr>
        <w:rFonts w:hint="default"/>
      </w:rPr>
    </w:lvl>
    <w:lvl w:ilvl="5" w:tplc="0E3443E6">
      <w:numFmt w:val="bullet"/>
      <w:lvlText w:val="•"/>
      <w:lvlJc w:val="left"/>
      <w:pPr>
        <w:ind w:left="5302" w:hanging="413"/>
      </w:pPr>
      <w:rPr>
        <w:rFonts w:hint="default"/>
      </w:rPr>
    </w:lvl>
    <w:lvl w:ilvl="6" w:tplc="61320ECE">
      <w:numFmt w:val="bullet"/>
      <w:lvlText w:val="•"/>
      <w:lvlJc w:val="left"/>
      <w:pPr>
        <w:ind w:left="6338" w:hanging="413"/>
      </w:pPr>
      <w:rPr>
        <w:rFonts w:hint="default"/>
      </w:rPr>
    </w:lvl>
    <w:lvl w:ilvl="7" w:tplc="53E4A11C">
      <w:numFmt w:val="bullet"/>
      <w:lvlText w:val="•"/>
      <w:lvlJc w:val="left"/>
      <w:pPr>
        <w:ind w:left="7374" w:hanging="413"/>
      </w:pPr>
      <w:rPr>
        <w:rFonts w:hint="default"/>
      </w:rPr>
    </w:lvl>
    <w:lvl w:ilvl="8" w:tplc="3BE08F36">
      <w:numFmt w:val="bullet"/>
      <w:lvlText w:val="•"/>
      <w:lvlJc w:val="left"/>
      <w:pPr>
        <w:ind w:left="8411" w:hanging="413"/>
      </w:pPr>
      <w:rPr>
        <w:rFonts w:hint="default"/>
      </w:rPr>
    </w:lvl>
  </w:abstractNum>
  <w:abstractNum w:abstractNumId="22">
    <w:nsid w:val="6BF02649"/>
    <w:multiLevelType w:val="hybridMultilevel"/>
    <w:tmpl w:val="0D4C9B12"/>
    <w:lvl w:ilvl="0" w:tplc="AAA4D706">
      <w:start w:val="1"/>
      <w:numFmt w:val="decimal"/>
      <w:lvlText w:val="%1)"/>
      <w:lvlJc w:val="left"/>
      <w:pPr>
        <w:ind w:left="62" w:hanging="305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ABA451E2">
      <w:numFmt w:val="bullet"/>
      <w:lvlText w:val="•"/>
      <w:lvlJc w:val="left"/>
      <w:pPr>
        <w:ind w:left="818" w:hanging="305"/>
      </w:pPr>
      <w:rPr>
        <w:rFonts w:hint="default"/>
      </w:rPr>
    </w:lvl>
    <w:lvl w:ilvl="2" w:tplc="E2CC61E6">
      <w:numFmt w:val="bullet"/>
      <w:lvlText w:val="•"/>
      <w:lvlJc w:val="left"/>
      <w:pPr>
        <w:ind w:left="1577" w:hanging="305"/>
      </w:pPr>
      <w:rPr>
        <w:rFonts w:hint="default"/>
      </w:rPr>
    </w:lvl>
    <w:lvl w:ilvl="3" w:tplc="22CEB67A">
      <w:numFmt w:val="bullet"/>
      <w:lvlText w:val="•"/>
      <w:lvlJc w:val="left"/>
      <w:pPr>
        <w:ind w:left="2336" w:hanging="305"/>
      </w:pPr>
      <w:rPr>
        <w:rFonts w:hint="default"/>
      </w:rPr>
    </w:lvl>
    <w:lvl w:ilvl="4" w:tplc="EB105D14">
      <w:numFmt w:val="bullet"/>
      <w:lvlText w:val="•"/>
      <w:lvlJc w:val="left"/>
      <w:pPr>
        <w:ind w:left="3094" w:hanging="305"/>
      </w:pPr>
      <w:rPr>
        <w:rFonts w:hint="default"/>
      </w:rPr>
    </w:lvl>
    <w:lvl w:ilvl="5" w:tplc="4DD2E648">
      <w:numFmt w:val="bullet"/>
      <w:lvlText w:val="•"/>
      <w:lvlJc w:val="left"/>
      <w:pPr>
        <w:ind w:left="3853" w:hanging="305"/>
      </w:pPr>
      <w:rPr>
        <w:rFonts w:hint="default"/>
      </w:rPr>
    </w:lvl>
    <w:lvl w:ilvl="6" w:tplc="1A50E472">
      <w:numFmt w:val="bullet"/>
      <w:lvlText w:val="•"/>
      <w:lvlJc w:val="left"/>
      <w:pPr>
        <w:ind w:left="4612" w:hanging="305"/>
      </w:pPr>
      <w:rPr>
        <w:rFonts w:hint="default"/>
      </w:rPr>
    </w:lvl>
    <w:lvl w:ilvl="7" w:tplc="6DE2D676">
      <w:numFmt w:val="bullet"/>
      <w:lvlText w:val="•"/>
      <w:lvlJc w:val="left"/>
      <w:pPr>
        <w:ind w:left="5370" w:hanging="305"/>
      </w:pPr>
      <w:rPr>
        <w:rFonts w:hint="default"/>
      </w:rPr>
    </w:lvl>
    <w:lvl w:ilvl="8" w:tplc="F766BF0A">
      <w:numFmt w:val="bullet"/>
      <w:lvlText w:val="•"/>
      <w:lvlJc w:val="left"/>
      <w:pPr>
        <w:ind w:left="6129" w:hanging="305"/>
      </w:pPr>
      <w:rPr>
        <w:rFonts w:hint="default"/>
      </w:rPr>
    </w:lvl>
  </w:abstractNum>
  <w:abstractNum w:abstractNumId="23">
    <w:nsid w:val="78581CCC"/>
    <w:multiLevelType w:val="hybridMultilevel"/>
    <w:tmpl w:val="C3ECCF02"/>
    <w:lvl w:ilvl="0" w:tplc="F4E0E6CC">
      <w:start w:val="1"/>
      <w:numFmt w:val="decimal"/>
      <w:lvlText w:val="%1."/>
      <w:lvlJc w:val="left"/>
      <w:pPr>
        <w:ind w:left="112" w:hanging="36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BA6EAF40">
      <w:numFmt w:val="bullet"/>
      <w:lvlText w:val="•"/>
      <w:lvlJc w:val="left"/>
      <w:pPr>
        <w:ind w:left="1156" w:hanging="367"/>
      </w:pPr>
      <w:rPr>
        <w:rFonts w:hint="default"/>
      </w:rPr>
    </w:lvl>
    <w:lvl w:ilvl="2" w:tplc="B7560770">
      <w:numFmt w:val="bullet"/>
      <w:lvlText w:val="•"/>
      <w:lvlJc w:val="left"/>
      <w:pPr>
        <w:ind w:left="2192" w:hanging="367"/>
      </w:pPr>
      <w:rPr>
        <w:rFonts w:hint="default"/>
      </w:rPr>
    </w:lvl>
    <w:lvl w:ilvl="3" w:tplc="D020D81C">
      <w:numFmt w:val="bullet"/>
      <w:lvlText w:val="•"/>
      <w:lvlJc w:val="left"/>
      <w:pPr>
        <w:ind w:left="3229" w:hanging="367"/>
      </w:pPr>
      <w:rPr>
        <w:rFonts w:hint="default"/>
      </w:rPr>
    </w:lvl>
    <w:lvl w:ilvl="4" w:tplc="67F483BC">
      <w:numFmt w:val="bullet"/>
      <w:lvlText w:val="•"/>
      <w:lvlJc w:val="left"/>
      <w:pPr>
        <w:ind w:left="4265" w:hanging="367"/>
      </w:pPr>
      <w:rPr>
        <w:rFonts w:hint="default"/>
      </w:rPr>
    </w:lvl>
    <w:lvl w:ilvl="5" w:tplc="48AA2540">
      <w:numFmt w:val="bullet"/>
      <w:lvlText w:val="•"/>
      <w:lvlJc w:val="left"/>
      <w:pPr>
        <w:ind w:left="5302" w:hanging="367"/>
      </w:pPr>
      <w:rPr>
        <w:rFonts w:hint="default"/>
      </w:rPr>
    </w:lvl>
    <w:lvl w:ilvl="6" w:tplc="8EC6DF22">
      <w:numFmt w:val="bullet"/>
      <w:lvlText w:val="•"/>
      <w:lvlJc w:val="left"/>
      <w:pPr>
        <w:ind w:left="6338" w:hanging="367"/>
      </w:pPr>
      <w:rPr>
        <w:rFonts w:hint="default"/>
      </w:rPr>
    </w:lvl>
    <w:lvl w:ilvl="7" w:tplc="D9704E0A">
      <w:numFmt w:val="bullet"/>
      <w:lvlText w:val="•"/>
      <w:lvlJc w:val="left"/>
      <w:pPr>
        <w:ind w:left="7374" w:hanging="367"/>
      </w:pPr>
      <w:rPr>
        <w:rFonts w:hint="default"/>
      </w:rPr>
    </w:lvl>
    <w:lvl w:ilvl="8" w:tplc="4A2CC9B2">
      <w:numFmt w:val="bullet"/>
      <w:lvlText w:val="•"/>
      <w:lvlJc w:val="left"/>
      <w:pPr>
        <w:ind w:left="8411" w:hanging="367"/>
      </w:pPr>
      <w:rPr>
        <w:rFonts w:hint="default"/>
      </w:rPr>
    </w:lvl>
  </w:abstractNum>
  <w:abstractNum w:abstractNumId="24">
    <w:nsid w:val="7BB63ECF"/>
    <w:multiLevelType w:val="hybridMultilevel"/>
    <w:tmpl w:val="ABD0E61C"/>
    <w:lvl w:ilvl="0" w:tplc="FB5EE69C">
      <w:start w:val="17"/>
      <w:numFmt w:val="decimal"/>
      <w:lvlText w:val="%1."/>
      <w:lvlJc w:val="left"/>
      <w:pPr>
        <w:tabs>
          <w:tab w:val="num" w:pos="472"/>
        </w:tabs>
        <w:ind w:left="47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92"/>
        </w:tabs>
        <w:ind w:left="11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12"/>
        </w:tabs>
        <w:ind w:left="19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32"/>
        </w:tabs>
        <w:ind w:left="26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52"/>
        </w:tabs>
        <w:ind w:left="33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72"/>
        </w:tabs>
        <w:ind w:left="40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92"/>
        </w:tabs>
        <w:ind w:left="47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12"/>
        </w:tabs>
        <w:ind w:left="55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32"/>
        </w:tabs>
        <w:ind w:left="6232" w:hanging="180"/>
      </w:pPr>
      <w:rPr>
        <w:rFonts w:cs="Times New Roman"/>
      </w:rPr>
    </w:lvl>
  </w:abstractNum>
  <w:abstractNum w:abstractNumId="25">
    <w:nsid w:val="7F3033C8"/>
    <w:multiLevelType w:val="hybridMultilevel"/>
    <w:tmpl w:val="0E8C6FEE"/>
    <w:lvl w:ilvl="0" w:tplc="92D453CC">
      <w:start w:val="7"/>
      <w:numFmt w:val="decimal"/>
      <w:lvlText w:val="%1."/>
      <w:lvlJc w:val="left"/>
      <w:pPr>
        <w:tabs>
          <w:tab w:val="num" w:pos="470"/>
        </w:tabs>
        <w:ind w:left="4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  <w:rPr>
        <w:rFonts w:cs="Times New Roman"/>
      </w:rPr>
    </w:lvl>
  </w:abstractNum>
  <w:num w:numId="1">
    <w:abstractNumId w:val="23"/>
  </w:num>
  <w:num w:numId="2">
    <w:abstractNumId w:val="6"/>
  </w:num>
  <w:num w:numId="3">
    <w:abstractNumId w:val="21"/>
  </w:num>
  <w:num w:numId="4">
    <w:abstractNumId w:val="17"/>
  </w:num>
  <w:num w:numId="5">
    <w:abstractNumId w:val="8"/>
  </w:num>
  <w:num w:numId="6">
    <w:abstractNumId w:val="10"/>
  </w:num>
  <w:num w:numId="7">
    <w:abstractNumId w:val="15"/>
  </w:num>
  <w:num w:numId="8">
    <w:abstractNumId w:val="12"/>
  </w:num>
  <w:num w:numId="9">
    <w:abstractNumId w:val="18"/>
  </w:num>
  <w:num w:numId="10">
    <w:abstractNumId w:val="0"/>
  </w:num>
  <w:num w:numId="11">
    <w:abstractNumId w:val="9"/>
  </w:num>
  <w:num w:numId="12">
    <w:abstractNumId w:val="11"/>
  </w:num>
  <w:num w:numId="13">
    <w:abstractNumId w:val="20"/>
  </w:num>
  <w:num w:numId="14">
    <w:abstractNumId w:val="16"/>
  </w:num>
  <w:num w:numId="15">
    <w:abstractNumId w:val="22"/>
  </w:num>
  <w:num w:numId="16">
    <w:abstractNumId w:val="13"/>
  </w:num>
  <w:num w:numId="17">
    <w:abstractNumId w:val="3"/>
  </w:num>
  <w:num w:numId="18">
    <w:abstractNumId w:val="2"/>
  </w:num>
  <w:num w:numId="19">
    <w:abstractNumId w:val="19"/>
  </w:num>
  <w:num w:numId="20">
    <w:abstractNumId w:val="4"/>
  </w:num>
  <w:num w:numId="21">
    <w:abstractNumId w:val="1"/>
  </w:num>
  <w:num w:numId="22">
    <w:abstractNumId w:val="7"/>
  </w:num>
  <w:num w:numId="23">
    <w:abstractNumId w:val="5"/>
  </w:num>
  <w:num w:numId="24">
    <w:abstractNumId w:val="14"/>
  </w:num>
  <w:num w:numId="25">
    <w:abstractNumId w:val="25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9AB"/>
    <w:rsid w:val="000144A4"/>
    <w:rsid w:val="000862A4"/>
    <w:rsid w:val="000C3AA8"/>
    <w:rsid w:val="000E120D"/>
    <w:rsid w:val="0010650C"/>
    <w:rsid w:val="0013003F"/>
    <w:rsid w:val="001468AB"/>
    <w:rsid w:val="00171E04"/>
    <w:rsid w:val="00196D94"/>
    <w:rsid w:val="00235D37"/>
    <w:rsid w:val="0024380C"/>
    <w:rsid w:val="0028086D"/>
    <w:rsid w:val="002D5E85"/>
    <w:rsid w:val="00304232"/>
    <w:rsid w:val="00305EEF"/>
    <w:rsid w:val="003101FE"/>
    <w:rsid w:val="00323280"/>
    <w:rsid w:val="00347B85"/>
    <w:rsid w:val="00350152"/>
    <w:rsid w:val="00383018"/>
    <w:rsid w:val="003846D9"/>
    <w:rsid w:val="00387EAE"/>
    <w:rsid w:val="00390168"/>
    <w:rsid w:val="003C172B"/>
    <w:rsid w:val="004035CE"/>
    <w:rsid w:val="00434FD6"/>
    <w:rsid w:val="004359B9"/>
    <w:rsid w:val="00455BAD"/>
    <w:rsid w:val="004A2772"/>
    <w:rsid w:val="004D30F6"/>
    <w:rsid w:val="0050041E"/>
    <w:rsid w:val="0057660B"/>
    <w:rsid w:val="005C26A7"/>
    <w:rsid w:val="005F2A6C"/>
    <w:rsid w:val="00615A99"/>
    <w:rsid w:val="006459EE"/>
    <w:rsid w:val="006527FA"/>
    <w:rsid w:val="00680641"/>
    <w:rsid w:val="006C065B"/>
    <w:rsid w:val="007470D9"/>
    <w:rsid w:val="00772388"/>
    <w:rsid w:val="007E456E"/>
    <w:rsid w:val="00837B99"/>
    <w:rsid w:val="008429B2"/>
    <w:rsid w:val="00884965"/>
    <w:rsid w:val="008E2494"/>
    <w:rsid w:val="008F660D"/>
    <w:rsid w:val="00906E27"/>
    <w:rsid w:val="0091031C"/>
    <w:rsid w:val="00912728"/>
    <w:rsid w:val="00962848"/>
    <w:rsid w:val="009755BE"/>
    <w:rsid w:val="009905D4"/>
    <w:rsid w:val="009B05C0"/>
    <w:rsid w:val="009D5FF0"/>
    <w:rsid w:val="009E2400"/>
    <w:rsid w:val="00A11E06"/>
    <w:rsid w:val="00A14278"/>
    <w:rsid w:val="00A27858"/>
    <w:rsid w:val="00A30C44"/>
    <w:rsid w:val="00A325D9"/>
    <w:rsid w:val="00A34C31"/>
    <w:rsid w:val="00A36E47"/>
    <w:rsid w:val="00AA4698"/>
    <w:rsid w:val="00B00537"/>
    <w:rsid w:val="00B00D43"/>
    <w:rsid w:val="00B5368C"/>
    <w:rsid w:val="00BF0E3A"/>
    <w:rsid w:val="00C26A94"/>
    <w:rsid w:val="00C32314"/>
    <w:rsid w:val="00C56F94"/>
    <w:rsid w:val="00C834A5"/>
    <w:rsid w:val="00CB445E"/>
    <w:rsid w:val="00CE7C3E"/>
    <w:rsid w:val="00D349FD"/>
    <w:rsid w:val="00D47C26"/>
    <w:rsid w:val="00D669AB"/>
    <w:rsid w:val="00DC4A70"/>
    <w:rsid w:val="00E2028A"/>
    <w:rsid w:val="00E2299E"/>
    <w:rsid w:val="00EB330D"/>
    <w:rsid w:val="00EB6A07"/>
    <w:rsid w:val="00F10A0D"/>
    <w:rsid w:val="00F20225"/>
    <w:rsid w:val="00F33AE5"/>
    <w:rsid w:val="00F52998"/>
    <w:rsid w:val="00F5326C"/>
    <w:rsid w:val="00F53BE3"/>
    <w:rsid w:val="00FC71E9"/>
    <w:rsid w:val="00FF3EA2"/>
    <w:rsid w:val="00FF5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37"/>
        <o:r id="V:Rule2" type="connector" idref="#_x0000_s1039"/>
        <o:r id="V:Rule3" type="connector" idref="#Прямая со стрелкой 7"/>
        <o:r id="V:Rule4" type="connector" idref="#_x0000_s1042"/>
        <o:r id="V:Rule5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AB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A325D9"/>
    <w:pPr>
      <w:widowControl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locked/>
    <w:rsid w:val="008429B2"/>
    <w:pPr>
      <w:keepNext/>
      <w:widowControl/>
      <w:autoSpaceDE/>
      <w:autoSpaceDN/>
      <w:spacing w:before="240" w:after="60"/>
      <w:outlineLvl w:val="2"/>
    </w:pPr>
    <w:rPr>
      <w:rFonts w:ascii="Arial" w:eastAsia="Calibri" w:hAnsi="Arial"/>
      <w:b/>
      <w:sz w:val="26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527F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a0"/>
    <w:link w:val="3"/>
    <w:uiPriority w:val="99"/>
    <w:semiHidden/>
    <w:locked/>
    <w:rsid w:val="00C834A5"/>
    <w:rPr>
      <w:rFonts w:ascii="Cambria" w:hAnsi="Cambria" w:cs="Times New Roman"/>
      <w:b/>
      <w:bCs/>
      <w:sz w:val="26"/>
      <w:szCs w:val="26"/>
    </w:rPr>
  </w:style>
  <w:style w:type="table" w:customStyle="1" w:styleId="TableNormal1">
    <w:name w:val="Table Normal1"/>
    <w:uiPriority w:val="99"/>
    <w:semiHidden/>
    <w:rsid w:val="00D669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D669AB"/>
    <w:pPr>
      <w:ind w:left="11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527FA"/>
    <w:rPr>
      <w:rFonts w:ascii="Times New Roman" w:hAnsi="Times New Roman" w:cs="Times New Roman"/>
    </w:rPr>
  </w:style>
  <w:style w:type="paragraph" w:customStyle="1" w:styleId="11">
    <w:name w:val="Заголовок 11"/>
    <w:basedOn w:val="a"/>
    <w:uiPriority w:val="99"/>
    <w:rsid w:val="00D669AB"/>
    <w:pPr>
      <w:ind w:left="28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99"/>
    <w:qFormat/>
    <w:rsid w:val="00D669AB"/>
    <w:pPr>
      <w:ind w:left="112" w:firstLine="709"/>
      <w:jc w:val="both"/>
    </w:pPr>
  </w:style>
  <w:style w:type="paragraph" w:customStyle="1" w:styleId="TableParagraph">
    <w:name w:val="Table Paragraph"/>
    <w:basedOn w:val="a"/>
    <w:uiPriority w:val="99"/>
    <w:rsid w:val="00D669AB"/>
    <w:pPr>
      <w:ind w:left="62"/>
    </w:pPr>
  </w:style>
  <w:style w:type="paragraph" w:styleId="a6">
    <w:name w:val="Balloon Text"/>
    <w:basedOn w:val="a"/>
    <w:link w:val="a7"/>
    <w:uiPriority w:val="99"/>
    <w:semiHidden/>
    <w:rsid w:val="00F10A0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F10A0D"/>
    <w:rPr>
      <w:rFonts w:ascii="Tahoma" w:hAnsi="Tahoma" w:cs="Tahoma"/>
      <w:sz w:val="16"/>
      <w:szCs w:val="16"/>
      <w:lang w:val="ru-RU" w:eastAsia="ru-RU"/>
    </w:rPr>
  </w:style>
  <w:style w:type="character" w:customStyle="1" w:styleId="a8">
    <w:name w:val="Гипертекстовая ссылка"/>
    <w:basedOn w:val="a0"/>
    <w:uiPriority w:val="99"/>
    <w:rsid w:val="00A325D9"/>
    <w:rPr>
      <w:rFonts w:cs="Times New Roman"/>
      <w:color w:val="008000"/>
    </w:rPr>
  </w:style>
  <w:style w:type="character" w:customStyle="1" w:styleId="2">
    <w:name w:val="Основной текст (2)_"/>
    <w:basedOn w:val="a0"/>
    <w:link w:val="20"/>
    <w:uiPriority w:val="99"/>
    <w:locked/>
    <w:rsid w:val="00A325D9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A325D9"/>
    <w:pPr>
      <w:shd w:val="clear" w:color="auto" w:fill="FFFFFF"/>
      <w:autoSpaceDE/>
      <w:autoSpaceDN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s3">
    <w:name w:val="s_3"/>
    <w:basedOn w:val="a"/>
    <w:uiPriority w:val="99"/>
    <w:rsid w:val="00EB330D"/>
    <w:pPr>
      <w:widowControl/>
      <w:autoSpaceDE/>
      <w:autoSpaceDN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s1">
    <w:name w:val="s_1"/>
    <w:basedOn w:val="a"/>
    <w:uiPriority w:val="99"/>
    <w:rsid w:val="00EB330D"/>
    <w:pPr>
      <w:widowControl/>
      <w:autoSpaceDE/>
      <w:autoSpaceDN/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9">
    <w:name w:val="Hyperlink"/>
    <w:basedOn w:val="a0"/>
    <w:uiPriority w:val="99"/>
    <w:rsid w:val="00C32314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470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Body Text Indent"/>
    <w:basedOn w:val="a"/>
    <w:link w:val="ab"/>
    <w:uiPriority w:val="99"/>
    <w:rsid w:val="00FF503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C834A5"/>
    <w:rPr>
      <w:rFonts w:ascii="Times New Roman" w:hAnsi="Times New Roman" w:cs="Times New Roman"/>
    </w:rPr>
  </w:style>
  <w:style w:type="paragraph" w:customStyle="1" w:styleId="s9">
    <w:name w:val="s_9"/>
    <w:basedOn w:val="a"/>
    <w:uiPriority w:val="99"/>
    <w:rsid w:val="009D5FF0"/>
    <w:pPr>
      <w:widowControl/>
      <w:autoSpaceDE/>
      <w:autoSpaceDN/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30">
    <w:name w:val="Заголовок 3 Знак"/>
    <w:link w:val="3"/>
    <w:uiPriority w:val="99"/>
    <w:locked/>
    <w:rsid w:val="008429B2"/>
    <w:rPr>
      <w:rFonts w:ascii="Arial" w:hAnsi="Arial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36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6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36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3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36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36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36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6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868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3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36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6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hyperlink" Target="http://insar.e-mordovia.ru/" TargetMode="External"/><Relationship Id="rId26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sar.e-mordovia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sar.e-mordovia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consultantplus://offline/ref%3DD82556F2D139D4EEF39C35DD7F424F31492AA5BE3FA170F5C1D42E7AE02F456A241BE3D393BFA669iEd7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consultantplus://offline/ref%3DD82556F2D139D4EEF39C35DD7F424F314929A6B931AC70F5C1D42E7AE0i2dFF" TargetMode="External"/><Relationship Id="rId24" Type="http://schemas.openxmlformats.org/officeDocument/2006/relationships/hyperlink" Target="http://internet.garant.ru/www.gosuslugi.e-mordovia.ru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sar.e-mordovia.ru/" TargetMode="External"/><Relationship Id="rId23" Type="http://schemas.openxmlformats.org/officeDocument/2006/relationships/hyperlink" Target="http://www.gosuslugi.ru/" TargetMode="External"/><Relationship Id="rId28" Type="http://schemas.openxmlformats.org/officeDocument/2006/relationships/hyperlink" Target="http://internet.garant.ru/" TargetMode="External"/><Relationship Id="rId10" Type="http://schemas.openxmlformats.org/officeDocument/2006/relationships/hyperlink" Target="consultantplus://offline/ref%3DD82556F2D139D4EEF39C35DD7F424F31492AA5BE3FA170F5C1D42E7AE0i2dFF" TargetMode="External"/><Relationship Id="rId19" Type="http://schemas.openxmlformats.org/officeDocument/2006/relationships/hyperlink" Target="http://internet.garant.ru/www.gosuslugi.e-mordovia.ru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D82556F2D139D4EEF39C35DD7F424F31492AA7BE35AD70F5C1D42E7AE0i2dFF" TargetMode="External"/><Relationship Id="rId14" Type="http://schemas.openxmlformats.org/officeDocument/2006/relationships/hyperlink" Target="http://internet.garant.ru/www.gosuslugi.e-mordovia.ru" TargetMode="External"/><Relationship Id="rId22" Type="http://schemas.openxmlformats.org/officeDocument/2006/relationships/hyperlink" Target="http://insar.e-mordovia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consultantplus://offline/ref%3DD82556F2D139D4EEF39C35DD7F424F31492AA5BE3FA170F5C1D42E7AE02F456A241BE3D393BFA669iEd7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5891</Words>
  <Characters>33581</Characters>
  <Application>Microsoft Office Word</Application>
  <DocSecurity>0</DocSecurity>
  <Lines>279</Lines>
  <Paragraphs>78</Paragraphs>
  <ScaleCrop>false</ScaleCrop>
  <Company>MultiDVD Team</Company>
  <LinksUpToDate>false</LinksUpToDate>
  <CharactersWithSpaces>39394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Рысакова Надежда Витальевна</dc:creator>
  <cp:keywords/>
  <dc:description/>
  <cp:lastModifiedBy>Татьяна</cp:lastModifiedBy>
  <cp:revision>29</cp:revision>
  <cp:lastPrinted>2019-02-22T12:11:00Z</cp:lastPrinted>
  <dcterms:created xsi:type="dcterms:W3CDTF">2019-02-15T07:54:00Z</dcterms:created>
  <dcterms:modified xsi:type="dcterms:W3CDTF">2019-03-05T06:13:00Z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