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17F" w:rsidRPr="0008417F" w:rsidRDefault="0008417F" w:rsidP="000841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462"/>
      <w:r w:rsidRPr="0008417F">
        <w:rPr>
          <w:rFonts w:ascii="Times New Roman" w:hAnsi="Times New Roman" w:cs="Times New Roman"/>
          <w:b/>
          <w:sz w:val="28"/>
          <w:szCs w:val="28"/>
        </w:rPr>
        <w:t xml:space="preserve">АДМИНИСТРАЦИЯ  </w:t>
      </w:r>
    </w:p>
    <w:p w:rsidR="0008417F" w:rsidRPr="0008417F" w:rsidRDefault="0008417F" w:rsidP="000841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17F">
        <w:rPr>
          <w:rFonts w:ascii="Times New Roman" w:hAnsi="Times New Roman" w:cs="Times New Roman"/>
          <w:b/>
          <w:sz w:val="28"/>
          <w:szCs w:val="28"/>
        </w:rPr>
        <w:t>ИНСАРСКОГО  МУНИЦИПАЛЬН</w:t>
      </w:r>
      <w:r w:rsidRPr="0008417F">
        <w:rPr>
          <w:rFonts w:ascii="Times New Roman" w:hAnsi="Times New Roman" w:cs="Times New Roman"/>
          <w:b/>
          <w:sz w:val="28"/>
          <w:szCs w:val="28"/>
        </w:rPr>
        <w:t>О</w:t>
      </w:r>
      <w:r w:rsidRPr="0008417F">
        <w:rPr>
          <w:rFonts w:ascii="Times New Roman" w:hAnsi="Times New Roman" w:cs="Times New Roman"/>
          <w:b/>
          <w:sz w:val="28"/>
          <w:szCs w:val="28"/>
        </w:rPr>
        <w:t>ГО РАЙОНА</w:t>
      </w:r>
    </w:p>
    <w:p w:rsidR="0008417F" w:rsidRPr="0008417F" w:rsidRDefault="0008417F" w:rsidP="000841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17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8417F" w:rsidRPr="0008417F" w:rsidRDefault="0008417F" w:rsidP="000841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417F" w:rsidRPr="0008417F" w:rsidRDefault="0008417F" w:rsidP="000841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17F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08417F" w:rsidRPr="0008417F" w:rsidRDefault="0008417F" w:rsidP="000841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417F" w:rsidRPr="0008417F" w:rsidRDefault="0008417F" w:rsidP="0008417F">
      <w:pPr>
        <w:jc w:val="center"/>
        <w:rPr>
          <w:rFonts w:ascii="Times New Roman" w:hAnsi="Times New Roman" w:cs="Times New Roman"/>
          <w:sz w:val="28"/>
          <w:szCs w:val="28"/>
        </w:rPr>
      </w:pPr>
      <w:r w:rsidRPr="0008417F">
        <w:rPr>
          <w:rFonts w:ascii="Times New Roman" w:hAnsi="Times New Roman" w:cs="Times New Roman"/>
          <w:sz w:val="28"/>
          <w:szCs w:val="28"/>
        </w:rPr>
        <w:t>г. Инсар</w:t>
      </w:r>
    </w:p>
    <w:p w:rsidR="0008417F" w:rsidRPr="0008417F" w:rsidRDefault="0008417F" w:rsidP="000841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417F" w:rsidRPr="0008417F" w:rsidRDefault="009D2320" w:rsidP="000841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18.05.2018 г.                                                                                    №152</w:t>
      </w:r>
    </w:p>
    <w:p w:rsidR="0008417F" w:rsidRDefault="0008417F" w:rsidP="00CC7D8E">
      <w:pPr>
        <w:ind w:firstLine="0"/>
        <w:rPr>
          <w:sz w:val="28"/>
          <w:szCs w:val="28"/>
        </w:rPr>
      </w:pPr>
    </w:p>
    <w:p w:rsidR="0008417F" w:rsidRDefault="0008417F" w:rsidP="00CC7D8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8417F" w:rsidRDefault="0008417F" w:rsidP="00CC7D8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15D33" w:rsidRDefault="00A9510A" w:rsidP="00CC7D8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B612BC">
        <w:rPr>
          <w:rFonts w:ascii="Times New Roman" w:hAnsi="Times New Roman" w:cs="Times New Roman"/>
          <w:sz w:val="28"/>
          <w:szCs w:val="28"/>
        </w:rPr>
        <w:t>О</w:t>
      </w:r>
      <w:r w:rsidR="00CC7D8E" w:rsidRPr="00B612BC">
        <w:rPr>
          <w:rFonts w:ascii="Times New Roman" w:hAnsi="Times New Roman" w:cs="Times New Roman"/>
          <w:sz w:val="28"/>
          <w:szCs w:val="28"/>
        </w:rPr>
        <w:t xml:space="preserve">б  утверждении  Порядка разработки и </w:t>
      </w:r>
    </w:p>
    <w:p w:rsidR="00315D33" w:rsidRDefault="00CC7D8E" w:rsidP="00CC7D8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B612BC">
        <w:rPr>
          <w:rFonts w:ascii="Times New Roman" w:hAnsi="Times New Roman" w:cs="Times New Roman"/>
          <w:sz w:val="28"/>
          <w:szCs w:val="28"/>
        </w:rPr>
        <w:t xml:space="preserve">утверждения  административных регламентов  </w:t>
      </w:r>
    </w:p>
    <w:p w:rsidR="0008417F" w:rsidRDefault="00CC7D8E" w:rsidP="00CC7D8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B612BC">
        <w:rPr>
          <w:rFonts w:ascii="Times New Roman" w:hAnsi="Times New Roman" w:cs="Times New Roman"/>
          <w:sz w:val="28"/>
          <w:szCs w:val="28"/>
        </w:rPr>
        <w:t xml:space="preserve">исполнения муниципальных   функций </w:t>
      </w:r>
      <w:r w:rsidR="00550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5D33" w:rsidRDefault="0008417F" w:rsidP="00CC7D8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CC7D8E" w:rsidRPr="00B612BC">
        <w:rPr>
          <w:rFonts w:ascii="Times New Roman" w:hAnsi="Times New Roman" w:cs="Times New Roman"/>
          <w:sz w:val="28"/>
          <w:szCs w:val="28"/>
        </w:rPr>
        <w:t>предоставления муниципальных услуг</w:t>
      </w:r>
      <w:r>
        <w:rPr>
          <w:rFonts w:ascii="Times New Roman" w:hAnsi="Times New Roman" w:cs="Times New Roman"/>
          <w:sz w:val="28"/>
          <w:szCs w:val="28"/>
        </w:rPr>
        <w:t>)</w:t>
      </w:r>
      <w:r w:rsidR="00CC7D8E" w:rsidRPr="00B612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3A41" w:rsidRDefault="0008417F" w:rsidP="00B921A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администрацией Инсарского муниципального</w:t>
      </w:r>
    </w:p>
    <w:p w:rsidR="0008417F" w:rsidRDefault="0008417F" w:rsidP="00B921A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</w:t>
      </w:r>
    </w:p>
    <w:p w:rsidR="0008417F" w:rsidRDefault="0008417F" w:rsidP="00B921A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8417F" w:rsidRDefault="0008417F" w:rsidP="00B921A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8417F" w:rsidRPr="0008417F" w:rsidRDefault="00550D82" w:rsidP="0008417F">
      <w:pPr>
        <w:rPr>
          <w:rFonts w:ascii="Times New Roman" w:hAnsi="Times New Roman" w:cs="Times New Roman"/>
          <w:sz w:val="28"/>
          <w:szCs w:val="28"/>
        </w:rPr>
      </w:pPr>
      <w:r w:rsidRPr="00550D82">
        <w:rPr>
          <w:rFonts w:ascii="Times New Roman" w:hAnsi="Times New Roman" w:cs="Times New Roman"/>
          <w:sz w:val="28"/>
          <w:szCs w:val="28"/>
        </w:rPr>
        <w:t>В соответствии с частью</w:t>
      </w:r>
      <w:r>
        <w:rPr>
          <w:rFonts w:ascii="Times New Roman" w:hAnsi="Times New Roman" w:cs="Times New Roman"/>
          <w:sz w:val="28"/>
          <w:szCs w:val="28"/>
        </w:rPr>
        <w:t xml:space="preserve"> 15</w:t>
      </w:r>
      <w:r w:rsidRPr="00550D82">
        <w:rPr>
          <w:rFonts w:ascii="Times New Roman" w:hAnsi="Times New Roman" w:cs="Times New Roman"/>
          <w:sz w:val="28"/>
          <w:szCs w:val="28"/>
        </w:rPr>
        <w:t xml:space="preserve"> статьи 13 Федерального закона от 27 июля </w:t>
      </w:r>
      <w:smartTag w:uri="urn:schemas-microsoft-com:office:smarttags" w:element="metricconverter">
        <w:smartTagPr>
          <w:attr w:name="ProductID" w:val="2010 г"/>
        </w:smartTagPr>
        <w:r w:rsidRPr="00550D82">
          <w:rPr>
            <w:rFonts w:ascii="Times New Roman" w:hAnsi="Times New Roman" w:cs="Times New Roman"/>
            <w:sz w:val="28"/>
            <w:szCs w:val="28"/>
          </w:rPr>
          <w:t>2010 г</w:t>
        </w:r>
      </w:smartTag>
      <w:r w:rsidRPr="00550D8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№ 210-ФЗ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550D82">
        <w:rPr>
          <w:rFonts w:ascii="Times New Roman" w:hAnsi="Times New Roman" w:cs="Times New Roman"/>
          <w:sz w:val="28"/>
          <w:szCs w:val="28"/>
        </w:rPr>
        <w:t xml:space="preserve">Об организации предоставления </w:t>
      </w:r>
      <w:r w:rsidR="00833F47">
        <w:rPr>
          <w:rFonts w:ascii="Times New Roman" w:hAnsi="Times New Roman" w:cs="Times New Roman"/>
          <w:sz w:val="28"/>
          <w:szCs w:val="28"/>
        </w:rPr>
        <w:t xml:space="preserve"> </w:t>
      </w:r>
      <w:r w:rsidR="00EA0D10">
        <w:rPr>
          <w:rFonts w:ascii="Times New Roman" w:hAnsi="Times New Roman" w:cs="Times New Roman"/>
          <w:sz w:val="28"/>
          <w:szCs w:val="28"/>
        </w:rPr>
        <w:t xml:space="preserve">государственных </w:t>
      </w:r>
      <w:r w:rsidRPr="00550D82">
        <w:rPr>
          <w:rFonts w:ascii="Times New Roman" w:hAnsi="Times New Roman" w:cs="Times New Roman"/>
          <w:sz w:val="28"/>
          <w:szCs w:val="28"/>
        </w:rPr>
        <w:t xml:space="preserve"> и муниципальных услуг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550D82">
        <w:rPr>
          <w:rFonts w:ascii="Times New Roman" w:hAnsi="Times New Roman" w:cs="Times New Roman"/>
          <w:sz w:val="28"/>
          <w:szCs w:val="28"/>
        </w:rPr>
        <w:t xml:space="preserve">, </w:t>
      </w:r>
      <w:r w:rsidR="0008417F" w:rsidRPr="0008417F">
        <w:rPr>
          <w:rFonts w:ascii="Times New Roman" w:hAnsi="Times New Roman" w:cs="Times New Roman"/>
          <w:sz w:val="28"/>
          <w:szCs w:val="28"/>
        </w:rPr>
        <w:t>Администрация Инсарского муниципального района</w:t>
      </w:r>
    </w:p>
    <w:p w:rsidR="0008417F" w:rsidRPr="00485625" w:rsidRDefault="0008417F" w:rsidP="0008417F">
      <w:pPr>
        <w:rPr>
          <w:sz w:val="28"/>
          <w:szCs w:val="28"/>
        </w:rPr>
      </w:pPr>
      <w:r w:rsidRPr="0008417F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08417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8417F" w:rsidRDefault="0008417F" w:rsidP="0008417F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C7D8E" w:rsidRPr="0008417F">
        <w:rPr>
          <w:rFonts w:ascii="Times New Roman" w:hAnsi="Times New Roman" w:cs="Times New Roman"/>
          <w:sz w:val="28"/>
          <w:szCs w:val="28"/>
        </w:rPr>
        <w:t xml:space="preserve">1. Утвердить  </w:t>
      </w:r>
      <w:r w:rsidR="00B921A7" w:rsidRPr="0008417F">
        <w:rPr>
          <w:rFonts w:ascii="Times New Roman" w:hAnsi="Times New Roman" w:cs="Times New Roman"/>
          <w:sz w:val="28"/>
          <w:szCs w:val="28"/>
        </w:rPr>
        <w:t xml:space="preserve">прилагаемый Порядок  разработки и  утверждения  административных  регламентов  исполнения муниципальных   функций </w:t>
      </w:r>
      <w:r w:rsidR="00723A41" w:rsidRPr="0008417F">
        <w:rPr>
          <w:rFonts w:ascii="Times New Roman" w:hAnsi="Times New Roman" w:cs="Times New Roman"/>
          <w:sz w:val="28"/>
          <w:szCs w:val="28"/>
        </w:rPr>
        <w:t xml:space="preserve"> </w:t>
      </w:r>
      <w:r w:rsidRPr="0008417F">
        <w:rPr>
          <w:rFonts w:ascii="Times New Roman" w:hAnsi="Times New Roman" w:cs="Times New Roman"/>
          <w:sz w:val="28"/>
          <w:szCs w:val="28"/>
        </w:rPr>
        <w:t>(предоставления муниципальных услуг) администрацией Инсарского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417F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8417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8417F" w:rsidRPr="0008417F" w:rsidRDefault="0008417F" w:rsidP="0008417F">
      <w:pPr>
        <w:ind w:firstLine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9510A" w:rsidRPr="0008417F">
        <w:rPr>
          <w:rFonts w:ascii="Times New Roman" w:hAnsi="Times New Roman" w:cs="Times New Roman"/>
          <w:bCs/>
          <w:sz w:val="28"/>
          <w:szCs w:val="28"/>
        </w:rPr>
        <w:t>2.</w:t>
      </w:r>
      <w:r w:rsidR="00653664" w:rsidRPr="0008417F">
        <w:rPr>
          <w:rFonts w:ascii="Times New Roman" w:hAnsi="Times New Roman" w:cs="Times New Roman"/>
          <w:bCs/>
          <w:sz w:val="28"/>
          <w:szCs w:val="28"/>
        </w:rPr>
        <w:t xml:space="preserve"> Признать  утратившим силу  постановление  администрации  Инс</w:t>
      </w:r>
      <w:r>
        <w:rPr>
          <w:rFonts w:ascii="Times New Roman" w:hAnsi="Times New Roman" w:cs="Times New Roman"/>
          <w:bCs/>
          <w:sz w:val="28"/>
          <w:szCs w:val="28"/>
        </w:rPr>
        <w:t>арского  муниципального  района о</w:t>
      </w:r>
      <w:r w:rsidR="00723A41" w:rsidRPr="0008417F">
        <w:rPr>
          <w:rFonts w:ascii="Times New Roman" w:hAnsi="Times New Roman" w:cs="Times New Roman"/>
          <w:bCs/>
          <w:sz w:val="28"/>
          <w:szCs w:val="28"/>
        </w:rPr>
        <w:t>т</w:t>
      </w:r>
      <w:r w:rsidRPr="000841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11 ноября </w:t>
      </w:r>
      <w:smartTag w:uri="urn:schemas-microsoft-com:office:smarttags" w:element="metricconverter">
        <w:smartTagPr>
          <w:attr w:name="ProductID" w:val="2011 г"/>
        </w:smartTagPr>
        <w:r w:rsidRPr="0008417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2011 г</w:t>
        </w:r>
      </w:smartTag>
      <w:r w:rsidRPr="0008417F">
        <w:rPr>
          <w:rFonts w:ascii="Times New Roman" w:hAnsi="Times New Roman" w:cs="Times New Roman"/>
          <w:sz w:val="28"/>
          <w:szCs w:val="28"/>
          <w:shd w:val="clear" w:color="auto" w:fill="FFFFFF"/>
        </w:rPr>
        <w:t>. № 797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3E3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08417F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Порядка разработки и утверждения административных регламентов исполнения муниципальных функций и предоставления муниципальных услуг</w:t>
      </w:r>
      <w:r w:rsidR="00AD23E3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08417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8417F" w:rsidRPr="00611D08" w:rsidRDefault="0008417F" w:rsidP="0008417F">
      <w:pPr>
        <w:pStyle w:val="aff7"/>
        <w:ind w:right="-3"/>
        <w:jc w:val="both"/>
        <w:rPr>
          <w:rFonts w:ascii="Times New Roman" w:hAnsi="Times New Roman" w:cs="Times New Roman"/>
          <w:b w:val="0"/>
        </w:rPr>
      </w:pPr>
      <w:r w:rsidRPr="0008417F">
        <w:rPr>
          <w:rFonts w:ascii="Times New Roman" w:hAnsi="Times New Roman" w:cs="Times New Roman"/>
          <w:b w:val="0"/>
        </w:rPr>
        <w:tab/>
        <w:t xml:space="preserve">3. </w:t>
      </w:r>
      <w:bookmarkEnd w:id="0"/>
      <w:r w:rsidRPr="0008417F">
        <w:rPr>
          <w:rFonts w:ascii="Times New Roman" w:hAnsi="Times New Roman" w:cs="Times New Roman"/>
          <w:b w:val="0"/>
        </w:rPr>
        <w:t>Контроль</w:t>
      </w:r>
      <w:r w:rsidRPr="00611D08">
        <w:rPr>
          <w:rFonts w:ascii="Times New Roman" w:hAnsi="Times New Roman" w:cs="Times New Roman"/>
          <w:b w:val="0"/>
        </w:rPr>
        <w:t xml:space="preserve"> за исполнением настоящего постановления возложить на Акишина С.В. – заместителя  главы- Руководителя аппарата администрации Инсарского муниципального района.</w:t>
      </w:r>
    </w:p>
    <w:p w:rsidR="0008417F" w:rsidRPr="00611D08" w:rsidRDefault="0008417F" w:rsidP="0008417F">
      <w:pPr>
        <w:pStyle w:val="aff7"/>
        <w:ind w:right="-3"/>
        <w:jc w:val="both"/>
        <w:rPr>
          <w:rFonts w:ascii="Times New Roman" w:hAnsi="Times New Roman" w:cs="Times New Roman"/>
          <w:b w:val="0"/>
        </w:rPr>
      </w:pPr>
    </w:p>
    <w:p w:rsidR="0008417F" w:rsidRPr="00611D08" w:rsidRDefault="0008417F" w:rsidP="0008417F">
      <w:pPr>
        <w:pStyle w:val="aff7"/>
        <w:ind w:right="-3"/>
        <w:jc w:val="both"/>
        <w:rPr>
          <w:rFonts w:ascii="Times New Roman" w:hAnsi="Times New Roman" w:cs="Times New Roman"/>
          <w:b w:val="0"/>
        </w:rPr>
      </w:pPr>
      <w:r w:rsidRPr="00611D08">
        <w:rPr>
          <w:rFonts w:ascii="Times New Roman" w:hAnsi="Times New Roman" w:cs="Times New Roman"/>
          <w:b w:val="0"/>
        </w:rPr>
        <w:t xml:space="preserve">Глава Инсарского </w:t>
      </w:r>
    </w:p>
    <w:p w:rsidR="0008417F" w:rsidRPr="00D875C1" w:rsidRDefault="0008417F" w:rsidP="0008417F">
      <w:pPr>
        <w:pStyle w:val="aff7"/>
        <w:ind w:right="-3"/>
        <w:jc w:val="both"/>
        <w:rPr>
          <w:rFonts w:ascii="Times New Roman" w:hAnsi="Times New Roman" w:cs="Times New Roman"/>
          <w:b w:val="0"/>
        </w:rPr>
      </w:pPr>
      <w:r w:rsidRPr="00D875C1">
        <w:rPr>
          <w:rFonts w:ascii="Times New Roman" w:hAnsi="Times New Roman" w:cs="Times New Roman"/>
          <w:b w:val="0"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  <w:b w:val="0"/>
        </w:rPr>
        <w:t xml:space="preserve">                      </w:t>
      </w:r>
      <w:r w:rsidRPr="00D875C1">
        <w:rPr>
          <w:rFonts w:ascii="Times New Roman" w:hAnsi="Times New Roman" w:cs="Times New Roman"/>
          <w:b w:val="0"/>
        </w:rPr>
        <w:t>К.А. Мангутов</w:t>
      </w:r>
    </w:p>
    <w:p w:rsidR="0008417F" w:rsidRPr="0008417F" w:rsidRDefault="0008417F" w:rsidP="0008417F">
      <w:pPr>
        <w:shd w:val="clear" w:color="auto" w:fill="FFFFFF"/>
        <w:ind w:firstLine="0"/>
        <w:rPr>
          <w:rFonts w:ascii="Times New Roman" w:hAnsi="Times New Roman" w:cs="Times New Roman"/>
          <w:sz w:val="24"/>
          <w:szCs w:val="24"/>
        </w:rPr>
      </w:pPr>
      <w:r w:rsidRPr="000841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</w:p>
    <w:p w:rsidR="0008417F" w:rsidRPr="001233E3" w:rsidRDefault="0008417F" w:rsidP="0008417F">
      <w:pPr>
        <w:shd w:val="clear" w:color="auto" w:fill="FFFFFF"/>
        <w:ind w:firstLine="0"/>
        <w:rPr>
          <w:rFonts w:ascii="Times New Roman" w:hAnsi="Times New Roman" w:cs="Times New Roman"/>
          <w:color w:val="FFFFFF"/>
          <w:sz w:val="24"/>
          <w:szCs w:val="24"/>
        </w:rPr>
      </w:pPr>
      <w:r w:rsidRPr="001233E3">
        <w:rPr>
          <w:rFonts w:ascii="Times New Roman" w:hAnsi="Times New Roman" w:cs="Times New Roman"/>
          <w:color w:val="FFFFFF"/>
          <w:sz w:val="24"/>
          <w:szCs w:val="24"/>
        </w:rPr>
        <w:t xml:space="preserve">Исполнитель                                                                                                    </w:t>
      </w:r>
    </w:p>
    <w:p w:rsidR="0008417F" w:rsidRPr="001233E3" w:rsidRDefault="0008417F" w:rsidP="0008417F">
      <w:pPr>
        <w:shd w:val="clear" w:color="auto" w:fill="FFFFFF"/>
        <w:ind w:firstLine="0"/>
        <w:rPr>
          <w:rFonts w:ascii="Times New Roman" w:hAnsi="Times New Roman" w:cs="Times New Roman"/>
          <w:color w:val="FFFFFF"/>
          <w:sz w:val="24"/>
          <w:szCs w:val="24"/>
        </w:rPr>
      </w:pPr>
      <w:r w:rsidRPr="001233E3">
        <w:rPr>
          <w:rFonts w:ascii="Times New Roman" w:hAnsi="Times New Roman" w:cs="Times New Roman"/>
          <w:color w:val="FFFFFF"/>
          <w:sz w:val="24"/>
          <w:szCs w:val="24"/>
        </w:rPr>
        <w:t>Т.Н.Ларина</w:t>
      </w:r>
    </w:p>
    <w:p w:rsidR="0008417F" w:rsidRPr="001233E3" w:rsidRDefault="0008417F" w:rsidP="0008417F">
      <w:pPr>
        <w:shd w:val="clear" w:color="auto" w:fill="FFFFFF"/>
        <w:tabs>
          <w:tab w:val="left" w:pos="8040"/>
        </w:tabs>
        <w:ind w:firstLine="0"/>
        <w:rPr>
          <w:rFonts w:ascii="Times New Roman" w:hAnsi="Times New Roman" w:cs="Times New Roman"/>
          <w:color w:val="FFFFFF"/>
          <w:sz w:val="24"/>
          <w:szCs w:val="24"/>
        </w:rPr>
      </w:pPr>
    </w:p>
    <w:p w:rsidR="0008417F" w:rsidRPr="001233E3" w:rsidRDefault="0008417F" w:rsidP="0008417F">
      <w:pPr>
        <w:shd w:val="clear" w:color="auto" w:fill="FFFFFF"/>
        <w:tabs>
          <w:tab w:val="left" w:pos="8040"/>
        </w:tabs>
        <w:ind w:firstLine="0"/>
        <w:rPr>
          <w:rFonts w:ascii="Times New Roman" w:hAnsi="Times New Roman" w:cs="Times New Roman"/>
          <w:color w:val="FFFFFF"/>
          <w:sz w:val="24"/>
          <w:szCs w:val="24"/>
        </w:rPr>
      </w:pPr>
      <w:r w:rsidRPr="001233E3">
        <w:rPr>
          <w:rFonts w:ascii="Times New Roman" w:hAnsi="Times New Roman" w:cs="Times New Roman"/>
          <w:color w:val="FFFFFF"/>
          <w:sz w:val="24"/>
          <w:szCs w:val="24"/>
        </w:rPr>
        <w:t xml:space="preserve">Согласовано                                                                                  </w:t>
      </w:r>
      <w:r w:rsidRPr="001233E3">
        <w:rPr>
          <w:rFonts w:ascii="Times New Roman" w:hAnsi="Times New Roman" w:cs="Times New Roman"/>
          <w:color w:val="FFFFFF"/>
          <w:sz w:val="24"/>
          <w:szCs w:val="24"/>
        </w:rPr>
        <w:tab/>
        <w:t xml:space="preserve">      </w:t>
      </w:r>
    </w:p>
    <w:p w:rsidR="0008417F" w:rsidRPr="001233E3" w:rsidRDefault="0008417F" w:rsidP="0008417F">
      <w:pPr>
        <w:shd w:val="clear" w:color="auto" w:fill="FFFFFF"/>
        <w:ind w:firstLine="0"/>
        <w:rPr>
          <w:rFonts w:ascii="Times New Roman" w:hAnsi="Times New Roman" w:cs="Times New Roman"/>
          <w:b/>
          <w:color w:val="FFFFFF"/>
          <w:sz w:val="24"/>
          <w:szCs w:val="24"/>
        </w:rPr>
      </w:pPr>
      <w:r w:rsidRPr="001233E3">
        <w:rPr>
          <w:rFonts w:ascii="Times New Roman" w:hAnsi="Times New Roman" w:cs="Times New Roman"/>
          <w:color w:val="FFFFFF"/>
          <w:sz w:val="24"/>
          <w:szCs w:val="24"/>
        </w:rPr>
        <w:t>С.В. Акишин</w:t>
      </w:r>
    </w:p>
    <w:p w:rsidR="0008417F" w:rsidRDefault="0008417F" w:rsidP="00B2746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"/>
    </w:p>
    <w:p w:rsidR="0008417F" w:rsidRDefault="0008417F" w:rsidP="00B2746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08417F" w:rsidRDefault="0008417F" w:rsidP="00B2746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08417F" w:rsidRDefault="0008417F" w:rsidP="003A683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3A6833" w:rsidRDefault="003A6833" w:rsidP="003A6833"/>
    <w:p w:rsidR="003A6833" w:rsidRDefault="003A6833" w:rsidP="003A6833"/>
    <w:p w:rsidR="003A6833" w:rsidRDefault="003A6833" w:rsidP="003A6833"/>
    <w:p w:rsidR="003A6833" w:rsidRDefault="003A6833" w:rsidP="003A6833"/>
    <w:p w:rsidR="003A6833" w:rsidRDefault="003A6833" w:rsidP="003A6833"/>
    <w:p w:rsidR="00A82E5B" w:rsidRDefault="00A82E5B" w:rsidP="003A6833"/>
    <w:p w:rsidR="00A82E5B" w:rsidRDefault="00A82E5B" w:rsidP="003A6833"/>
    <w:p w:rsidR="00A82E5B" w:rsidRDefault="00A82E5B" w:rsidP="003A6833"/>
    <w:p w:rsidR="003A6833" w:rsidRDefault="003A6833" w:rsidP="003A6833"/>
    <w:p w:rsidR="003A6833" w:rsidRPr="00242BFC" w:rsidRDefault="003A6833" w:rsidP="003A6833">
      <w:pPr>
        <w:rPr>
          <w:b/>
        </w:rPr>
      </w:pPr>
    </w:p>
    <w:p w:rsidR="003A6833" w:rsidRPr="00242BFC" w:rsidRDefault="0008417F" w:rsidP="003A683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BFC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08417F" w:rsidRPr="00242BFC" w:rsidRDefault="0008417F" w:rsidP="003A683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2BFC">
        <w:rPr>
          <w:rFonts w:ascii="Times New Roman" w:hAnsi="Times New Roman" w:cs="Times New Roman"/>
          <w:b/>
          <w:sz w:val="28"/>
          <w:szCs w:val="28"/>
        </w:rPr>
        <w:t>разработки и  утверждения  административных  регламентов  исполнения муниципальных   функций  (предоставления муниципальных услуг) администрацией Инсарского муниципального района</w:t>
      </w:r>
    </w:p>
    <w:p w:rsidR="00A82E5B" w:rsidRDefault="00A82E5B" w:rsidP="003A683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3A6833" w:rsidRPr="00242BFC" w:rsidRDefault="003A6833" w:rsidP="003A683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242BFC">
        <w:rPr>
          <w:rFonts w:ascii="Times New Roman" w:hAnsi="Times New Roman" w:cs="Times New Roman"/>
          <w:color w:val="auto"/>
          <w:sz w:val="28"/>
          <w:szCs w:val="28"/>
        </w:rPr>
        <w:tab/>
      </w:r>
      <w:bookmarkStart w:id="2" w:name="sub_100"/>
      <w:r w:rsidRPr="00242BFC">
        <w:rPr>
          <w:rFonts w:ascii="Times New Roman" w:hAnsi="Times New Roman" w:cs="Times New Roman"/>
          <w:color w:val="auto"/>
          <w:sz w:val="28"/>
          <w:szCs w:val="28"/>
        </w:rPr>
        <w:t xml:space="preserve"> 1. Общие положения</w:t>
      </w:r>
    </w:p>
    <w:bookmarkEnd w:id="2"/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1. Настоящий Порядок устанавливает требования к разработке и утверждению структурными подразделениями </w:t>
      </w:r>
      <w:r w:rsidR="00372126">
        <w:rPr>
          <w:rFonts w:ascii="Times New Roman" w:hAnsi="Times New Roman" w:cs="Times New Roman"/>
          <w:sz w:val="28"/>
          <w:szCs w:val="28"/>
        </w:rPr>
        <w:t xml:space="preserve"> администрации Инсарского муниципального района </w:t>
      </w:r>
      <w:r w:rsidRPr="003A6833">
        <w:rPr>
          <w:rFonts w:ascii="Times New Roman" w:hAnsi="Times New Roman" w:cs="Times New Roman"/>
          <w:sz w:val="28"/>
          <w:szCs w:val="28"/>
        </w:rPr>
        <w:t xml:space="preserve">и казенными учреждениями </w:t>
      </w:r>
      <w:r w:rsidR="00372126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</w:t>
      </w:r>
      <w:r w:rsidRPr="003A6833">
        <w:rPr>
          <w:rFonts w:ascii="Times New Roman" w:hAnsi="Times New Roman" w:cs="Times New Roman"/>
          <w:sz w:val="28"/>
          <w:szCs w:val="28"/>
        </w:rPr>
        <w:t xml:space="preserve"> административных регламентов предоставления муниципальных услуг и административных регламентов исполнения муниципальных функций, а также их структуре и содержанию.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3" w:name="sub_1002"/>
      <w:r w:rsidRPr="003A6833">
        <w:rPr>
          <w:rFonts w:ascii="Times New Roman" w:hAnsi="Times New Roman" w:cs="Times New Roman"/>
          <w:sz w:val="28"/>
          <w:szCs w:val="28"/>
        </w:rPr>
        <w:t xml:space="preserve">2. Настоящий Порядок подготовлен в соответствии с </w:t>
      </w:r>
      <w:hyperlink r:id="rId4" w:history="1">
        <w:r w:rsidRPr="00372126">
          <w:rPr>
            <w:rStyle w:val="a4"/>
            <w:rFonts w:ascii="Times New Roman" w:hAnsi="Times New Roman"/>
            <w:b w:val="0"/>
            <w:color w:val="auto"/>
            <w:sz w:val="28"/>
            <w:szCs w:val="28"/>
            <w:u w:val="none"/>
          </w:rPr>
          <w:t>Федеральным законом</w:t>
        </w:r>
      </w:hyperlink>
      <w:r w:rsidRPr="00372126">
        <w:rPr>
          <w:rFonts w:ascii="Times New Roman" w:hAnsi="Times New Roman" w:cs="Times New Roman"/>
          <w:sz w:val="28"/>
          <w:szCs w:val="28"/>
        </w:rPr>
        <w:t xml:space="preserve"> от 27.07.2010</w:t>
      </w:r>
      <w:r w:rsidR="00372126">
        <w:rPr>
          <w:rFonts w:ascii="Times New Roman" w:hAnsi="Times New Roman" w:cs="Times New Roman"/>
          <w:sz w:val="28"/>
          <w:szCs w:val="28"/>
        </w:rPr>
        <w:t>г.</w:t>
      </w:r>
      <w:r w:rsidRPr="00372126">
        <w:rPr>
          <w:rFonts w:ascii="Times New Roman" w:hAnsi="Times New Roman" w:cs="Times New Roman"/>
          <w:sz w:val="28"/>
          <w:szCs w:val="28"/>
        </w:rPr>
        <w:t xml:space="preserve"> </w:t>
      </w:r>
      <w:r w:rsidR="00372126">
        <w:rPr>
          <w:rFonts w:ascii="Times New Roman" w:hAnsi="Times New Roman" w:cs="Times New Roman"/>
          <w:sz w:val="28"/>
          <w:szCs w:val="28"/>
        </w:rPr>
        <w:t>№</w:t>
      </w:r>
      <w:r w:rsidRPr="00372126">
        <w:rPr>
          <w:rFonts w:ascii="Times New Roman" w:hAnsi="Times New Roman" w:cs="Times New Roman"/>
          <w:sz w:val="28"/>
          <w:szCs w:val="28"/>
        </w:rPr>
        <w:t xml:space="preserve"> 210-ФЗ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72126">
        <w:rPr>
          <w:rFonts w:ascii="Times New Roman" w:hAnsi="Times New Roman" w:cs="Times New Roman"/>
          <w:sz w:val="28"/>
          <w:szCs w:val="28"/>
        </w:rPr>
        <w:t>Об организаци</w:t>
      </w:r>
      <w:r w:rsidRPr="003A6833">
        <w:rPr>
          <w:rFonts w:ascii="Times New Roman" w:hAnsi="Times New Roman" w:cs="Times New Roman"/>
          <w:sz w:val="28"/>
          <w:szCs w:val="28"/>
        </w:rPr>
        <w:t>и предоставления госуда</w:t>
      </w:r>
      <w:r w:rsidR="00372126">
        <w:rPr>
          <w:rFonts w:ascii="Times New Roman" w:hAnsi="Times New Roman" w:cs="Times New Roman"/>
          <w:sz w:val="28"/>
          <w:szCs w:val="28"/>
        </w:rPr>
        <w:t>рственных и муниципальных услуг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242BFC">
          <w:rPr>
            <w:rStyle w:val="a4"/>
            <w:rFonts w:ascii="Times New Roman" w:hAnsi="Times New Roman"/>
            <w:b w:val="0"/>
            <w:color w:val="auto"/>
            <w:sz w:val="28"/>
            <w:szCs w:val="28"/>
            <w:u w:val="none"/>
          </w:rPr>
          <w:t>постановлением</w:t>
        </w:r>
      </w:hyperlink>
      <w:r w:rsidRPr="003A6833">
        <w:rPr>
          <w:rFonts w:ascii="Times New Roman" w:hAnsi="Times New Roman" w:cs="Times New Roman"/>
          <w:sz w:val="28"/>
          <w:szCs w:val="28"/>
        </w:rPr>
        <w:t xml:space="preserve"> Правительства РФ от 16.05.2011</w:t>
      </w:r>
      <w:r w:rsidR="00242BFC">
        <w:rPr>
          <w:rFonts w:ascii="Times New Roman" w:hAnsi="Times New Roman" w:cs="Times New Roman"/>
          <w:sz w:val="28"/>
          <w:szCs w:val="28"/>
        </w:rPr>
        <w:t xml:space="preserve">г. № </w:t>
      </w:r>
      <w:r w:rsidRPr="003A6833">
        <w:rPr>
          <w:rFonts w:ascii="Times New Roman" w:hAnsi="Times New Roman" w:cs="Times New Roman"/>
          <w:sz w:val="28"/>
          <w:szCs w:val="28"/>
        </w:rPr>
        <w:t xml:space="preserve"> 373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О разработке и утверждении административных регламентов исполнения государственных функций и административных регламентов предо</w:t>
      </w:r>
      <w:r w:rsidR="00242BFC">
        <w:rPr>
          <w:rFonts w:ascii="Times New Roman" w:hAnsi="Times New Roman" w:cs="Times New Roman"/>
          <w:sz w:val="28"/>
          <w:szCs w:val="28"/>
        </w:rPr>
        <w:t>ставления государственных услуг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 xml:space="preserve"> и </w:t>
      </w:r>
      <w:hyperlink r:id="rId6" w:history="1">
        <w:r w:rsidRPr="00242BFC">
          <w:rPr>
            <w:rStyle w:val="a4"/>
            <w:rFonts w:ascii="Times New Roman" w:hAnsi="Times New Roman"/>
            <w:b w:val="0"/>
            <w:color w:val="auto"/>
            <w:sz w:val="28"/>
            <w:szCs w:val="28"/>
            <w:u w:val="none"/>
          </w:rPr>
          <w:t>Порядком</w:t>
        </w:r>
      </w:hyperlink>
      <w:r w:rsidRPr="003A6833">
        <w:rPr>
          <w:rFonts w:ascii="Times New Roman" w:hAnsi="Times New Roman" w:cs="Times New Roman"/>
          <w:sz w:val="28"/>
          <w:szCs w:val="28"/>
        </w:rPr>
        <w:t xml:space="preserve"> организации разработки и утверждения административных регламентов исполнения государственных функций и предоставления государственных услуг, утвержденным </w:t>
      </w:r>
      <w:hyperlink r:id="rId7" w:history="1">
        <w:r w:rsidRPr="00242BFC">
          <w:rPr>
            <w:rStyle w:val="a4"/>
            <w:rFonts w:ascii="Times New Roman" w:hAnsi="Times New Roman"/>
            <w:b w:val="0"/>
            <w:color w:val="auto"/>
            <w:sz w:val="28"/>
            <w:szCs w:val="28"/>
            <w:u w:val="none"/>
          </w:rPr>
          <w:t>постановлением</w:t>
        </w:r>
      </w:hyperlink>
      <w:r w:rsidRPr="003A6833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10 августа </w:t>
      </w:r>
      <w:smartTag w:uri="urn:schemas-microsoft-com:office:smarttags" w:element="metricconverter">
        <w:smartTagPr>
          <w:attr w:name="ProductID" w:val="2009 г"/>
        </w:smartTagPr>
        <w:r w:rsidRPr="003A6833">
          <w:rPr>
            <w:rFonts w:ascii="Times New Roman" w:hAnsi="Times New Roman" w:cs="Times New Roman"/>
            <w:sz w:val="28"/>
            <w:szCs w:val="28"/>
          </w:rPr>
          <w:t>2009 г</w:t>
        </w:r>
      </w:smartTag>
      <w:r w:rsidRPr="003A6833">
        <w:rPr>
          <w:rFonts w:ascii="Times New Roman" w:hAnsi="Times New Roman" w:cs="Times New Roman"/>
          <w:sz w:val="28"/>
          <w:szCs w:val="28"/>
        </w:rPr>
        <w:t xml:space="preserve">. </w:t>
      </w:r>
      <w:r w:rsidR="00242BFC">
        <w:rPr>
          <w:rFonts w:ascii="Times New Roman" w:hAnsi="Times New Roman" w:cs="Times New Roman"/>
          <w:sz w:val="28"/>
          <w:szCs w:val="28"/>
        </w:rPr>
        <w:t>№</w:t>
      </w:r>
      <w:r w:rsidRPr="003A6833">
        <w:rPr>
          <w:rFonts w:ascii="Times New Roman" w:hAnsi="Times New Roman" w:cs="Times New Roman"/>
          <w:sz w:val="28"/>
          <w:szCs w:val="28"/>
        </w:rPr>
        <w:t>357</w:t>
      </w:r>
      <w:r w:rsidR="00242BFC">
        <w:rPr>
          <w:rFonts w:ascii="Times New Roman" w:hAnsi="Times New Roman" w:cs="Times New Roman"/>
          <w:sz w:val="28"/>
          <w:szCs w:val="28"/>
        </w:rPr>
        <w:t>.</w:t>
      </w:r>
      <w:r w:rsidRPr="003A6833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3"/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3. Настоящий Порядок не распространяется на услуги и функции по исполнению отдельных государственных полномочий, переданных для осуществления </w:t>
      </w:r>
      <w:r w:rsidR="00242BFC">
        <w:rPr>
          <w:rFonts w:ascii="Times New Roman" w:hAnsi="Times New Roman" w:cs="Times New Roman"/>
          <w:sz w:val="28"/>
          <w:szCs w:val="28"/>
        </w:rPr>
        <w:t>а</w:t>
      </w:r>
      <w:r w:rsidRPr="003A683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242BF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3A6833">
        <w:rPr>
          <w:rFonts w:ascii="Times New Roman" w:hAnsi="Times New Roman" w:cs="Times New Roman"/>
          <w:sz w:val="28"/>
          <w:szCs w:val="28"/>
        </w:rPr>
        <w:t>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4" w:name="sub_10032"/>
      <w:r w:rsidRPr="003A6833">
        <w:rPr>
          <w:rFonts w:ascii="Times New Roman" w:hAnsi="Times New Roman" w:cs="Times New Roman"/>
          <w:sz w:val="28"/>
          <w:szCs w:val="28"/>
        </w:rPr>
        <w:t xml:space="preserve">Настоящий Порядок не распространяется на муниципальные функции по осуществлению муниципального контроля (надзора) в рамках исполнения </w:t>
      </w:r>
      <w:hyperlink r:id="rId8" w:history="1">
        <w:r w:rsidRPr="00242BFC">
          <w:rPr>
            <w:rStyle w:val="a4"/>
            <w:rFonts w:ascii="Times New Roman" w:hAnsi="Times New Roman"/>
            <w:b w:val="0"/>
            <w:color w:val="auto"/>
            <w:sz w:val="28"/>
            <w:szCs w:val="28"/>
            <w:u w:val="none"/>
          </w:rPr>
          <w:t>Федерального закона</w:t>
        </w:r>
      </w:hyperlink>
      <w:r w:rsidRPr="003A6833">
        <w:rPr>
          <w:rFonts w:ascii="Times New Roman" w:hAnsi="Times New Roman" w:cs="Times New Roman"/>
          <w:sz w:val="28"/>
          <w:szCs w:val="28"/>
        </w:rPr>
        <w:t xml:space="preserve"> от 26.12.2008 </w:t>
      </w:r>
      <w:r w:rsidR="00242BFC">
        <w:rPr>
          <w:rFonts w:ascii="Times New Roman" w:hAnsi="Times New Roman" w:cs="Times New Roman"/>
          <w:sz w:val="28"/>
          <w:szCs w:val="28"/>
        </w:rPr>
        <w:t xml:space="preserve">№294-ФЗ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(надзора) и м</w:t>
      </w:r>
      <w:r w:rsidR="00242BFC">
        <w:rPr>
          <w:rFonts w:ascii="Times New Roman" w:hAnsi="Times New Roman" w:cs="Times New Roman"/>
          <w:sz w:val="28"/>
          <w:szCs w:val="28"/>
        </w:rPr>
        <w:t>униципального контроля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.</w:t>
      </w:r>
    </w:p>
    <w:bookmarkEnd w:id="4"/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</w:p>
    <w:p w:rsidR="003A6833" w:rsidRPr="00242BFC" w:rsidRDefault="003A6833" w:rsidP="003A683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200"/>
      <w:r w:rsidRPr="00242BFC">
        <w:rPr>
          <w:rFonts w:ascii="Times New Roman" w:hAnsi="Times New Roman" w:cs="Times New Roman"/>
          <w:color w:val="auto"/>
          <w:sz w:val="28"/>
          <w:szCs w:val="28"/>
        </w:rPr>
        <w:t>2. Порядок разработки, согласования и принятия административных регламентов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6" w:name="sub_1004"/>
      <w:bookmarkEnd w:id="5"/>
      <w:r w:rsidRPr="003A6833">
        <w:rPr>
          <w:rFonts w:ascii="Times New Roman" w:hAnsi="Times New Roman" w:cs="Times New Roman"/>
          <w:sz w:val="28"/>
          <w:szCs w:val="28"/>
        </w:rPr>
        <w:t xml:space="preserve">4. Административные регламенты разрабатываются с учетом требований законодательства Российской Федерации и Республики Мордовия на основе анализа </w:t>
      </w:r>
      <w:r w:rsidRPr="003A6833">
        <w:rPr>
          <w:rFonts w:ascii="Times New Roman" w:hAnsi="Times New Roman" w:cs="Times New Roman"/>
          <w:sz w:val="28"/>
          <w:szCs w:val="28"/>
        </w:rPr>
        <w:lastRenderedPageBreak/>
        <w:t>современной нормативной правовой базы, методических документов, регламентирующих вопросы предоставления муниципальных услуг (исполнения муниципальной функций), а также настоящего Порядка.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7" w:name="sub_1005"/>
      <w:bookmarkEnd w:id="6"/>
      <w:r w:rsidRPr="003A6833">
        <w:rPr>
          <w:rFonts w:ascii="Times New Roman" w:hAnsi="Times New Roman" w:cs="Times New Roman"/>
          <w:sz w:val="28"/>
          <w:szCs w:val="28"/>
        </w:rPr>
        <w:t xml:space="preserve">5. Административные регламенты разрабатываются структурными подразделениями </w:t>
      </w:r>
      <w:r w:rsidR="00372126">
        <w:rPr>
          <w:rFonts w:ascii="Times New Roman" w:hAnsi="Times New Roman" w:cs="Times New Roman"/>
          <w:sz w:val="28"/>
          <w:szCs w:val="28"/>
        </w:rPr>
        <w:t xml:space="preserve"> администрации Инсарского муниципального района </w:t>
      </w:r>
      <w:r w:rsidRPr="003A6833">
        <w:rPr>
          <w:rFonts w:ascii="Times New Roman" w:hAnsi="Times New Roman" w:cs="Times New Roman"/>
          <w:sz w:val="28"/>
          <w:szCs w:val="28"/>
        </w:rPr>
        <w:t>и казенными учреждениями</w:t>
      </w:r>
      <w:r w:rsidR="00242BFC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</w:t>
      </w:r>
      <w:r w:rsidRPr="003A6833">
        <w:rPr>
          <w:rFonts w:ascii="Times New Roman" w:hAnsi="Times New Roman" w:cs="Times New Roman"/>
          <w:sz w:val="28"/>
          <w:szCs w:val="28"/>
        </w:rPr>
        <w:t xml:space="preserve">(далее - разработчик административного регламента), к сфере деятельности которых относится предоставление соответствующей муниципальной услуги (исполнение муниципальной функции), на основе федеральных законов, законов Республики Мордовия, иных нормативных правовых актов Российской Федерации и Республики Мордовия и утверждаются в установленном порядке постановлением </w:t>
      </w:r>
      <w:r w:rsidR="00242BFC">
        <w:rPr>
          <w:rFonts w:ascii="Times New Roman" w:hAnsi="Times New Roman" w:cs="Times New Roman"/>
          <w:sz w:val="28"/>
          <w:szCs w:val="28"/>
        </w:rPr>
        <w:t>а</w:t>
      </w:r>
      <w:r w:rsidRPr="003A683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242BF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3A6833">
        <w:rPr>
          <w:rFonts w:ascii="Times New Roman" w:hAnsi="Times New Roman" w:cs="Times New Roman"/>
          <w:sz w:val="28"/>
          <w:szCs w:val="28"/>
        </w:rPr>
        <w:t>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8" w:name="sub_1006"/>
      <w:bookmarkEnd w:id="7"/>
      <w:r w:rsidRPr="003A6833">
        <w:rPr>
          <w:rFonts w:ascii="Times New Roman" w:hAnsi="Times New Roman" w:cs="Times New Roman"/>
          <w:sz w:val="28"/>
          <w:szCs w:val="28"/>
        </w:rPr>
        <w:t>6. Наименование административного регламента определяется разработчиком административного регламента, с учетом формулировки, соответствующей редакции положения нормативного правового акта, которым предусмотрена муниципальная услуга (муниципальная функция).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9" w:name="sub_1007"/>
      <w:bookmarkEnd w:id="8"/>
      <w:r w:rsidRPr="003A6833">
        <w:rPr>
          <w:rFonts w:ascii="Times New Roman" w:hAnsi="Times New Roman" w:cs="Times New Roman"/>
          <w:sz w:val="28"/>
          <w:szCs w:val="28"/>
        </w:rPr>
        <w:t>7. Разработчик административного регламента не вправе устанавливать в административных регламентах полномочия, не предусмотренные законодательством Российской Федерации и Республики Мордовия, а также ограничения в части реализации прав и свобод граждан, прав и законных интересов коммерческих и некоммерческих организаций, за исключением случаев, когда возможность и условия введения таких ограничений прямо предусмотрена законодательством Российской Федерации и Республики Мордовия.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10" w:name="sub_1008"/>
      <w:bookmarkEnd w:id="9"/>
      <w:r w:rsidRPr="003A6833">
        <w:rPr>
          <w:rFonts w:ascii="Times New Roman" w:hAnsi="Times New Roman" w:cs="Times New Roman"/>
          <w:sz w:val="28"/>
          <w:szCs w:val="28"/>
        </w:rPr>
        <w:t>8. В случае, если в процессе разработки проекта административного регламента выявляется возможность оптимизации (повышения качества) предоставления муниципальной услуги (исполнения муниципальной функции) при условии соответствующих изменений нормативных правовых актов, то проект административного регламента выносится на утверждение в установленном порядке с приложением проектов указанных актов.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11" w:name="sub_1009"/>
      <w:bookmarkEnd w:id="10"/>
      <w:r w:rsidRPr="003A6833">
        <w:rPr>
          <w:rFonts w:ascii="Times New Roman" w:hAnsi="Times New Roman" w:cs="Times New Roman"/>
          <w:sz w:val="28"/>
          <w:szCs w:val="28"/>
        </w:rPr>
        <w:t xml:space="preserve">9. В соответствии со </w:t>
      </w:r>
      <w:hyperlink r:id="rId9" w:history="1">
        <w:r w:rsidRPr="00242BFC">
          <w:rPr>
            <w:rStyle w:val="a4"/>
            <w:rFonts w:ascii="Times New Roman" w:hAnsi="Times New Roman"/>
            <w:b w:val="0"/>
            <w:color w:val="auto"/>
            <w:sz w:val="28"/>
            <w:szCs w:val="28"/>
            <w:u w:val="none"/>
          </w:rPr>
          <w:t>ст. 13</w:t>
        </w:r>
      </w:hyperlink>
      <w:r w:rsidRPr="003A6833"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</w:t>
      </w:r>
      <w:r w:rsidR="00242BFC">
        <w:rPr>
          <w:rFonts w:ascii="Times New Roman" w:hAnsi="Times New Roman" w:cs="Times New Roman"/>
          <w:sz w:val="28"/>
          <w:szCs w:val="28"/>
        </w:rPr>
        <w:t xml:space="preserve">г. </w:t>
      </w:r>
      <w:r w:rsidRPr="003A6833">
        <w:rPr>
          <w:rFonts w:ascii="Times New Roman" w:hAnsi="Times New Roman" w:cs="Times New Roman"/>
          <w:sz w:val="28"/>
          <w:szCs w:val="28"/>
        </w:rPr>
        <w:t xml:space="preserve"> </w:t>
      </w:r>
      <w:r w:rsidR="00242BFC">
        <w:rPr>
          <w:rFonts w:ascii="Times New Roman" w:hAnsi="Times New Roman" w:cs="Times New Roman"/>
          <w:sz w:val="28"/>
          <w:szCs w:val="28"/>
        </w:rPr>
        <w:t xml:space="preserve">№ 210-ФЗ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Об организации предоставления госуда</w:t>
      </w:r>
      <w:r w:rsidR="00242BFC">
        <w:rPr>
          <w:rFonts w:ascii="Times New Roman" w:hAnsi="Times New Roman" w:cs="Times New Roman"/>
          <w:sz w:val="28"/>
          <w:szCs w:val="28"/>
        </w:rPr>
        <w:t>рственных и муниципальных услуг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="00242BFC">
        <w:rPr>
          <w:rFonts w:ascii="Times New Roman" w:hAnsi="Times New Roman" w:cs="Times New Roman"/>
          <w:sz w:val="28"/>
          <w:szCs w:val="28"/>
        </w:rPr>
        <w:t xml:space="preserve"> </w:t>
      </w:r>
      <w:r w:rsidRPr="003A6833">
        <w:rPr>
          <w:rFonts w:ascii="Times New Roman" w:hAnsi="Times New Roman" w:cs="Times New Roman"/>
          <w:sz w:val="28"/>
          <w:szCs w:val="28"/>
        </w:rPr>
        <w:t xml:space="preserve"> в целях проведения независимой экспертизы разработчик административного регламента размещает проект регламента в сети Интернет на </w:t>
      </w:r>
      <w:hyperlink r:id="rId10" w:history="1">
        <w:r w:rsidRPr="00242BFC">
          <w:rPr>
            <w:rStyle w:val="a4"/>
            <w:rFonts w:ascii="Times New Roman" w:hAnsi="Times New Roman"/>
            <w:b w:val="0"/>
            <w:color w:val="auto"/>
            <w:sz w:val="28"/>
            <w:szCs w:val="28"/>
            <w:u w:val="none"/>
          </w:rPr>
          <w:t>официальном сайте</w:t>
        </w:r>
      </w:hyperlink>
      <w:r w:rsidRPr="003A6833">
        <w:rPr>
          <w:rFonts w:ascii="Times New Roman" w:hAnsi="Times New Roman" w:cs="Times New Roman"/>
          <w:sz w:val="28"/>
          <w:szCs w:val="28"/>
        </w:rPr>
        <w:t xml:space="preserve"> </w:t>
      </w:r>
      <w:r w:rsidR="00242BFC"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 района</w:t>
      </w:r>
      <w:r w:rsidRPr="003A6833">
        <w:rPr>
          <w:rFonts w:ascii="Times New Roman" w:hAnsi="Times New Roman" w:cs="Times New Roman"/>
          <w:sz w:val="28"/>
          <w:szCs w:val="28"/>
        </w:rPr>
        <w:t>, за исключением проектов административных регламентов или отдельных их положений, содержащих</w:t>
      </w:r>
      <w:bookmarkEnd w:id="11"/>
      <w:r w:rsidR="00242BFC">
        <w:rPr>
          <w:rFonts w:ascii="Times New Roman" w:hAnsi="Times New Roman" w:cs="Times New Roman"/>
          <w:sz w:val="28"/>
          <w:szCs w:val="28"/>
        </w:rPr>
        <w:t xml:space="preserve"> </w:t>
      </w:r>
      <w:r w:rsidRPr="003A6833">
        <w:rPr>
          <w:rFonts w:ascii="Times New Roman" w:hAnsi="Times New Roman" w:cs="Times New Roman"/>
          <w:sz w:val="28"/>
          <w:szCs w:val="28"/>
        </w:rPr>
        <w:t>сведения, составляющие государственную тайну, или сведения конфиденциального характера.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Срок, отведенный для проведения независимой экспертизы, с момента размещения проекта административного регламента в сети Интернет на официальном сайте </w:t>
      </w:r>
      <w:r w:rsidR="00242BFC"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 района</w:t>
      </w:r>
      <w:r w:rsidRPr="003A6833">
        <w:rPr>
          <w:rFonts w:ascii="Times New Roman" w:hAnsi="Times New Roman" w:cs="Times New Roman"/>
          <w:sz w:val="28"/>
          <w:szCs w:val="28"/>
        </w:rPr>
        <w:t xml:space="preserve">, не может быть менее </w:t>
      </w:r>
      <w:r w:rsidR="00242BFC">
        <w:rPr>
          <w:rFonts w:ascii="Times New Roman" w:hAnsi="Times New Roman" w:cs="Times New Roman"/>
          <w:sz w:val="28"/>
          <w:szCs w:val="28"/>
        </w:rPr>
        <w:t xml:space="preserve"> пятнадцати дней</w:t>
      </w:r>
      <w:r w:rsidRPr="003A6833">
        <w:rPr>
          <w:rFonts w:ascii="Times New Roman" w:hAnsi="Times New Roman" w:cs="Times New Roman"/>
          <w:sz w:val="28"/>
          <w:szCs w:val="28"/>
        </w:rPr>
        <w:t>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По истечению срока со дня размещения проекта административного регламента в информаци</w:t>
      </w:r>
      <w:r w:rsidR="00E853EF">
        <w:rPr>
          <w:rFonts w:ascii="Times New Roman" w:hAnsi="Times New Roman" w:cs="Times New Roman"/>
          <w:sz w:val="28"/>
          <w:szCs w:val="28"/>
        </w:rPr>
        <w:t xml:space="preserve">онно-телекоммуникационной сети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="00E853EF">
        <w:rPr>
          <w:rFonts w:ascii="Times New Roman" w:hAnsi="Times New Roman" w:cs="Times New Roman"/>
          <w:sz w:val="28"/>
          <w:szCs w:val="28"/>
        </w:rPr>
        <w:t>Интернет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 xml:space="preserve"> разработчик административного регламента при необходимости в течение пяти дней осуществляет доработку и направляет проект регламента на согласование с приложением пояснительной записки, отображающей результаты независимой </w:t>
      </w:r>
      <w:r w:rsidRPr="003A6833">
        <w:rPr>
          <w:rFonts w:ascii="Times New Roman" w:hAnsi="Times New Roman" w:cs="Times New Roman"/>
          <w:sz w:val="28"/>
          <w:szCs w:val="28"/>
        </w:rPr>
        <w:lastRenderedPageBreak/>
        <w:t>экспертизы.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Непоступление заключения независимой экспертизы в адрес разработчика административного регламента, в срок, отведенный для проведения независимой экспертизы, не является препятствием для последующего утверждения административного регламента.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10. Проекты административных регламентов с приложениями к ним </w:t>
      </w:r>
      <w:r w:rsidR="00E853EF">
        <w:rPr>
          <w:rFonts w:ascii="Times New Roman" w:hAnsi="Times New Roman" w:cs="Times New Roman"/>
          <w:sz w:val="28"/>
          <w:szCs w:val="28"/>
        </w:rPr>
        <w:t>согласовываются с заместителем г</w:t>
      </w:r>
      <w:r w:rsidRPr="003A6833">
        <w:rPr>
          <w:rFonts w:ascii="Times New Roman" w:hAnsi="Times New Roman" w:cs="Times New Roman"/>
          <w:sz w:val="28"/>
          <w:szCs w:val="28"/>
        </w:rPr>
        <w:t xml:space="preserve">лавы </w:t>
      </w:r>
      <w:r w:rsidR="00E853EF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3A6833">
        <w:rPr>
          <w:rFonts w:ascii="Times New Roman" w:hAnsi="Times New Roman" w:cs="Times New Roman"/>
          <w:sz w:val="28"/>
          <w:szCs w:val="28"/>
        </w:rPr>
        <w:t>, курирующим деятельность структурного подразделения</w:t>
      </w:r>
      <w:r w:rsidR="00AD23E3">
        <w:rPr>
          <w:rFonts w:ascii="Times New Roman" w:hAnsi="Times New Roman" w:cs="Times New Roman"/>
          <w:sz w:val="28"/>
          <w:szCs w:val="28"/>
        </w:rPr>
        <w:t>, экономическим управлением</w:t>
      </w:r>
      <w:r w:rsidR="00372126">
        <w:rPr>
          <w:rFonts w:ascii="Times New Roman" w:hAnsi="Times New Roman" w:cs="Times New Roman"/>
          <w:sz w:val="28"/>
          <w:szCs w:val="28"/>
        </w:rPr>
        <w:t xml:space="preserve"> </w:t>
      </w:r>
      <w:r w:rsidRPr="003A6833">
        <w:rPr>
          <w:rFonts w:ascii="Times New Roman" w:hAnsi="Times New Roman" w:cs="Times New Roman"/>
          <w:sz w:val="28"/>
          <w:szCs w:val="28"/>
        </w:rPr>
        <w:t xml:space="preserve">и </w:t>
      </w:r>
      <w:r w:rsidR="00E853EF">
        <w:rPr>
          <w:rFonts w:ascii="Times New Roman" w:hAnsi="Times New Roman" w:cs="Times New Roman"/>
          <w:sz w:val="28"/>
          <w:szCs w:val="28"/>
        </w:rPr>
        <w:t>организационно-правовым управлением администрации Инсарского муниципального района</w:t>
      </w:r>
      <w:r w:rsidRPr="003A6833">
        <w:rPr>
          <w:rFonts w:ascii="Times New Roman" w:hAnsi="Times New Roman" w:cs="Times New Roman"/>
          <w:sz w:val="28"/>
          <w:szCs w:val="28"/>
        </w:rPr>
        <w:t>. Срок рассмотрения проекта административного регламента у согласующего должностного лица не должен превышать трех рабочих дней.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12" w:name="sub_1011"/>
      <w:r w:rsidRPr="003A6833">
        <w:rPr>
          <w:rFonts w:ascii="Times New Roman" w:hAnsi="Times New Roman" w:cs="Times New Roman"/>
          <w:sz w:val="28"/>
          <w:szCs w:val="28"/>
        </w:rPr>
        <w:t xml:space="preserve">11. Административный регламент предоставления муниципальной услуги (исполнения муниципальной функции) после проведения процедуры согласования подписывается Главой </w:t>
      </w:r>
      <w:r w:rsidR="00E853EF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3A6833">
        <w:rPr>
          <w:rFonts w:ascii="Times New Roman" w:hAnsi="Times New Roman" w:cs="Times New Roman"/>
          <w:sz w:val="28"/>
          <w:szCs w:val="28"/>
        </w:rPr>
        <w:t>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13" w:name="sub_1012"/>
      <w:bookmarkEnd w:id="12"/>
      <w:r w:rsidRPr="003A6833">
        <w:rPr>
          <w:rFonts w:ascii="Times New Roman" w:hAnsi="Times New Roman" w:cs="Times New Roman"/>
          <w:sz w:val="28"/>
          <w:szCs w:val="28"/>
        </w:rPr>
        <w:t xml:space="preserve">12. В соответствии с законодательством Российской Федерации административные регламенты подлежат опубликованию, а также размещаются в сети Интернет на </w:t>
      </w:r>
      <w:hyperlink r:id="rId11" w:history="1">
        <w:r w:rsidRPr="00AD23E3">
          <w:rPr>
            <w:rStyle w:val="a4"/>
            <w:rFonts w:ascii="Times New Roman" w:hAnsi="Times New Roman"/>
            <w:b w:val="0"/>
            <w:color w:val="auto"/>
            <w:sz w:val="28"/>
            <w:szCs w:val="28"/>
            <w:u w:val="none"/>
          </w:rPr>
          <w:t>сайте</w:t>
        </w:r>
      </w:hyperlink>
      <w:r w:rsidRPr="003A6833">
        <w:rPr>
          <w:rFonts w:ascii="Times New Roman" w:hAnsi="Times New Roman" w:cs="Times New Roman"/>
          <w:sz w:val="28"/>
          <w:szCs w:val="28"/>
        </w:rPr>
        <w:t xml:space="preserve"> </w:t>
      </w:r>
      <w:r w:rsidR="00AD23E3"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 района</w:t>
      </w:r>
      <w:r w:rsidRPr="003A6833">
        <w:rPr>
          <w:rFonts w:ascii="Times New Roman" w:hAnsi="Times New Roman" w:cs="Times New Roman"/>
          <w:sz w:val="28"/>
          <w:szCs w:val="28"/>
        </w:rPr>
        <w:t xml:space="preserve"> и информационной системе </w:t>
      </w:r>
      <w:r w:rsidR="00AD23E3">
        <w:rPr>
          <w:rFonts w:ascii="Times New Roman" w:hAnsi="Times New Roman" w:cs="Times New Roman"/>
          <w:b/>
          <w:sz w:val="28"/>
          <w:szCs w:val="28"/>
        </w:rPr>
        <w:t>«</w:t>
      </w:r>
      <w:hyperlink r:id="rId12" w:history="1">
        <w:r w:rsidRPr="00AD23E3">
          <w:rPr>
            <w:rStyle w:val="a4"/>
            <w:rFonts w:ascii="Times New Roman" w:hAnsi="Times New Roman"/>
            <w:b w:val="0"/>
            <w:color w:val="auto"/>
            <w:sz w:val="28"/>
            <w:szCs w:val="28"/>
            <w:u w:val="none"/>
          </w:rPr>
          <w:t>Республиканский портал</w:t>
        </w:r>
      </w:hyperlink>
      <w:r w:rsidRPr="00AD23E3">
        <w:rPr>
          <w:rFonts w:ascii="Times New Roman" w:hAnsi="Times New Roman" w:cs="Times New Roman"/>
          <w:sz w:val="28"/>
          <w:szCs w:val="28"/>
        </w:rPr>
        <w:t xml:space="preserve"> государственных </w:t>
      </w:r>
      <w:r w:rsidR="00AD23E3" w:rsidRPr="00AD23E3">
        <w:rPr>
          <w:rFonts w:ascii="Times New Roman" w:hAnsi="Times New Roman" w:cs="Times New Roman"/>
          <w:sz w:val="28"/>
          <w:szCs w:val="28"/>
        </w:rPr>
        <w:t>и муниципальных услуг (функций)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. Административные регламенты муниципальных услуг размещаются также в местах предоставления данных услуг.</w:t>
      </w:r>
    </w:p>
    <w:bookmarkEnd w:id="13"/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</w:p>
    <w:p w:rsidR="003A6833" w:rsidRPr="00AD23E3" w:rsidRDefault="003A6833" w:rsidP="003A683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300"/>
      <w:r w:rsidRPr="00AD23E3">
        <w:rPr>
          <w:rFonts w:ascii="Times New Roman" w:hAnsi="Times New Roman" w:cs="Times New Roman"/>
          <w:color w:val="auto"/>
          <w:sz w:val="28"/>
          <w:szCs w:val="28"/>
        </w:rPr>
        <w:t>3. Требования к административным регламентам предоставления муниципальных услуг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15" w:name="sub_1013"/>
      <w:bookmarkEnd w:id="14"/>
      <w:r w:rsidRPr="003A6833">
        <w:rPr>
          <w:rFonts w:ascii="Times New Roman" w:hAnsi="Times New Roman" w:cs="Times New Roman"/>
          <w:sz w:val="28"/>
          <w:szCs w:val="28"/>
        </w:rPr>
        <w:t xml:space="preserve">13. Наименование административного регламента предоставления муниципальной услуги определяется с учетом формулировки, соответствующей редакции положения нормативного правового акта, которым предусмотрена муниципальная услуга, и должно включать наименование органа местного самоуправления, предоставляющего муниципальную услугу, например: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 xml:space="preserve">Административный регламент </w:t>
      </w:r>
      <w:r w:rsidR="00372126">
        <w:rPr>
          <w:rFonts w:ascii="Times New Roman" w:hAnsi="Times New Roman" w:cs="Times New Roman"/>
          <w:sz w:val="28"/>
          <w:szCs w:val="28"/>
        </w:rPr>
        <w:t xml:space="preserve"> администрации Инсарского муниципального района </w:t>
      </w:r>
      <w:r w:rsidRPr="003A6833">
        <w:rPr>
          <w:rFonts w:ascii="Times New Roman" w:hAnsi="Times New Roman" w:cs="Times New Roman"/>
          <w:sz w:val="28"/>
          <w:szCs w:val="28"/>
        </w:rPr>
        <w:t>предо</w:t>
      </w:r>
      <w:r w:rsidR="00AD23E3">
        <w:rPr>
          <w:rFonts w:ascii="Times New Roman" w:hAnsi="Times New Roman" w:cs="Times New Roman"/>
          <w:sz w:val="28"/>
          <w:szCs w:val="28"/>
        </w:rPr>
        <w:t>ставления муниципальной услуги «</w:t>
      </w:r>
      <w:r w:rsidRPr="003A6833">
        <w:rPr>
          <w:rFonts w:ascii="Times New Roman" w:hAnsi="Times New Roman" w:cs="Times New Roman"/>
          <w:sz w:val="28"/>
          <w:szCs w:val="28"/>
        </w:rPr>
        <w:t>Выдача завер</w:t>
      </w:r>
      <w:r w:rsidR="00AD23E3">
        <w:rPr>
          <w:rFonts w:ascii="Times New Roman" w:hAnsi="Times New Roman" w:cs="Times New Roman"/>
          <w:sz w:val="28"/>
          <w:szCs w:val="28"/>
        </w:rPr>
        <w:t>енных копий архивных документов»«</w:t>
      </w:r>
      <w:r w:rsidRPr="003A6833">
        <w:rPr>
          <w:rFonts w:ascii="Times New Roman" w:hAnsi="Times New Roman" w:cs="Times New Roman"/>
          <w:sz w:val="28"/>
          <w:szCs w:val="28"/>
        </w:rPr>
        <w:t>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16" w:name="sub_1014"/>
      <w:bookmarkEnd w:id="15"/>
      <w:r w:rsidRPr="003A6833">
        <w:rPr>
          <w:rFonts w:ascii="Times New Roman" w:hAnsi="Times New Roman" w:cs="Times New Roman"/>
          <w:sz w:val="28"/>
          <w:szCs w:val="28"/>
        </w:rPr>
        <w:t>14. В административный регламент включаются следующие разделы:</w:t>
      </w:r>
    </w:p>
    <w:bookmarkEnd w:id="16"/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1) общие положения;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2) стандарт предоставления муниципальной услуги;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3)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4) формы контроля за исполнением административного регламента;</w:t>
      </w:r>
    </w:p>
    <w:p w:rsidR="003A6833" w:rsidRPr="005C5626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5) досудебный (внесудебный) порядок обжалования решений и действий (бездействия) </w:t>
      </w:r>
      <w:r w:rsidR="00372126">
        <w:rPr>
          <w:rFonts w:ascii="Times New Roman" w:hAnsi="Times New Roman" w:cs="Times New Roman"/>
          <w:sz w:val="28"/>
          <w:szCs w:val="28"/>
        </w:rPr>
        <w:t xml:space="preserve"> администрации Инсарского муниципального района </w:t>
      </w:r>
      <w:r w:rsidR="005C5626">
        <w:rPr>
          <w:rFonts w:ascii="Times New Roman" w:hAnsi="Times New Roman" w:cs="Times New Roman"/>
          <w:sz w:val="28"/>
          <w:szCs w:val="28"/>
        </w:rPr>
        <w:t>,</w:t>
      </w:r>
      <w:r w:rsidRPr="003A6833">
        <w:rPr>
          <w:rFonts w:ascii="Times New Roman" w:hAnsi="Times New Roman" w:cs="Times New Roman"/>
          <w:sz w:val="28"/>
          <w:szCs w:val="28"/>
        </w:rPr>
        <w:t xml:space="preserve"> казенных учреждений </w:t>
      </w:r>
      <w:r w:rsidR="00AD23E3">
        <w:rPr>
          <w:rFonts w:ascii="Times New Roman" w:hAnsi="Times New Roman" w:cs="Times New Roman"/>
          <w:sz w:val="28"/>
          <w:szCs w:val="28"/>
        </w:rPr>
        <w:t xml:space="preserve"> Инсарского </w:t>
      </w:r>
      <w:r w:rsidR="00AD23E3" w:rsidRPr="005C5626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5C5626" w:rsidRPr="005C5626">
        <w:rPr>
          <w:rFonts w:ascii="Times New Roman" w:hAnsi="Times New Roman" w:cs="Times New Roman"/>
          <w:sz w:val="28"/>
          <w:szCs w:val="28"/>
        </w:rPr>
        <w:t xml:space="preserve">, </w:t>
      </w:r>
      <w:r w:rsidRPr="005C5626">
        <w:rPr>
          <w:rFonts w:ascii="Times New Roman" w:hAnsi="Times New Roman" w:cs="Times New Roman"/>
          <w:sz w:val="28"/>
          <w:szCs w:val="28"/>
        </w:rPr>
        <w:t>а также должностных лиц, муниципальных служащих</w:t>
      </w:r>
      <w:r w:rsidR="005C5626" w:rsidRPr="005C5626">
        <w:rPr>
          <w:rFonts w:ascii="Times New Roman" w:hAnsi="Times New Roman" w:cs="Times New Roman"/>
          <w:sz w:val="28"/>
          <w:szCs w:val="28"/>
        </w:rPr>
        <w:t xml:space="preserve">, </w:t>
      </w:r>
      <w:r w:rsidR="005C5626" w:rsidRPr="005C5626">
        <w:rPr>
          <w:sz w:val="39"/>
          <w:szCs w:val="39"/>
          <w:shd w:val="clear" w:color="auto" w:fill="FFFFFF"/>
        </w:rPr>
        <w:t xml:space="preserve"> </w:t>
      </w:r>
      <w:r w:rsidR="005C5626" w:rsidRPr="005C5626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многофункционального центра, работника многофункционального центра, а также организаций, осуществляющих функции по предоставлению государственных или муниципальных услуг, или их работников</w:t>
      </w:r>
      <w:r w:rsidRPr="005C5626">
        <w:rPr>
          <w:rFonts w:ascii="Times New Roman" w:hAnsi="Times New Roman" w:cs="Times New Roman"/>
          <w:sz w:val="28"/>
          <w:szCs w:val="28"/>
        </w:rPr>
        <w:t>.</w:t>
      </w:r>
    </w:p>
    <w:p w:rsidR="003A6833" w:rsidRPr="005C5626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5C5626">
        <w:rPr>
          <w:rFonts w:ascii="Times New Roman" w:hAnsi="Times New Roman" w:cs="Times New Roman"/>
          <w:sz w:val="28"/>
          <w:szCs w:val="28"/>
        </w:rPr>
        <w:t>1</w:t>
      </w:r>
      <w:r w:rsidR="00AD23E3" w:rsidRPr="005C5626">
        <w:rPr>
          <w:rFonts w:ascii="Times New Roman" w:hAnsi="Times New Roman" w:cs="Times New Roman"/>
          <w:sz w:val="28"/>
          <w:szCs w:val="28"/>
        </w:rPr>
        <w:t>5. Раздел 1 «</w:t>
      </w:r>
      <w:r w:rsidRPr="005C5626">
        <w:rPr>
          <w:rFonts w:ascii="Times New Roman" w:hAnsi="Times New Roman" w:cs="Times New Roman"/>
          <w:sz w:val="28"/>
          <w:szCs w:val="28"/>
        </w:rPr>
        <w:t>Общие положения</w:t>
      </w:r>
      <w:r w:rsidR="00AD23E3" w:rsidRPr="005C5626">
        <w:rPr>
          <w:rFonts w:ascii="Times New Roman" w:hAnsi="Times New Roman" w:cs="Times New Roman"/>
          <w:sz w:val="28"/>
          <w:szCs w:val="28"/>
        </w:rPr>
        <w:t>»</w:t>
      </w:r>
      <w:r w:rsidRPr="005C5626">
        <w:rPr>
          <w:rFonts w:ascii="Times New Roman" w:hAnsi="Times New Roman" w:cs="Times New Roman"/>
          <w:sz w:val="28"/>
          <w:szCs w:val="28"/>
        </w:rPr>
        <w:t xml:space="preserve"> должен содержать:</w:t>
      </w:r>
    </w:p>
    <w:p w:rsidR="003A6833" w:rsidRPr="005C5626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5C5626">
        <w:rPr>
          <w:rFonts w:ascii="Times New Roman" w:hAnsi="Times New Roman" w:cs="Times New Roman"/>
          <w:sz w:val="28"/>
          <w:szCs w:val="28"/>
        </w:rPr>
        <w:lastRenderedPageBreak/>
        <w:t>наименование административного регламента;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цель принятия административного регламента;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предмет регулирования;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категории заявителей.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17" w:name="sub_1015"/>
      <w:r w:rsidRPr="003A6833">
        <w:rPr>
          <w:rFonts w:ascii="Times New Roman" w:hAnsi="Times New Roman" w:cs="Times New Roman"/>
          <w:sz w:val="28"/>
          <w:szCs w:val="28"/>
        </w:rPr>
        <w:t>1</w:t>
      </w:r>
      <w:r w:rsidR="00C24387">
        <w:rPr>
          <w:rFonts w:ascii="Times New Roman" w:hAnsi="Times New Roman" w:cs="Times New Roman"/>
          <w:sz w:val="28"/>
          <w:szCs w:val="28"/>
        </w:rPr>
        <w:t>6</w:t>
      </w:r>
      <w:r w:rsidRPr="003A6833">
        <w:rPr>
          <w:rFonts w:ascii="Times New Roman" w:hAnsi="Times New Roman" w:cs="Times New Roman"/>
          <w:sz w:val="28"/>
          <w:szCs w:val="28"/>
        </w:rPr>
        <w:t xml:space="preserve">. Раздел 2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Стандарт предоставления муниципальной услуги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 xml:space="preserve"> содержит следующие подразделы:</w:t>
      </w:r>
    </w:p>
    <w:bookmarkEnd w:id="17"/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подраздел 1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Основные положения стандарта предоставления муниципальной услуги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, в котором указываются: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муниципальная услуга в той формулировке, в которой она дана в установившем ее нормативном правовом акте;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 в случае, если возможность приостановления предусмотрена законодательством Российской Федерации либо законодательством Республики Мордовия, срок выдачи (направления) документов, являющихся результатом предоставления муниципальной услуги;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подраздел 2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, в котором указываются: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наименование структурного подразделения Администрации </w:t>
      </w:r>
      <w:r w:rsidR="00AD23E3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</w:t>
      </w:r>
      <w:r w:rsidRPr="003A6833">
        <w:rPr>
          <w:rFonts w:ascii="Times New Roman" w:hAnsi="Times New Roman" w:cs="Times New Roman"/>
          <w:sz w:val="28"/>
          <w:szCs w:val="28"/>
        </w:rPr>
        <w:t xml:space="preserve">, казенного учреждения </w:t>
      </w:r>
      <w:r w:rsidR="00AD23E3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</w:t>
      </w:r>
      <w:r w:rsidRPr="003A6833">
        <w:rPr>
          <w:rFonts w:ascii="Times New Roman" w:hAnsi="Times New Roman" w:cs="Times New Roman"/>
          <w:sz w:val="28"/>
          <w:szCs w:val="28"/>
        </w:rPr>
        <w:t>, предоставляющего муниципальную услугу.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Если в предоставлении муниципальной услуги участвуют также федеральные органы исполнительной власти и органы государственных внебюджетных фондов, исполнительные органы государственной власти Республики Мордовия и органы местного самоуправления, а также организации, то указываются все органы власти и организации, обращение в которые необходимо для предоставления муниципальной услуги;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требования </w:t>
      </w:r>
      <w:hyperlink r:id="rId13" w:history="1">
        <w:r w:rsidRPr="00C24387">
          <w:rPr>
            <w:rStyle w:val="a4"/>
            <w:rFonts w:ascii="Times New Roman" w:hAnsi="Times New Roman"/>
            <w:b w:val="0"/>
            <w:color w:val="auto"/>
            <w:sz w:val="28"/>
            <w:szCs w:val="28"/>
            <w:u w:val="none"/>
          </w:rPr>
          <w:t>пункта 3 части 1 статьи 7</w:t>
        </w:r>
      </w:hyperlink>
      <w:r w:rsidRPr="003A6833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C24387">
        <w:rPr>
          <w:rFonts w:ascii="Times New Roman" w:hAnsi="Times New Roman" w:cs="Times New Roman"/>
          <w:sz w:val="28"/>
          <w:szCs w:val="28"/>
        </w:rPr>
        <w:t>№</w:t>
      </w:r>
      <w:r w:rsidRPr="003A6833">
        <w:rPr>
          <w:rFonts w:ascii="Times New Roman" w:hAnsi="Times New Roman" w:cs="Times New Roman"/>
          <w:sz w:val="28"/>
          <w:szCs w:val="28"/>
        </w:rPr>
        <w:t>210-ФЗ (установление запрета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организации);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подраздел 3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Правовые основания предоставления муниципальной услуги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, который содержит ссылки на нормативные правовые акты, непосредственно регулирующие предоставление муниципальной услуги, с указанием их реквизитов и источников официального опубликования, за исключением нормативных правовых актов ограниченного распространения;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подраздел 4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Порядок информирования о предоставлении муниципальной услуги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, в котором указываются следующие сведения: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18" w:name="sub_10131"/>
      <w:r w:rsidRPr="003A6833">
        <w:rPr>
          <w:rFonts w:ascii="Times New Roman" w:hAnsi="Times New Roman" w:cs="Times New Roman"/>
          <w:sz w:val="28"/>
          <w:szCs w:val="28"/>
        </w:rPr>
        <w:t xml:space="preserve">1) информация о месте нахождения и графике работы структурного подразделения </w:t>
      </w:r>
      <w:r w:rsidR="00372126">
        <w:rPr>
          <w:rFonts w:ascii="Times New Roman" w:hAnsi="Times New Roman" w:cs="Times New Roman"/>
          <w:sz w:val="28"/>
          <w:szCs w:val="28"/>
        </w:rPr>
        <w:t xml:space="preserve"> администрации Инсарского муниципального района </w:t>
      </w:r>
      <w:r w:rsidRPr="003A6833">
        <w:rPr>
          <w:rFonts w:ascii="Times New Roman" w:hAnsi="Times New Roman" w:cs="Times New Roman"/>
          <w:sz w:val="28"/>
          <w:szCs w:val="28"/>
        </w:rPr>
        <w:t xml:space="preserve">или казенного учреждения </w:t>
      </w:r>
      <w:r w:rsidR="00AD23E3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</w:t>
      </w:r>
      <w:r w:rsidRPr="003A6833">
        <w:rPr>
          <w:rFonts w:ascii="Times New Roman" w:hAnsi="Times New Roman" w:cs="Times New Roman"/>
          <w:sz w:val="28"/>
          <w:szCs w:val="28"/>
        </w:rPr>
        <w:t xml:space="preserve">, предоставляющего муниципальную услугу и организаций, участвующих в предоставлении муниципальной услуги, способы получения информации о месте нахождения и графиках работы государственных органов и организаций, обращение в которые </w:t>
      </w:r>
      <w:r w:rsidRPr="003A6833">
        <w:rPr>
          <w:rFonts w:ascii="Times New Roman" w:hAnsi="Times New Roman" w:cs="Times New Roman"/>
          <w:sz w:val="28"/>
          <w:szCs w:val="28"/>
        </w:rPr>
        <w:lastRenderedPageBreak/>
        <w:t>необходимо для получения муниципальной услуги, а также многофункциональных центров предоставления государственных и муниципальных услуг;</w:t>
      </w:r>
    </w:p>
    <w:bookmarkEnd w:id="18"/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2) справочные телефоны должностных лиц структурного подразделения </w:t>
      </w:r>
      <w:r w:rsidR="00372126">
        <w:rPr>
          <w:rFonts w:ascii="Times New Roman" w:hAnsi="Times New Roman" w:cs="Times New Roman"/>
          <w:sz w:val="28"/>
          <w:szCs w:val="28"/>
        </w:rPr>
        <w:t xml:space="preserve"> администрации Инсарского муниципального района </w:t>
      </w:r>
      <w:r w:rsidRPr="003A6833">
        <w:rPr>
          <w:rFonts w:ascii="Times New Roman" w:hAnsi="Times New Roman" w:cs="Times New Roman"/>
          <w:sz w:val="28"/>
          <w:szCs w:val="28"/>
        </w:rPr>
        <w:t xml:space="preserve">или казенного учреждения </w:t>
      </w:r>
      <w:r w:rsidR="00AD23E3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</w:t>
      </w:r>
      <w:r w:rsidRPr="003A6833">
        <w:rPr>
          <w:rFonts w:ascii="Times New Roman" w:hAnsi="Times New Roman" w:cs="Times New Roman"/>
          <w:sz w:val="28"/>
          <w:szCs w:val="28"/>
        </w:rPr>
        <w:t>, предоставляющего муниципальную услугу и организаций, участвующих в предоставлении муниципальной услуги, в том числе номер телефона для справок;</w:t>
      </w:r>
    </w:p>
    <w:p w:rsidR="003A6833" w:rsidRPr="003A6833" w:rsidRDefault="00C24387" w:rsidP="003A68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адрес</w:t>
      </w:r>
      <w:r w:rsidR="003A6833" w:rsidRPr="003A6833">
        <w:rPr>
          <w:rFonts w:ascii="Times New Roman" w:hAnsi="Times New Roman" w:cs="Times New Roman"/>
          <w:sz w:val="28"/>
          <w:szCs w:val="28"/>
        </w:rPr>
        <w:t xml:space="preserve"> официального сайта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42BFC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</w:t>
      </w:r>
      <w:r w:rsidR="003A6833" w:rsidRPr="003A6833">
        <w:rPr>
          <w:rFonts w:ascii="Times New Roman" w:hAnsi="Times New Roman" w:cs="Times New Roman"/>
          <w:sz w:val="28"/>
          <w:szCs w:val="28"/>
        </w:rPr>
        <w:t xml:space="preserve">и сайтов организаций, участвующих в предоставлении муниципальной услуги, в информационно-телекоммуникационной сети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="003A6833" w:rsidRPr="003A6833">
        <w:rPr>
          <w:rFonts w:ascii="Times New Roman" w:hAnsi="Times New Roman" w:cs="Times New Roman"/>
          <w:sz w:val="28"/>
          <w:szCs w:val="28"/>
        </w:rPr>
        <w:t>Интернет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="003A6833" w:rsidRPr="003A6833">
        <w:rPr>
          <w:rFonts w:ascii="Times New Roman" w:hAnsi="Times New Roman" w:cs="Times New Roman"/>
          <w:sz w:val="28"/>
          <w:szCs w:val="28"/>
        </w:rPr>
        <w:t>, содержащих информацию о предоставлении муниципальной услуги и услуг, которые являются необходимыми и обязательными для предоставления муниципальной услуги, адреса их электронной почты;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4) порядок получения информации заявителями по вопросам предоставления муниципальной услуги и услуг, которые являются необходимыми и обязательными для предоставления муниципальной услуги, сведений о ходе предоставления указанных услуг, в том числе с использованием региональной государственной информационной системы </w:t>
      </w:r>
      <w:r w:rsidR="00AD23E3" w:rsidRPr="00C24387">
        <w:rPr>
          <w:rFonts w:ascii="Times New Roman" w:hAnsi="Times New Roman" w:cs="Times New Roman"/>
          <w:sz w:val="28"/>
          <w:szCs w:val="28"/>
        </w:rPr>
        <w:t>«</w:t>
      </w:r>
      <w:hyperlink r:id="rId14" w:history="1">
        <w:r w:rsidRPr="00C24387">
          <w:rPr>
            <w:rStyle w:val="a4"/>
            <w:rFonts w:ascii="Times New Roman" w:hAnsi="Times New Roman"/>
            <w:b w:val="0"/>
            <w:color w:val="auto"/>
            <w:sz w:val="28"/>
            <w:szCs w:val="28"/>
            <w:u w:val="none"/>
          </w:rPr>
          <w:t>Республиканский портал</w:t>
        </w:r>
      </w:hyperlink>
      <w:r w:rsidRPr="003A6833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(функций)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5) порядок, форма и место размещения указанной в </w:t>
      </w:r>
      <w:hyperlink w:anchor="sub_10131" w:history="1">
        <w:r w:rsidRPr="00C24387">
          <w:rPr>
            <w:rStyle w:val="a4"/>
            <w:rFonts w:ascii="Times New Roman" w:hAnsi="Times New Roman"/>
            <w:b w:val="0"/>
            <w:color w:val="auto"/>
            <w:sz w:val="28"/>
            <w:szCs w:val="28"/>
            <w:u w:val="none"/>
          </w:rPr>
          <w:t>подпунктах 1 - 4</w:t>
        </w:r>
      </w:hyperlink>
      <w:r w:rsidRPr="003A6833">
        <w:rPr>
          <w:rFonts w:ascii="Times New Roman" w:hAnsi="Times New Roman" w:cs="Times New Roman"/>
          <w:sz w:val="28"/>
          <w:szCs w:val="28"/>
        </w:rPr>
        <w:t xml:space="preserve"> настоящего пункта информации, в том числе на стендах в местах предоставления муниципальной услуги и услуг, которые являются необходимыми и обязательными для предоставления муниципальной услуги, а также на </w:t>
      </w:r>
      <w:hyperlink r:id="rId15" w:history="1">
        <w:r w:rsidRPr="00C24387">
          <w:rPr>
            <w:rStyle w:val="a4"/>
            <w:rFonts w:ascii="Times New Roman" w:hAnsi="Times New Roman"/>
            <w:b w:val="0"/>
            <w:color w:val="auto"/>
            <w:sz w:val="28"/>
            <w:szCs w:val="28"/>
            <w:u w:val="none"/>
          </w:rPr>
          <w:t>официальном сайте</w:t>
        </w:r>
      </w:hyperlink>
      <w:r w:rsidRPr="00C24387">
        <w:rPr>
          <w:rFonts w:ascii="Times New Roman" w:hAnsi="Times New Roman" w:cs="Times New Roman"/>
          <w:sz w:val="28"/>
          <w:szCs w:val="28"/>
        </w:rPr>
        <w:t xml:space="preserve"> </w:t>
      </w:r>
      <w:r w:rsidR="00C2438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42BFC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</w:t>
      </w:r>
      <w:r w:rsidRPr="003A6833">
        <w:rPr>
          <w:rFonts w:ascii="Times New Roman" w:hAnsi="Times New Roman" w:cs="Times New Roman"/>
          <w:sz w:val="28"/>
          <w:szCs w:val="28"/>
        </w:rPr>
        <w:t xml:space="preserve">и сайтах организаций, участвующих в предоставлении муниципальной услуги, в информационно-телекоммуникационной сети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Интернет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 xml:space="preserve">, а также в региональной государственной информационной системе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Республиканский портал государственных и муниципальных услуг (функций)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подраздел 5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Перечень документов, необходимых для предоставления муниципальной услуги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, который включает: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1)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 (бланки, формы обращений, заявлений и иных документов, подаваемых заявителем в связи с предоставлением муниципальной услуги, приводятся в качестве приложений к административному регламенту).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2) 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заявителем, в том числе в электронной форме, порядок их представления (бланки, формы обращений, заявлений и иных документов, подаваемых заявителем в связи с предоставлением муниципальной услуги, </w:t>
      </w:r>
      <w:r w:rsidRPr="003A6833">
        <w:rPr>
          <w:rFonts w:ascii="Times New Roman" w:hAnsi="Times New Roman" w:cs="Times New Roman"/>
          <w:sz w:val="28"/>
          <w:szCs w:val="28"/>
        </w:rPr>
        <w:lastRenderedPageBreak/>
        <w:t>приводятся в качестве приложений к административному регламенту;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3) указание на запрет требовать от заявителя: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представления документов и информации, которые в соответствии с нормативными правовыми актами Российской Федерации и Республики Мордовия, а также муниципальными правовыми актами находятся в распоряжении органов власти и иных государственных органов, органов местного самоуправления и (или) подведомственных им организаций, участвующих в предоставлении государственных или муниципальных услуг, за исключением документов, указанных в </w:t>
      </w:r>
      <w:hyperlink r:id="rId16" w:history="1">
        <w:r w:rsidRPr="00C24387">
          <w:rPr>
            <w:rStyle w:val="a4"/>
            <w:rFonts w:ascii="Times New Roman" w:hAnsi="Times New Roman"/>
            <w:b w:val="0"/>
            <w:color w:val="auto"/>
            <w:sz w:val="28"/>
            <w:szCs w:val="28"/>
            <w:u w:val="none"/>
          </w:rPr>
          <w:t>части 6 статьи 7</w:t>
        </w:r>
      </w:hyperlink>
      <w:r w:rsidRPr="003A6833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C24387">
        <w:rPr>
          <w:rFonts w:ascii="Times New Roman" w:hAnsi="Times New Roman" w:cs="Times New Roman"/>
          <w:sz w:val="28"/>
          <w:szCs w:val="28"/>
        </w:rPr>
        <w:t>№</w:t>
      </w:r>
      <w:r w:rsidRPr="003A6833">
        <w:rPr>
          <w:rFonts w:ascii="Times New Roman" w:hAnsi="Times New Roman" w:cs="Times New Roman"/>
          <w:sz w:val="28"/>
          <w:szCs w:val="28"/>
        </w:rPr>
        <w:t> 210-ФЗ;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4) исчерпывающий перечень документов, необходимых в соответствии с нормативно-правовыми актами, для предоставления муниципальной услуги и относящихся, в соответствии с </w:t>
      </w:r>
      <w:hyperlink r:id="rId17" w:history="1">
        <w:r w:rsidRPr="00C24387">
          <w:rPr>
            <w:rStyle w:val="a4"/>
            <w:rFonts w:ascii="Times New Roman" w:hAnsi="Times New Roman"/>
            <w:b w:val="0"/>
            <w:color w:val="auto"/>
            <w:sz w:val="28"/>
            <w:szCs w:val="28"/>
            <w:u w:val="none"/>
          </w:rPr>
          <w:t>частью 6 статьи 7</w:t>
        </w:r>
      </w:hyperlink>
      <w:r w:rsidRPr="003A6833"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</w:t>
      </w:r>
      <w:r w:rsidR="00C24387">
        <w:rPr>
          <w:rFonts w:ascii="Times New Roman" w:hAnsi="Times New Roman" w:cs="Times New Roman"/>
          <w:sz w:val="28"/>
          <w:szCs w:val="28"/>
        </w:rPr>
        <w:t>№</w:t>
      </w:r>
      <w:r w:rsidRPr="003A6833">
        <w:rPr>
          <w:rFonts w:ascii="Times New Roman" w:hAnsi="Times New Roman" w:cs="Times New Roman"/>
          <w:sz w:val="28"/>
          <w:szCs w:val="28"/>
        </w:rPr>
        <w:t xml:space="preserve"> 210-ФЗ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 xml:space="preserve"> к документам, лично предоставляемым заявителями при обращении за получением муниципальной услуги;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подраздел 6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Основания для приостановления или отказа в предоставлении муниципальной услуги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, в котором указываются: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1) исчерпывающий перечень оснований для отказа в приеме документов, необходимых для предоставления муниципальной услуги;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2) исчерпывающий перечень оснований для приостановления или отказа в предоставлении муниципальной услуги. В случае отсутствия таких оснований, следует прямо указать на это в тексте административного регламента;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подраздел 7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Размер платы за предоставление муниципальной услуги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, в который включается следующая информация: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1) порядок, размер и основания взимания государственной пошлины или иной платы, взимаемой за предоставление муниципальной услуги,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Республики Мордовия;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2) 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подраздел 8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Стандарт комфортности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, который включает следующую информацию: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1) максимальный срок ожидания в очереди при подаче запроса о предоставлении муниципальной услуги, предоставляемой организацией, участвующей в предоставлении муниципальной услуги, и при получении результата предоставления таких услуг;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2) срок и порядок регистрации запроса заявителя о предоставлении муниципальной услуги и услуги, предоставляемой организацией, участвующей в предоставлении муниципальной услуги, в том числе в электронной форме;</w:t>
      </w:r>
    </w:p>
    <w:p w:rsidR="003A6833" w:rsidRPr="005C4C89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lastRenderedPageBreak/>
        <w:t>3) требования к помещениям, в которых предоставляются муниципальные услуги, к местам ожидания, заполнения документов, необходимых для предоставления муниципальных услуг, и приема заявителей, размещению и оформлению визуальной, текстовой и мультимедийной информации о порядке предоставления таких услуг (в том числе информационным стендам, сайтам)</w:t>
      </w:r>
      <w:r w:rsidR="005C4C89" w:rsidRPr="005C4C89">
        <w:rPr>
          <w:color w:val="22272F"/>
          <w:sz w:val="28"/>
          <w:szCs w:val="28"/>
          <w:shd w:val="clear" w:color="auto" w:fill="FFFFFF"/>
        </w:rPr>
        <w:t xml:space="preserve"> </w:t>
      </w:r>
      <w:r w:rsidR="005C4C89" w:rsidRPr="005C4C8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в том числе к обеспечению доступности для инвалидов указанных объектов в соответствии с </w:t>
      </w:r>
      <w:hyperlink r:id="rId18" w:anchor="/document/10164504/entry/0" w:history="1">
        <w:r w:rsidR="005C4C89" w:rsidRPr="005C4C89">
          <w:rPr>
            <w:rStyle w:val="aff9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="005C4C89" w:rsidRPr="005C4C8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Российской Федерации о социальной защите инвалидов;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4) показатели доступности и качества муниципальной услуги, в том числе: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удовлетворенность заявителей (отсутствие жалоб);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наличие подключения к соответствующим электронным системам;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соблюдение стандарта предоставления муниципальной услуги;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обеспечение защиты конфиденциальных сведений о заявителе;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количество взаимодействий заявителя с должностными лицами при предоставлении муниципальной услуги и их продолжительность;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возможность получения муниципальной услуги в многофункциональном центре предоставления государственных и муниципальных услуг;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 и т. п.;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подраздел 9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Иные требования к предоставлению муниципальной услуги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, в котором указываются иные требования,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19" w:name="sub_1016"/>
      <w:r w:rsidRPr="003A6833">
        <w:rPr>
          <w:rFonts w:ascii="Times New Roman" w:hAnsi="Times New Roman" w:cs="Times New Roman"/>
          <w:sz w:val="28"/>
          <w:szCs w:val="28"/>
        </w:rPr>
        <w:t>1</w:t>
      </w:r>
      <w:r w:rsidR="00C24387">
        <w:rPr>
          <w:rFonts w:ascii="Times New Roman" w:hAnsi="Times New Roman" w:cs="Times New Roman"/>
          <w:sz w:val="28"/>
          <w:szCs w:val="28"/>
        </w:rPr>
        <w:t>7</w:t>
      </w:r>
      <w:r w:rsidRPr="003A6833">
        <w:rPr>
          <w:rFonts w:ascii="Times New Roman" w:hAnsi="Times New Roman" w:cs="Times New Roman"/>
          <w:sz w:val="28"/>
          <w:szCs w:val="28"/>
        </w:rPr>
        <w:t xml:space="preserve">. Раздел 3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 xml:space="preserve"> состоит из подразделов, соответствующих количеству административных процедур - логически обособленных последовательностей административных действий при предоставлении муниципальной услуги и услуг, которые являются необходимыми и обязательными для предоставления муниципальной услуги, имеющих конечный результат и выделяемых в рамках предоставления муниципальной услуги.</w:t>
      </w:r>
    </w:p>
    <w:bookmarkEnd w:id="19"/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В начале раздела: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указывается исчерпывающий перечень административных процедур, содержащихся в разделе;</w:t>
      </w:r>
    </w:p>
    <w:p w:rsidR="003A6833" w:rsidRPr="00EF5A2C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дается ссылка на блок-схему предоставления муниципальной услуги, которая </w:t>
      </w:r>
      <w:r w:rsidRPr="00EF5A2C">
        <w:rPr>
          <w:rFonts w:ascii="Times New Roman" w:hAnsi="Times New Roman" w:cs="Times New Roman"/>
          <w:sz w:val="28"/>
          <w:szCs w:val="28"/>
        </w:rPr>
        <w:t>приводится в приложении к административному регламенту и содержит подробное описание последовательности административных действий при предоставлении муниципальной услуги в графическом или схематическом виде.</w:t>
      </w:r>
    </w:p>
    <w:p w:rsidR="003A6833" w:rsidRPr="00EF5A2C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20" w:name="sub_1017"/>
      <w:r w:rsidRPr="00EF5A2C">
        <w:rPr>
          <w:rFonts w:ascii="Times New Roman" w:hAnsi="Times New Roman" w:cs="Times New Roman"/>
          <w:sz w:val="28"/>
          <w:szCs w:val="28"/>
        </w:rPr>
        <w:t>1</w:t>
      </w:r>
      <w:r w:rsidR="00C24387" w:rsidRPr="00EF5A2C">
        <w:rPr>
          <w:rFonts w:ascii="Times New Roman" w:hAnsi="Times New Roman" w:cs="Times New Roman"/>
          <w:sz w:val="28"/>
          <w:szCs w:val="28"/>
        </w:rPr>
        <w:t>8</w:t>
      </w:r>
      <w:r w:rsidRPr="00EF5A2C">
        <w:rPr>
          <w:rFonts w:ascii="Times New Roman" w:hAnsi="Times New Roman" w:cs="Times New Roman"/>
          <w:sz w:val="28"/>
          <w:szCs w:val="28"/>
        </w:rPr>
        <w:t>. Описание каждой административной процедуры содержит следующие обязательные элементы:</w:t>
      </w:r>
    </w:p>
    <w:bookmarkEnd w:id="20"/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EF5A2C">
        <w:rPr>
          <w:rFonts w:ascii="Times New Roman" w:hAnsi="Times New Roman" w:cs="Times New Roman"/>
          <w:sz w:val="28"/>
          <w:szCs w:val="28"/>
        </w:rPr>
        <w:t>1) юридические факты, являющиеся</w:t>
      </w:r>
      <w:r w:rsidRPr="003A6833">
        <w:rPr>
          <w:rFonts w:ascii="Times New Roman" w:hAnsi="Times New Roman" w:cs="Times New Roman"/>
          <w:sz w:val="28"/>
          <w:szCs w:val="28"/>
        </w:rPr>
        <w:t xml:space="preserve"> основанием для начала административной процедуры;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2) содержание каждого административного действия, входящего в состав административной процедуры, продолжительность и (или) максимальный срок его выполнения;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lastRenderedPageBreak/>
        <w:t xml:space="preserve">3) сведения о должностном лице, ответственном за выполнение каждого административного действия, входящего в состав административной процедуры. Рекомендуется использовать формулировку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специалист, ответственный за ... (обозначение работ)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4) права и обязанности должностного лица, в том числе перечень решений, которые могут или должны быть приняты должностным лицом, а при возможности различных вариантов решения - критерии или процедуры выбора вариантов решения;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5) результат административной процедуры и порядок передачи результата, который может совпадать с основанием для начала выполнения следующей административной процедуры. Содержит указание на результат административной процедуры, исходящий документ, получателя результата и порядок передачи результата. В ряде случаев результатом может быть устное или письменное поручение, внесение изменений в информационную систему и т. д.;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6) способ фиксации результата выполнения административной процедуры, в том числе в электронной форме, содержащий указание на формат обязательного отображения административной процедуры в региональной государственной информационной системе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hyperlink r:id="rId19" w:history="1">
        <w:r w:rsidRPr="00C24387">
          <w:rPr>
            <w:rStyle w:val="a4"/>
            <w:rFonts w:ascii="Times New Roman" w:hAnsi="Times New Roman"/>
            <w:b w:val="0"/>
            <w:color w:val="auto"/>
            <w:sz w:val="28"/>
            <w:szCs w:val="28"/>
            <w:u w:val="none"/>
          </w:rPr>
          <w:t>Республиканский портал</w:t>
        </w:r>
      </w:hyperlink>
      <w:r w:rsidRPr="003A6833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(функций)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21" w:name="sub_1018"/>
      <w:r w:rsidRPr="003A6833">
        <w:rPr>
          <w:rFonts w:ascii="Times New Roman" w:hAnsi="Times New Roman" w:cs="Times New Roman"/>
          <w:sz w:val="28"/>
          <w:szCs w:val="28"/>
        </w:rPr>
        <w:t>1</w:t>
      </w:r>
      <w:r w:rsidR="00C24387">
        <w:rPr>
          <w:rFonts w:ascii="Times New Roman" w:hAnsi="Times New Roman" w:cs="Times New Roman"/>
          <w:sz w:val="28"/>
          <w:szCs w:val="28"/>
        </w:rPr>
        <w:t>9</w:t>
      </w:r>
      <w:r w:rsidRPr="003A6833">
        <w:rPr>
          <w:rFonts w:ascii="Times New Roman" w:hAnsi="Times New Roman" w:cs="Times New Roman"/>
          <w:sz w:val="28"/>
          <w:szCs w:val="28"/>
        </w:rPr>
        <w:t xml:space="preserve">. Раздел 4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Формы контроля за исполнением административного регламента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, в котором указываются:</w:t>
      </w:r>
    </w:p>
    <w:bookmarkEnd w:id="21"/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порядок осуществления текущего контроля за соблюдением и исполнением ответственными должностными лицами </w:t>
      </w:r>
      <w:r w:rsidR="00372126">
        <w:rPr>
          <w:rFonts w:ascii="Times New Roman" w:hAnsi="Times New Roman" w:cs="Times New Roman"/>
          <w:sz w:val="28"/>
          <w:szCs w:val="28"/>
        </w:rPr>
        <w:t xml:space="preserve"> администрации Инсарского муниципального района</w:t>
      </w:r>
      <w:r w:rsidR="00C24387">
        <w:rPr>
          <w:rFonts w:ascii="Times New Roman" w:hAnsi="Times New Roman" w:cs="Times New Roman"/>
          <w:sz w:val="28"/>
          <w:szCs w:val="28"/>
        </w:rPr>
        <w:t>,</w:t>
      </w:r>
      <w:r w:rsidRPr="003A6833">
        <w:rPr>
          <w:rFonts w:ascii="Times New Roman" w:hAnsi="Times New Roman" w:cs="Times New Roman"/>
          <w:sz w:val="28"/>
          <w:szCs w:val="28"/>
        </w:rPr>
        <w:t xml:space="preserve"> казенного учреждения</w:t>
      </w:r>
      <w:r w:rsidR="00C24387">
        <w:rPr>
          <w:rFonts w:ascii="Times New Roman" w:hAnsi="Times New Roman" w:cs="Times New Roman"/>
          <w:sz w:val="28"/>
          <w:szCs w:val="28"/>
        </w:rPr>
        <w:t xml:space="preserve"> </w:t>
      </w:r>
      <w:r w:rsidR="00242BF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C24387">
        <w:rPr>
          <w:rFonts w:ascii="Times New Roman" w:hAnsi="Times New Roman" w:cs="Times New Roman"/>
          <w:sz w:val="28"/>
          <w:szCs w:val="28"/>
        </w:rPr>
        <w:t>, МФЦ</w:t>
      </w:r>
      <w:r w:rsidR="00242BFC">
        <w:rPr>
          <w:rFonts w:ascii="Times New Roman" w:hAnsi="Times New Roman" w:cs="Times New Roman"/>
          <w:sz w:val="28"/>
          <w:szCs w:val="28"/>
        </w:rPr>
        <w:t xml:space="preserve"> </w:t>
      </w:r>
      <w:r w:rsidRPr="003A6833">
        <w:rPr>
          <w:rFonts w:ascii="Times New Roman" w:hAnsi="Times New Roman" w:cs="Times New Roman"/>
          <w:sz w:val="28"/>
          <w:szCs w:val="28"/>
        </w:rPr>
        <w:t>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ответственность должностных лиц Администрации </w:t>
      </w:r>
      <w:r w:rsidR="00AD23E3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</w:t>
      </w:r>
      <w:r w:rsidRPr="003A6833">
        <w:rPr>
          <w:rFonts w:ascii="Times New Roman" w:hAnsi="Times New Roman" w:cs="Times New Roman"/>
          <w:sz w:val="28"/>
          <w:szCs w:val="28"/>
        </w:rPr>
        <w:t>, казенного учреждения</w:t>
      </w:r>
      <w:r w:rsidR="00C24387">
        <w:rPr>
          <w:rFonts w:ascii="Times New Roman" w:hAnsi="Times New Roman" w:cs="Times New Roman"/>
          <w:sz w:val="28"/>
          <w:szCs w:val="28"/>
        </w:rPr>
        <w:t xml:space="preserve">, </w:t>
      </w:r>
      <w:r w:rsidR="00A82E5B" w:rsidRPr="005C5626">
        <w:rPr>
          <w:rFonts w:ascii="Times New Roman" w:hAnsi="Times New Roman" w:cs="Times New Roman"/>
          <w:sz w:val="28"/>
          <w:szCs w:val="28"/>
        </w:rPr>
        <w:t xml:space="preserve">а также должностных лиц, муниципальных служащих, </w:t>
      </w:r>
      <w:r w:rsidR="00A82E5B" w:rsidRPr="005C5626">
        <w:rPr>
          <w:sz w:val="39"/>
          <w:szCs w:val="39"/>
          <w:shd w:val="clear" w:color="auto" w:fill="FFFFFF"/>
        </w:rPr>
        <w:t xml:space="preserve"> </w:t>
      </w:r>
      <w:r w:rsidR="00A82E5B" w:rsidRPr="005C5626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многофункционального центра, работника многофункционального центра, а также организаций, осуществляющих функции по предоставлению государственных или муниципальных услуг, или их работников</w:t>
      </w:r>
      <w:r w:rsidRPr="003A6833">
        <w:rPr>
          <w:rFonts w:ascii="Times New Roman" w:hAnsi="Times New Roman" w:cs="Times New Roman"/>
          <w:sz w:val="28"/>
          <w:szCs w:val="28"/>
        </w:rPr>
        <w:t>.</w:t>
      </w:r>
    </w:p>
    <w:p w:rsidR="003A6833" w:rsidRPr="003A6833" w:rsidRDefault="00C24387" w:rsidP="003A6833">
      <w:pPr>
        <w:rPr>
          <w:rFonts w:ascii="Times New Roman" w:hAnsi="Times New Roman" w:cs="Times New Roman"/>
          <w:sz w:val="28"/>
          <w:szCs w:val="28"/>
        </w:rPr>
      </w:pPr>
      <w:bookmarkStart w:id="22" w:name="sub_1019"/>
      <w:r>
        <w:rPr>
          <w:rFonts w:ascii="Times New Roman" w:hAnsi="Times New Roman" w:cs="Times New Roman"/>
          <w:sz w:val="28"/>
          <w:szCs w:val="28"/>
        </w:rPr>
        <w:t>20</w:t>
      </w:r>
      <w:r w:rsidR="003A6833" w:rsidRPr="003A6833">
        <w:rPr>
          <w:rFonts w:ascii="Times New Roman" w:hAnsi="Times New Roman" w:cs="Times New Roman"/>
          <w:sz w:val="28"/>
          <w:szCs w:val="28"/>
        </w:rPr>
        <w:t xml:space="preserve">. Раздел 5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="003A6833" w:rsidRPr="003A6833">
        <w:rPr>
          <w:rFonts w:ascii="Times New Roman" w:hAnsi="Times New Roman" w:cs="Times New Roman"/>
          <w:sz w:val="28"/>
          <w:szCs w:val="28"/>
        </w:rPr>
        <w:t xml:space="preserve">Досудебный </w:t>
      </w:r>
      <w:r w:rsidR="005C5626" w:rsidRPr="003A6833">
        <w:rPr>
          <w:rFonts w:ascii="Times New Roman" w:hAnsi="Times New Roman" w:cs="Times New Roman"/>
          <w:sz w:val="28"/>
          <w:szCs w:val="28"/>
        </w:rPr>
        <w:t xml:space="preserve">(внесудебный) порядок обжалования решений и действий (бездействия) </w:t>
      </w:r>
      <w:r w:rsidR="005C5626">
        <w:rPr>
          <w:rFonts w:ascii="Times New Roman" w:hAnsi="Times New Roman" w:cs="Times New Roman"/>
          <w:sz w:val="28"/>
          <w:szCs w:val="28"/>
        </w:rPr>
        <w:t xml:space="preserve"> администрации Инсарского муниципального района ,</w:t>
      </w:r>
      <w:r w:rsidR="005C5626" w:rsidRPr="003A6833">
        <w:rPr>
          <w:rFonts w:ascii="Times New Roman" w:hAnsi="Times New Roman" w:cs="Times New Roman"/>
          <w:sz w:val="28"/>
          <w:szCs w:val="28"/>
        </w:rPr>
        <w:t xml:space="preserve"> казенных учреждений </w:t>
      </w:r>
      <w:r w:rsidR="005C5626">
        <w:rPr>
          <w:rFonts w:ascii="Times New Roman" w:hAnsi="Times New Roman" w:cs="Times New Roman"/>
          <w:sz w:val="28"/>
          <w:szCs w:val="28"/>
        </w:rPr>
        <w:t xml:space="preserve"> Инсарского </w:t>
      </w:r>
      <w:r w:rsidR="005C5626" w:rsidRPr="005C5626">
        <w:rPr>
          <w:rFonts w:ascii="Times New Roman" w:hAnsi="Times New Roman" w:cs="Times New Roman"/>
          <w:sz w:val="28"/>
          <w:szCs w:val="28"/>
        </w:rPr>
        <w:t xml:space="preserve">муниципального района, а также должностных лиц, муниципальных служащих, </w:t>
      </w:r>
      <w:r w:rsidR="005C5626" w:rsidRPr="005C5626">
        <w:rPr>
          <w:sz w:val="39"/>
          <w:szCs w:val="39"/>
          <w:shd w:val="clear" w:color="auto" w:fill="FFFFFF"/>
        </w:rPr>
        <w:t xml:space="preserve"> </w:t>
      </w:r>
      <w:r w:rsidR="005C5626" w:rsidRPr="005C5626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многофункционального центра, работника многофункционального центра, а также организаций, осуществляющих функции по предоставлению государственных или муниципальных услуг, или их работников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="003A6833" w:rsidRPr="003A6833">
        <w:rPr>
          <w:rFonts w:ascii="Times New Roman" w:hAnsi="Times New Roman" w:cs="Times New Roman"/>
          <w:sz w:val="28"/>
          <w:szCs w:val="28"/>
        </w:rPr>
        <w:t xml:space="preserve"> включает следующие подразделы:</w:t>
      </w:r>
    </w:p>
    <w:bookmarkEnd w:id="22"/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подраздел 1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Предмет досудебного (внесудебного) обжалования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 xml:space="preserve">, в котором </w:t>
      </w:r>
      <w:r w:rsidRPr="003A6833">
        <w:rPr>
          <w:rFonts w:ascii="Times New Roman" w:hAnsi="Times New Roman" w:cs="Times New Roman"/>
          <w:sz w:val="28"/>
          <w:szCs w:val="28"/>
        </w:rPr>
        <w:lastRenderedPageBreak/>
        <w:t>указываются: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информация для заявителя о его праве подать жалобу на решение и (или) действие (бездействие) структурного </w:t>
      </w:r>
      <w:r w:rsidR="00C24387">
        <w:rPr>
          <w:rFonts w:ascii="Times New Roman" w:hAnsi="Times New Roman" w:cs="Times New Roman"/>
          <w:sz w:val="28"/>
          <w:szCs w:val="28"/>
        </w:rPr>
        <w:t xml:space="preserve">подразделения </w:t>
      </w:r>
      <w:r w:rsidR="00372126">
        <w:rPr>
          <w:rFonts w:ascii="Times New Roman" w:hAnsi="Times New Roman" w:cs="Times New Roman"/>
          <w:sz w:val="28"/>
          <w:szCs w:val="28"/>
        </w:rPr>
        <w:t xml:space="preserve"> администрации Инсарского муниципального района</w:t>
      </w:r>
      <w:r w:rsidR="00C24387">
        <w:rPr>
          <w:rFonts w:ascii="Times New Roman" w:hAnsi="Times New Roman" w:cs="Times New Roman"/>
          <w:sz w:val="28"/>
          <w:szCs w:val="28"/>
        </w:rPr>
        <w:t>,</w:t>
      </w:r>
      <w:r w:rsidRPr="003A6833">
        <w:rPr>
          <w:rFonts w:ascii="Times New Roman" w:hAnsi="Times New Roman" w:cs="Times New Roman"/>
          <w:sz w:val="28"/>
          <w:szCs w:val="28"/>
        </w:rPr>
        <w:t xml:space="preserve"> казенного учреждения</w:t>
      </w:r>
      <w:r w:rsidR="00C24387">
        <w:rPr>
          <w:rFonts w:ascii="Times New Roman" w:hAnsi="Times New Roman" w:cs="Times New Roman"/>
          <w:sz w:val="28"/>
          <w:szCs w:val="28"/>
        </w:rPr>
        <w:t xml:space="preserve"> </w:t>
      </w:r>
      <w:r w:rsidR="00242BFC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</w:t>
      </w:r>
      <w:r w:rsidRPr="003A6833">
        <w:rPr>
          <w:rFonts w:ascii="Times New Roman" w:hAnsi="Times New Roman" w:cs="Times New Roman"/>
          <w:sz w:val="28"/>
          <w:szCs w:val="28"/>
        </w:rPr>
        <w:t>и (или) его должностных лиц, муниципальных служащих</w:t>
      </w:r>
      <w:r w:rsidR="005C5626">
        <w:rPr>
          <w:rFonts w:ascii="Times New Roman" w:hAnsi="Times New Roman" w:cs="Times New Roman"/>
          <w:sz w:val="28"/>
          <w:szCs w:val="28"/>
        </w:rPr>
        <w:t xml:space="preserve">, </w:t>
      </w:r>
      <w:r w:rsidR="005C5626" w:rsidRPr="005C5626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многофункционального центра, работника многофункциональн</w:t>
      </w:r>
      <w:r w:rsidR="005C5626">
        <w:rPr>
          <w:rFonts w:ascii="Times New Roman" w:hAnsi="Times New Roman" w:cs="Times New Roman"/>
          <w:sz w:val="28"/>
          <w:szCs w:val="28"/>
          <w:shd w:val="clear" w:color="auto" w:fill="FFFFFF"/>
        </w:rPr>
        <w:t>ый центр, а также организации, осуществляющие</w:t>
      </w:r>
      <w:r w:rsidR="005C5626" w:rsidRPr="005C56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функции по предоставлению государственных или муниципальных услуг, или их работников</w:t>
      </w:r>
      <w:r w:rsidRPr="003A6833">
        <w:rPr>
          <w:rFonts w:ascii="Times New Roman" w:hAnsi="Times New Roman" w:cs="Times New Roman"/>
          <w:sz w:val="28"/>
          <w:szCs w:val="28"/>
        </w:rPr>
        <w:t xml:space="preserve"> при предоставлении муниципальной услуги (далее - жалоба);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предмет жалобы;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подраздел 2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Порядок досудебного (внесудебного) обжалования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, который включает: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должностных лиц, уполномоченных на рассмотрение жалобы, которым может быть направлена жалоба;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порядок подачи и рассмотрения жалобы;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сроки рассмотрения жалобы;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результат рассмотрения жалобы;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порядок информирования заявителя о результатах рассмотрения жалобы;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порядок обжалования решения по жалобе;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способы информирования заявителей о порядке подачи и рассмотрения жалобы.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</w:p>
    <w:p w:rsidR="003A6833" w:rsidRPr="00C24387" w:rsidRDefault="003A6833" w:rsidP="003A683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C2438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24387" w:rsidRPr="00C24387">
        <w:rPr>
          <w:rFonts w:ascii="Times New Roman" w:hAnsi="Times New Roman" w:cs="Times New Roman"/>
          <w:color w:val="auto"/>
          <w:sz w:val="28"/>
          <w:szCs w:val="28"/>
        </w:rPr>
        <w:t>4</w:t>
      </w:r>
      <w:r w:rsidRPr="00C24387">
        <w:rPr>
          <w:rFonts w:ascii="Times New Roman" w:hAnsi="Times New Roman" w:cs="Times New Roman"/>
          <w:color w:val="auto"/>
          <w:sz w:val="28"/>
          <w:szCs w:val="28"/>
        </w:rPr>
        <w:t>. Требования к административным регламентам исполнения муниципальных функций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2</w:t>
      </w:r>
      <w:r w:rsidR="00B14A62">
        <w:rPr>
          <w:rFonts w:ascii="Times New Roman" w:hAnsi="Times New Roman" w:cs="Times New Roman"/>
          <w:sz w:val="28"/>
          <w:szCs w:val="28"/>
        </w:rPr>
        <w:t>1</w:t>
      </w:r>
      <w:r w:rsidRPr="003A6833">
        <w:rPr>
          <w:rFonts w:ascii="Times New Roman" w:hAnsi="Times New Roman" w:cs="Times New Roman"/>
          <w:sz w:val="28"/>
          <w:szCs w:val="28"/>
        </w:rPr>
        <w:t xml:space="preserve">. Наименование административного регламента исполнения муниципальной функции определяется с учетом формулировки, соответствующей редакции положения нормативного правового акта, которым предусмотрена муниципальная функция, и должно включать наименование органа, местного самоуправления, исполняющего муниципальную функцию, например: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 xml:space="preserve">Административный регламент </w:t>
      </w:r>
      <w:r w:rsidR="00372126">
        <w:rPr>
          <w:rFonts w:ascii="Times New Roman" w:hAnsi="Times New Roman" w:cs="Times New Roman"/>
          <w:sz w:val="28"/>
          <w:szCs w:val="28"/>
        </w:rPr>
        <w:t xml:space="preserve"> администрации Инсарского муниципального района </w:t>
      </w:r>
      <w:r w:rsidRPr="003A6833">
        <w:rPr>
          <w:rFonts w:ascii="Times New Roman" w:hAnsi="Times New Roman" w:cs="Times New Roman"/>
          <w:sz w:val="28"/>
          <w:szCs w:val="28"/>
        </w:rPr>
        <w:t xml:space="preserve">по исполнению муниципальной функции по оказанию методической и консультативной помощи структурным подразделениям Администрации </w:t>
      </w:r>
      <w:r w:rsidR="00AD23E3">
        <w:rPr>
          <w:rFonts w:ascii="Times New Roman" w:hAnsi="Times New Roman" w:cs="Times New Roman"/>
          <w:sz w:val="28"/>
          <w:szCs w:val="28"/>
        </w:rPr>
        <w:t xml:space="preserve"> И</w:t>
      </w:r>
      <w:r w:rsidR="00DF4DB4">
        <w:rPr>
          <w:rFonts w:ascii="Times New Roman" w:hAnsi="Times New Roman" w:cs="Times New Roman"/>
          <w:sz w:val="28"/>
          <w:szCs w:val="28"/>
        </w:rPr>
        <w:t>нсарского муниципального района</w:t>
      </w:r>
      <w:r w:rsidRPr="003A6833">
        <w:rPr>
          <w:rFonts w:ascii="Times New Roman" w:hAnsi="Times New Roman" w:cs="Times New Roman"/>
          <w:sz w:val="28"/>
          <w:szCs w:val="28"/>
        </w:rPr>
        <w:t>, представителям муниципальных (казенных) учреждений, предприятий по ведению делопроизводства и формированию ведомственного архива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23" w:name="sub_1021"/>
      <w:r w:rsidRPr="003A6833">
        <w:rPr>
          <w:rFonts w:ascii="Times New Roman" w:hAnsi="Times New Roman" w:cs="Times New Roman"/>
          <w:sz w:val="28"/>
          <w:szCs w:val="28"/>
        </w:rPr>
        <w:t>2</w:t>
      </w:r>
      <w:r w:rsidR="007403C4">
        <w:rPr>
          <w:rFonts w:ascii="Times New Roman" w:hAnsi="Times New Roman" w:cs="Times New Roman"/>
          <w:sz w:val="28"/>
          <w:szCs w:val="28"/>
        </w:rPr>
        <w:t>2</w:t>
      </w:r>
      <w:r w:rsidRPr="003A6833">
        <w:rPr>
          <w:rFonts w:ascii="Times New Roman" w:hAnsi="Times New Roman" w:cs="Times New Roman"/>
          <w:sz w:val="28"/>
          <w:szCs w:val="28"/>
        </w:rPr>
        <w:t>. В административный регламент включаются следующие разделы:</w:t>
      </w:r>
    </w:p>
    <w:bookmarkEnd w:id="23"/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1) общие положения;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2) порядок исполнения муниципальной функции;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3)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lastRenderedPageBreak/>
        <w:t>4) формы контроля за исполнением административного регламента;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5) досудебный (внесудебный) порядок обжалования решений и действий (бездействия) Администрации </w:t>
      </w:r>
      <w:r w:rsidR="00AD23E3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2D3256">
        <w:rPr>
          <w:rFonts w:ascii="Times New Roman" w:hAnsi="Times New Roman" w:cs="Times New Roman"/>
          <w:sz w:val="28"/>
          <w:szCs w:val="28"/>
        </w:rPr>
        <w:t xml:space="preserve">, </w:t>
      </w:r>
      <w:r w:rsidR="002D3256" w:rsidRPr="005C5626">
        <w:rPr>
          <w:rFonts w:ascii="Times New Roman" w:hAnsi="Times New Roman" w:cs="Times New Roman"/>
          <w:sz w:val="28"/>
          <w:szCs w:val="28"/>
        </w:rPr>
        <w:t xml:space="preserve">а также должностных лиц, муниципальных служащих, </w:t>
      </w:r>
      <w:r w:rsidR="002D3256" w:rsidRPr="005C5626">
        <w:rPr>
          <w:sz w:val="39"/>
          <w:szCs w:val="39"/>
          <w:shd w:val="clear" w:color="auto" w:fill="FFFFFF"/>
        </w:rPr>
        <w:t xml:space="preserve"> </w:t>
      </w:r>
      <w:r w:rsidR="002D3256" w:rsidRPr="005C5626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многофункционального центра, работника многофункционального центра, а также организаций, осуществляющих функции по предоставлению государственных или муниципальных услуг, или их работников</w:t>
      </w:r>
      <w:r w:rsidR="00AD23E3">
        <w:rPr>
          <w:rFonts w:ascii="Times New Roman" w:hAnsi="Times New Roman" w:cs="Times New Roman"/>
          <w:sz w:val="28"/>
          <w:szCs w:val="28"/>
        </w:rPr>
        <w:t xml:space="preserve"> </w:t>
      </w:r>
      <w:r w:rsidRPr="003A6833">
        <w:rPr>
          <w:rFonts w:ascii="Times New Roman" w:hAnsi="Times New Roman" w:cs="Times New Roman"/>
          <w:sz w:val="28"/>
          <w:szCs w:val="28"/>
        </w:rPr>
        <w:t>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24" w:name="sub_1022"/>
      <w:r w:rsidRPr="003A6833">
        <w:rPr>
          <w:rFonts w:ascii="Times New Roman" w:hAnsi="Times New Roman" w:cs="Times New Roman"/>
          <w:sz w:val="28"/>
          <w:szCs w:val="28"/>
        </w:rPr>
        <w:t>2</w:t>
      </w:r>
      <w:r w:rsidR="00DF4DB4">
        <w:rPr>
          <w:rFonts w:ascii="Times New Roman" w:hAnsi="Times New Roman" w:cs="Times New Roman"/>
          <w:sz w:val="28"/>
          <w:szCs w:val="28"/>
        </w:rPr>
        <w:t>3</w:t>
      </w:r>
      <w:r w:rsidRPr="003A6833">
        <w:rPr>
          <w:rFonts w:ascii="Times New Roman" w:hAnsi="Times New Roman" w:cs="Times New Roman"/>
          <w:sz w:val="28"/>
          <w:szCs w:val="28"/>
        </w:rPr>
        <w:t xml:space="preserve">. Раздел 1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Общие положения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 xml:space="preserve"> состоит из следующих подразделов:</w:t>
      </w:r>
    </w:p>
    <w:bookmarkEnd w:id="24"/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подраздел 1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Предмет регулирования административного регламента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, в котором указываются: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наименование административного регламента;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цель принятия административного регламента;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предмет регулирования;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подраздел 2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Предмет и объект исполнения муниципальной функции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, который включает описание: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предмета и объекта муниципального контроля (надзора);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прав и обязанностей должностных лиц при осуществлении муниципального контроля (надзора);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прав и обязанностей лиц, в отношении которых осуществляются мероприятия по контролю (надзору).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25" w:name="sub_1023"/>
      <w:r w:rsidRPr="003A6833">
        <w:rPr>
          <w:rFonts w:ascii="Times New Roman" w:hAnsi="Times New Roman" w:cs="Times New Roman"/>
          <w:sz w:val="28"/>
          <w:szCs w:val="28"/>
        </w:rPr>
        <w:t>2</w:t>
      </w:r>
      <w:r w:rsidR="00DF4DB4">
        <w:rPr>
          <w:rFonts w:ascii="Times New Roman" w:hAnsi="Times New Roman" w:cs="Times New Roman"/>
          <w:sz w:val="28"/>
          <w:szCs w:val="28"/>
        </w:rPr>
        <w:t>4</w:t>
      </w:r>
      <w:r w:rsidRPr="003A6833">
        <w:rPr>
          <w:rFonts w:ascii="Times New Roman" w:hAnsi="Times New Roman" w:cs="Times New Roman"/>
          <w:sz w:val="28"/>
          <w:szCs w:val="28"/>
        </w:rPr>
        <w:t xml:space="preserve">. Раздел 2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Порядок исполнения муниципальной функции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 xml:space="preserve"> состоит из следующих подразделов:</w:t>
      </w:r>
    </w:p>
    <w:bookmarkEnd w:id="25"/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подраздел 1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Основные положения порядка исполнения муниципальной функции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, в котором указываются: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муниципальная функция в той формулировке, в которой она дана в установившем ее нормативном правовом акте;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результат исполнения муниципальной функции;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общий срок исполнения муниципальной функции;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подраздел 2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Наименование органа местного самоуправления, исполняющего муниципальную функцию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 xml:space="preserve">, который содержит наименование структурного подразделения </w:t>
      </w:r>
      <w:r w:rsidR="00372126">
        <w:rPr>
          <w:rFonts w:ascii="Times New Roman" w:hAnsi="Times New Roman" w:cs="Times New Roman"/>
          <w:sz w:val="28"/>
          <w:szCs w:val="28"/>
        </w:rPr>
        <w:t xml:space="preserve"> администрации Инсарского муниципального района </w:t>
      </w:r>
      <w:r w:rsidRPr="003A6833">
        <w:rPr>
          <w:rFonts w:ascii="Times New Roman" w:hAnsi="Times New Roman" w:cs="Times New Roman"/>
          <w:sz w:val="28"/>
          <w:szCs w:val="28"/>
        </w:rPr>
        <w:t xml:space="preserve">и (или) казенного учреждения </w:t>
      </w:r>
      <w:r w:rsidR="00AD23E3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</w:t>
      </w:r>
      <w:r w:rsidRPr="003A6833">
        <w:rPr>
          <w:rFonts w:ascii="Times New Roman" w:hAnsi="Times New Roman" w:cs="Times New Roman"/>
          <w:sz w:val="28"/>
          <w:szCs w:val="28"/>
        </w:rPr>
        <w:t>, исполняющего муниципальную функцию. Если в исполнении муниципальной функции участвуют также федеральные органы исполнительной власти и органы государственных внебюджетных фондов, иные исполнительные органы государственной власти Республики Мордовия и органы местного самоуправления, а также организации в случаях, предусмотренных законодательством Российской Федерации и Республики Мордовия, то указываются все органы власти и организации, участие которых необходимо для исполнения муниципальной функции, а также формы их участия;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подраздел 3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Правовые основания исполнения муниципальной функции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, который содержит ссылки на нормативные правовые акты, непосредственно регулирующие исполнение муниципальной функции, с указанием их реквизитов и источников официального опубликования, за исключением нормативных правовых актов ограниченного распространения;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подраздел 4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Порядок информирования об исполнении муниципальной функции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, в котором указываются следующие сведения: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26" w:name="sub_10231"/>
      <w:r w:rsidRPr="003A6833">
        <w:rPr>
          <w:rFonts w:ascii="Times New Roman" w:hAnsi="Times New Roman" w:cs="Times New Roman"/>
          <w:sz w:val="28"/>
          <w:szCs w:val="28"/>
        </w:rPr>
        <w:lastRenderedPageBreak/>
        <w:t>1) информация о месте нахождения и графике работы органа, исполняющего муниципальную функцию, способы получения информации о месте нахождения и графиках работы государственных органов и организаций, участвующих в исполнении муниципальных функции;</w:t>
      </w:r>
    </w:p>
    <w:bookmarkEnd w:id="26"/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2) справочные телефоны организаций, участвующих в исполнении муниципальной функции, в том числе номер телефона для справок;</w:t>
      </w:r>
    </w:p>
    <w:p w:rsidR="003A6833" w:rsidRPr="003A6833" w:rsidRDefault="00DF4DB4" w:rsidP="003A68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адрес</w:t>
      </w:r>
      <w:r w:rsidR="003A6833" w:rsidRPr="003A6833">
        <w:rPr>
          <w:rFonts w:ascii="Times New Roman" w:hAnsi="Times New Roman" w:cs="Times New Roman"/>
          <w:sz w:val="28"/>
          <w:szCs w:val="28"/>
        </w:rPr>
        <w:t xml:space="preserve"> официального сайта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42BFC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</w:t>
      </w:r>
      <w:r w:rsidR="003A6833" w:rsidRPr="003A6833">
        <w:rPr>
          <w:rFonts w:ascii="Times New Roman" w:hAnsi="Times New Roman" w:cs="Times New Roman"/>
          <w:sz w:val="28"/>
          <w:szCs w:val="28"/>
        </w:rPr>
        <w:t xml:space="preserve">и сайтов организаций, участвующих в исполнении муниципальной функции, в информационно-телекоммуникационной сети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="003A6833" w:rsidRPr="003A6833">
        <w:rPr>
          <w:rFonts w:ascii="Times New Roman" w:hAnsi="Times New Roman" w:cs="Times New Roman"/>
          <w:sz w:val="28"/>
          <w:szCs w:val="28"/>
        </w:rPr>
        <w:t>Интернет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="003A6833" w:rsidRPr="003A6833">
        <w:rPr>
          <w:rFonts w:ascii="Times New Roman" w:hAnsi="Times New Roman" w:cs="Times New Roman"/>
          <w:sz w:val="28"/>
          <w:szCs w:val="28"/>
        </w:rPr>
        <w:t>, содержащих информацию о порядке исполнения муниципальной функции, адреса их электронной почты;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4) порядок получения информации заинтересованными лицами по вопросам исполнения муниципальной функции, сведений о ходе исполнения муниципальной функции, в том числе с использованием региональной государственной информационной системы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hyperlink r:id="rId20" w:history="1">
        <w:r w:rsidRPr="00DF4DB4">
          <w:rPr>
            <w:rStyle w:val="a4"/>
            <w:rFonts w:ascii="Times New Roman" w:hAnsi="Times New Roman"/>
            <w:b w:val="0"/>
            <w:color w:val="auto"/>
            <w:sz w:val="28"/>
            <w:szCs w:val="28"/>
            <w:u w:val="none"/>
          </w:rPr>
          <w:t>Республиканский портал</w:t>
        </w:r>
      </w:hyperlink>
      <w:r w:rsidRPr="003A6833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(функций)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5) порядок, форма и место размещения указанной в </w:t>
      </w:r>
      <w:hyperlink w:anchor="sub_10231" w:history="1">
        <w:r w:rsidRPr="003A683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подпунктах 1 - 4</w:t>
        </w:r>
      </w:hyperlink>
      <w:r w:rsidRPr="003A6833">
        <w:rPr>
          <w:rFonts w:ascii="Times New Roman" w:hAnsi="Times New Roman" w:cs="Times New Roman"/>
          <w:sz w:val="28"/>
          <w:szCs w:val="28"/>
        </w:rPr>
        <w:t xml:space="preserve"> настоящего пункта информации, в том числе на стендах в местах исполнения муниципальной функции, на официальных сайтах, органа исполняющего муниципальную функцию и организаций, участвующих в исполнении муниципальной функции, в информационно-телекоммуникационной сети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Интернет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 xml:space="preserve">, а также в региональной государственной информационной системе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Республиканский портал государственных и муниципальных услуг (функций)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подраздел 5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Сведения о размере платы за услуги организации (организаций), участвующей (участвующих) в исполнении муниципальной функции, взимаемой с лица, в отношении которого проводятся мероприятия по контролю (надзору)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. Подраздел включается в случае, если в исполнении муниципальной функции участвуют иные организации, и содержит информацию об основаниях и порядке взимания платы либо об отсутствии такой платы.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27" w:name="sub_1024"/>
      <w:r w:rsidRPr="003A6833">
        <w:rPr>
          <w:rFonts w:ascii="Times New Roman" w:hAnsi="Times New Roman" w:cs="Times New Roman"/>
          <w:sz w:val="28"/>
          <w:szCs w:val="28"/>
        </w:rPr>
        <w:t>2</w:t>
      </w:r>
      <w:r w:rsidR="00DF4DB4">
        <w:rPr>
          <w:rFonts w:ascii="Times New Roman" w:hAnsi="Times New Roman" w:cs="Times New Roman"/>
          <w:sz w:val="28"/>
          <w:szCs w:val="28"/>
        </w:rPr>
        <w:t>5</w:t>
      </w:r>
      <w:r w:rsidRPr="003A6833">
        <w:rPr>
          <w:rFonts w:ascii="Times New Roman" w:hAnsi="Times New Roman" w:cs="Times New Roman"/>
          <w:sz w:val="28"/>
          <w:szCs w:val="28"/>
        </w:rPr>
        <w:t xml:space="preserve">. Раздел 3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 xml:space="preserve"> состоит из подразделов, соответствующих количеству административных процедур - логически обособленных последовательностей административных действий при исполнении муниципальной функции, имеющих конечный результат и выделяемых в рамках исполнения муниципальной функции.</w:t>
      </w:r>
    </w:p>
    <w:bookmarkEnd w:id="27"/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В начале данного раздела: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указывается исчерпывающий перечень административных процедур, содержащихся в разделе;</w:t>
      </w:r>
    </w:p>
    <w:p w:rsid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дается ссылка на блок-схему исполнения муниципальной функции, которая приводится в приложении к административному регламенту.</w:t>
      </w:r>
    </w:p>
    <w:p w:rsidR="00BA478F" w:rsidRPr="00EF5A2C" w:rsidRDefault="00BA478F" w:rsidP="00BA478F">
      <w:pPr>
        <w:rPr>
          <w:rFonts w:ascii="Times New Roman" w:hAnsi="Times New Roman" w:cs="Times New Roman"/>
          <w:sz w:val="28"/>
          <w:szCs w:val="28"/>
        </w:rPr>
      </w:pPr>
      <w:r w:rsidRPr="00EF5A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данном разделе отдельно описываются административные действия формирования и направления межведомственных запросов в органы (организации), в распоряжении которых находятся документы и (или) информация. Также раздел должен содержать исчерпывающий перечень документов и (или) информации, запрашиваемых в рамках межведомственного информационного взаимодействия от </w:t>
      </w:r>
      <w:r w:rsidRPr="00EF5A2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иных органов и (организаций), в соответствии с Перечнем, утвержденным Правительством Российской Федерации, а также исчерпывающий перечень документов и (или) информации, истребуемых в ходе проверки непосредственно у проверяемого юридического лица, индивидуального предпринимателя.</w:t>
      </w:r>
    </w:p>
    <w:p w:rsidR="00BA478F" w:rsidRPr="003A6833" w:rsidRDefault="00BA478F" w:rsidP="003A6833">
      <w:pPr>
        <w:rPr>
          <w:rFonts w:ascii="Times New Roman" w:hAnsi="Times New Roman" w:cs="Times New Roman"/>
          <w:sz w:val="28"/>
          <w:szCs w:val="28"/>
        </w:rPr>
      </w:pP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28" w:name="sub_1025"/>
      <w:r w:rsidRPr="003A6833">
        <w:rPr>
          <w:rFonts w:ascii="Times New Roman" w:hAnsi="Times New Roman" w:cs="Times New Roman"/>
          <w:sz w:val="28"/>
          <w:szCs w:val="28"/>
        </w:rPr>
        <w:t>2</w:t>
      </w:r>
      <w:r w:rsidR="00DF4DB4">
        <w:rPr>
          <w:rFonts w:ascii="Times New Roman" w:hAnsi="Times New Roman" w:cs="Times New Roman"/>
          <w:sz w:val="28"/>
          <w:szCs w:val="28"/>
        </w:rPr>
        <w:t>6</w:t>
      </w:r>
      <w:r w:rsidRPr="003A6833">
        <w:rPr>
          <w:rFonts w:ascii="Times New Roman" w:hAnsi="Times New Roman" w:cs="Times New Roman"/>
          <w:sz w:val="28"/>
          <w:szCs w:val="28"/>
        </w:rPr>
        <w:t>. Описание каждой административной процедуры содержит следующие обязательные элементы:</w:t>
      </w:r>
    </w:p>
    <w:bookmarkEnd w:id="28"/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1) юридические факты, являющиеся основанием для начала административной процедуры;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2) содержание каждого административного действия, входящего в состав административной процедуры, продолжительность и (или) максимальный срок его выполнения;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3) сведения о должностном лице, ответственном за выполнение каждого административного действия, входящего в состав административной процедуры;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4) условия, порядок и срок приостановления (условия и порядок отказа) исполнения муниципальной функции в случае, если возможность приостановления (отказа) предусмотрена законодательством Российской Федерации;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5) права и обязанности должностного лица, в том числе перечень решений, которые могут или должны быть приняты должностным лицом, а при возможности различных вариантов решения - критерии или процедуры выбора вариантов решения;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6) результат административной процедуры и порядок передачи результата, который может совпадать с основанием для начала выполнения следующей административной процедуры. Данный элемент содержит указание на результат административной процедуры, исходящий документ, получателя результата и порядок передачи результата. В ряде случаев результатом может быть устное или письменное поручение, внесение изменений в информационную систему и т. д.;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7) способ фиксации результата выполнения административной процедуры, в том числе в электронной форме, содержащий указание на формат обязательного отображения административной процедуры в региональной государственной информационной системе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hyperlink r:id="rId21" w:history="1">
        <w:r w:rsidRPr="00DF4DB4">
          <w:rPr>
            <w:rStyle w:val="a4"/>
            <w:rFonts w:ascii="Times New Roman" w:hAnsi="Times New Roman"/>
            <w:b w:val="0"/>
            <w:color w:val="auto"/>
            <w:sz w:val="28"/>
            <w:szCs w:val="28"/>
            <w:u w:val="none"/>
          </w:rPr>
          <w:t>Республиканский портал</w:t>
        </w:r>
      </w:hyperlink>
      <w:r w:rsidRPr="003A6833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(функций)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29" w:name="sub_1026"/>
      <w:r w:rsidRPr="003A6833">
        <w:rPr>
          <w:rFonts w:ascii="Times New Roman" w:hAnsi="Times New Roman" w:cs="Times New Roman"/>
          <w:sz w:val="28"/>
          <w:szCs w:val="28"/>
        </w:rPr>
        <w:t>2</w:t>
      </w:r>
      <w:r w:rsidR="00DF4DB4">
        <w:rPr>
          <w:rFonts w:ascii="Times New Roman" w:hAnsi="Times New Roman" w:cs="Times New Roman"/>
          <w:sz w:val="28"/>
          <w:szCs w:val="28"/>
        </w:rPr>
        <w:t>7</w:t>
      </w:r>
      <w:r w:rsidRPr="003A6833">
        <w:rPr>
          <w:rFonts w:ascii="Times New Roman" w:hAnsi="Times New Roman" w:cs="Times New Roman"/>
          <w:sz w:val="28"/>
          <w:szCs w:val="28"/>
        </w:rPr>
        <w:t xml:space="preserve">. Раздел 4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Формы контроля за исполнением административного регламента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 xml:space="preserve"> состоит из следующих подразделов:</w:t>
      </w:r>
    </w:p>
    <w:bookmarkEnd w:id="29"/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подраздел 1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Порядок и формы контроля за исполнением административного регламента, в том числе осуществление текущего контроля, проведение плановых и внеплановых проверок полноты и качества исполнения муниципальной функции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, который включает: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порядок осуществления текущего контроля за соблюдением и исполнением должностными лицами </w:t>
      </w:r>
      <w:r w:rsidR="00372126">
        <w:rPr>
          <w:rFonts w:ascii="Times New Roman" w:hAnsi="Times New Roman" w:cs="Times New Roman"/>
          <w:sz w:val="28"/>
          <w:szCs w:val="28"/>
        </w:rPr>
        <w:t xml:space="preserve"> администрации Инсарского муниципального района </w:t>
      </w:r>
      <w:r w:rsidRPr="003A6833">
        <w:rPr>
          <w:rFonts w:ascii="Times New Roman" w:hAnsi="Times New Roman" w:cs="Times New Roman"/>
          <w:sz w:val="28"/>
          <w:szCs w:val="28"/>
        </w:rPr>
        <w:t>и казенных учреждений</w:t>
      </w:r>
      <w:r w:rsidR="00DF4DB4">
        <w:rPr>
          <w:rFonts w:ascii="Times New Roman" w:hAnsi="Times New Roman" w:cs="Times New Roman"/>
          <w:sz w:val="28"/>
          <w:szCs w:val="28"/>
        </w:rPr>
        <w:t xml:space="preserve"> </w:t>
      </w:r>
      <w:r w:rsidR="00242BFC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</w:t>
      </w:r>
      <w:r w:rsidRPr="003A6833">
        <w:rPr>
          <w:rFonts w:ascii="Times New Roman" w:hAnsi="Times New Roman" w:cs="Times New Roman"/>
          <w:sz w:val="28"/>
          <w:szCs w:val="28"/>
        </w:rPr>
        <w:t>положений административного регламента и иных нормативных правовых актов, устанавливающих требования к исполнению муниципальной функции, а также за принятием ими решений;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исполнения муниципальной функции, в том числе порядок и </w:t>
      </w:r>
      <w:r w:rsidRPr="003A6833">
        <w:rPr>
          <w:rFonts w:ascii="Times New Roman" w:hAnsi="Times New Roman" w:cs="Times New Roman"/>
          <w:sz w:val="28"/>
          <w:szCs w:val="28"/>
        </w:rPr>
        <w:lastRenderedPageBreak/>
        <w:t>формы контроля за полнотой и качеством исполнения муниципальной функции;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положения, характеризующие требования к порядку и формам контроля за исполнением муниципальной функции, в том числе со стороны граждан, их объединений и организаций;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подраздел 2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 xml:space="preserve">Ответственность должностных лиц </w:t>
      </w:r>
      <w:r w:rsidR="00372126">
        <w:rPr>
          <w:rFonts w:ascii="Times New Roman" w:hAnsi="Times New Roman" w:cs="Times New Roman"/>
          <w:sz w:val="28"/>
          <w:szCs w:val="28"/>
        </w:rPr>
        <w:t xml:space="preserve"> администрации Инс</w:t>
      </w:r>
      <w:r w:rsidR="00A82E5B">
        <w:rPr>
          <w:rFonts w:ascii="Times New Roman" w:hAnsi="Times New Roman" w:cs="Times New Roman"/>
          <w:sz w:val="28"/>
          <w:szCs w:val="28"/>
        </w:rPr>
        <w:t xml:space="preserve">арского муниципального района, </w:t>
      </w:r>
      <w:r w:rsidRPr="003A6833">
        <w:rPr>
          <w:rFonts w:ascii="Times New Roman" w:hAnsi="Times New Roman" w:cs="Times New Roman"/>
          <w:sz w:val="28"/>
          <w:szCs w:val="28"/>
        </w:rPr>
        <w:t>казенных учреждений</w:t>
      </w:r>
      <w:r w:rsidR="00DF4DB4">
        <w:rPr>
          <w:rFonts w:ascii="Times New Roman" w:hAnsi="Times New Roman" w:cs="Times New Roman"/>
          <w:sz w:val="28"/>
          <w:szCs w:val="28"/>
        </w:rPr>
        <w:t xml:space="preserve"> </w:t>
      </w:r>
      <w:r w:rsidR="00242BF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A82E5B" w:rsidRPr="005C5626">
        <w:rPr>
          <w:rFonts w:ascii="Times New Roman" w:hAnsi="Times New Roman" w:cs="Times New Roman"/>
          <w:sz w:val="28"/>
          <w:szCs w:val="28"/>
        </w:rPr>
        <w:t xml:space="preserve">, муниципальных служащих, </w:t>
      </w:r>
      <w:r w:rsidR="00A82E5B" w:rsidRPr="005C5626">
        <w:rPr>
          <w:sz w:val="39"/>
          <w:szCs w:val="39"/>
          <w:shd w:val="clear" w:color="auto" w:fill="FFFFFF"/>
        </w:rPr>
        <w:t xml:space="preserve"> </w:t>
      </w:r>
      <w:r w:rsidR="00A82E5B" w:rsidRPr="005C5626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многофункционального центра, работника многофункционального центра, а также организаций, осуществляющих функции по предоставлению государственных или муниципальных услуг, или их работников</w:t>
      </w:r>
      <w:r w:rsidR="00A82E5B" w:rsidRPr="003A6833">
        <w:rPr>
          <w:rFonts w:ascii="Times New Roman" w:hAnsi="Times New Roman" w:cs="Times New Roman"/>
          <w:sz w:val="28"/>
          <w:szCs w:val="28"/>
        </w:rPr>
        <w:t xml:space="preserve"> </w:t>
      </w:r>
      <w:r w:rsidRPr="003A6833">
        <w:rPr>
          <w:rFonts w:ascii="Times New Roman" w:hAnsi="Times New Roman" w:cs="Times New Roman"/>
          <w:sz w:val="28"/>
          <w:szCs w:val="28"/>
        </w:rPr>
        <w:t>за решения и действия (бездействие), принимаемые (осуществляемые) ими в ходе исполнения муниципальной функции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bookmarkStart w:id="30" w:name="sub_1027"/>
      <w:r w:rsidRPr="003A6833">
        <w:rPr>
          <w:rFonts w:ascii="Times New Roman" w:hAnsi="Times New Roman" w:cs="Times New Roman"/>
          <w:sz w:val="28"/>
          <w:szCs w:val="28"/>
        </w:rPr>
        <w:t>2</w:t>
      </w:r>
      <w:r w:rsidR="00DF4DB4">
        <w:rPr>
          <w:rFonts w:ascii="Times New Roman" w:hAnsi="Times New Roman" w:cs="Times New Roman"/>
          <w:sz w:val="28"/>
          <w:szCs w:val="28"/>
        </w:rPr>
        <w:t>8</w:t>
      </w:r>
      <w:r w:rsidRPr="003A6833">
        <w:rPr>
          <w:rFonts w:ascii="Times New Roman" w:hAnsi="Times New Roman" w:cs="Times New Roman"/>
          <w:sz w:val="28"/>
          <w:szCs w:val="28"/>
        </w:rPr>
        <w:t xml:space="preserve">. Раздел 5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 xml:space="preserve">Досудебный (внесудебный) порядок обжалования решений и действий (бездействия) органа, исполняющего муниципальную функцию, а также должностных лиц, </w:t>
      </w:r>
      <w:r w:rsidR="00A82E5B" w:rsidRPr="005C5626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многофункционального центра, работника многофункционального центра, а также организаций, осуществляющих функции по предоставлению государственных или муниципальных услуг, или их работников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, в котором указываются:</w:t>
      </w:r>
    </w:p>
    <w:bookmarkEnd w:id="30"/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информация для заинтересованных лиц об их праве на досудебное (внесудебное) обжалование действий (бездействия) и решений, принятых (осуществляемых) в ходе исполнения муниципальной функции;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предмет досудебного (внесудебного) обжалования;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 xml:space="preserve">подраздел 2 </w:t>
      </w:r>
      <w:r w:rsidR="00AD23E3">
        <w:rPr>
          <w:rFonts w:ascii="Times New Roman" w:hAnsi="Times New Roman" w:cs="Times New Roman"/>
          <w:sz w:val="28"/>
          <w:szCs w:val="28"/>
        </w:rPr>
        <w:t>«</w:t>
      </w:r>
      <w:r w:rsidRPr="003A6833">
        <w:rPr>
          <w:rFonts w:ascii="Times New Roman" w:hAnsi="Times New Roman" w:cs="Times New Roman"/>
          <w:sz w:val="28"/>
          <w:szCs w:val="28"/>
        </w:rPr>
        <w:t>Порядок досудебного (внесудебного) обжалования</w:t>
      </w:r>
      <w:r w:rsidR="00AD23E3">
        <w:rPr>
          <w:rFonts w:ascii="Times New Roman" w:hAnsi="Times New Roman" w:cs="Times New Roman"/>
          <w:sz w:val="28"/>
          <w:szCs w:val="28"/>
        </w:rPr>
        <w:t>»</w:t>
      </w:r>
      <w:r w:rsidRPr="003A6833">
        <w:rPr>
          <w:rFonts w:ascii="Times New Roman" w:hAnsi="Times New Roman" w:cs="Times New Roman"/>
          <w:sz w:val="28"/>
          <w:szCs w:val="28"/>
        </w:rPr>
        <w:t>, который включает: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основания для начала процедуры досудебного (внесудебного) обжалования;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права заинтересованных лиц на получение информации и документов, необходимых для обоснования и рассмотрения жалобы;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 рассмотрения жалобы и случаев, в которых ответ на жалобу не дается;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перечень органов государственной власти и должностных лиц, которым может быть направлена жалоба заявителя в досудебном (внесудебном) порядке;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сроки рассмотрения жалобы;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  <w:r w:rsidRPr="003A6833">
        <w:rPr>
          <w:rFonts w:ascii="Times New Roman" w:hAnsi="Times New Roman" w:cs="Times New Roman"/>
          <w:sz w:val="28"/>
          <w:szCs w:val="28"/>
        </w:rPr>
        <w:t>результат досудебного (внесудебного) обжалования применительно к каждой процедуре либо инстанции обжалования.</w:t>
      </w: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</w:p>
    <w:p w:rsidR="003A6833" w:rsidRPr="003A6833" w:rsidRDefault="003A6833" w:rsidP="003A6833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08417F" w:rsidRPr="003A6833" w:rsidRDefault="0008417F" w:rsidP="003A6833">
      <w:pPr>
        <w:tabs>
          <w:tab w:val="left" w:pos="2010"/>
        </w:tabs>
      </w:pPr>
    </w:p>
    <w:sectPr w:rsidR="0008417F" w:rsidRPr="003A6833" w:rsidSect="00723A41">
      <w:pgSz w:w="11906" w:h="16838"/>
      <w:pgMar w:top="1134" w:right="567" w:bottom="709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9B1EE9"/>
    <w:rsid w:val="00003E8B"/>
    <w:rsid w:val="000107B9"/>
    <w:rsid w:val="00060EAD"/>
    <w:rsid w:val="00075321"/>
    <w:rsid w:val="0008417F"/>
    <w:rsid w:val="000C2C9F"/>
    <w:rsid w:val="000E0987"/>
    <w:rsid w:val="000F4E6B"/>
    <w:rsid w:val="001233E3"/>
    <w:rsid w:val="001406EF"/>
    <w:rsid w:val="00143D69"/>
    <w:rsid w:val="001E7DB2"/>
    <w:rsid w:val="0020305E"/>
    <w:rsid w:val="00230EE7"/>
    <w:rsid w:val="00242BFC"/>
    <w:rsid w:val="002D21F3"/>
    <w:rsid w:val="002D3256"/>
    <w:rsid w:val="00315D33"/>
    <w:rsid w:val="003254EC"/>
    <w:rsid w:val="00335C9B"/>
    <w:rsid w:val="00372126"/>
    <w:rsid w:val="003A6833"/>
    <w:rsid w:val="003E33E7"/>
    <w:rsid w:val="003E3A85"/>
    <w:rsid w:val="00485625"/>
    <w:rsid w:val="004A2861"/>
    <w:rsid w:val="004C42EA"/>
    <w:rsid w:val="004D473A"/>
    <w:rsid w:val="004D75C1"/>
    <w:rsid w:val="004D7F7F"/>
    <w:rsid w:val="004F2326"/>
    <w:rsid w:val="005004B0"/>
    <w:rsid w:val="00522991"/>
    <w:rsid w:val="00550D82"/>
    <w:rsid w:val="00596F23"/>
    <w:rsid w:val="005C4C89"/>
    <w:rsid w:val="005C5626"/>
    <w:rsid w:val="0060687A"/>
    <w:rsid w:val="00611D08"/>
    <w:rsid w:val="00646081"/>
    <w:rsid w:val="006464BD"/>
    <w:rsid w:val="00653664"/>
    <w:rsid w:val="00660B2F"/>
    <w:rsid w:val="006B28C0"/>
    <w:rsid w:val="006B7138"/>
    <w:rsid w:val="006C6A81"/>
    <w:rsid w:val="00700D04"/>
    <w:rsid w:val="00723A41"/>
    <w:rsid w:val="007376AE"/>
    <w:rsid w:val="007403C4"/>
    <w:rsid w:val="00767C56"/>
    <w:rsid w:val="00794FD8"/>
    <w:rsid w:val="007E5A90"/>
    <w:rsid w:val="007F3813"/>
    <w:rsid w:val="007F5533"/>
    <w:rsid w:val="00802937"/>
    <w:rsid w:val="008030DB"/>
    <w:rsid w:val="00825BE3"/>
    <w:rsid w:val="00833F47"/>
    <w:rsid w:val="008517D8"/>
    <w:rsid w:val="00890F85"/>
    <w:rsid w:val="00937A6F"/>
    <w:rsid w:val="009507B3"/>
    <w:rsid w:val="009B1EE9"/>
    <w:rsid w:val="009D2320"/>
    <w:rsid w:val="009F7156"/>
    <w:rsid w:val="00A32D54"/>
    <w:rsid w:val="00A4513A"/>
    <w:rsid w:val="00A716DF"/>
    <w:rsid w:val="00A73F9D"/>
    <w:rsid w:val="00A82E5B"/>
    <w:rsid w:val="00A9510A"/>
    <w:rsid w:val="00A96D74"/>
    <w:rsid w:val="00A9766E"/>
    <w:rsid w:val="00AA50D5"/>
    <w:rsid w:val="00AB629A"/>
    <w:rsid w:val="00AC769B"/>
    <w:rsid w:val="00AD23E3"/>
    <w:rsid w:val="00AD3713"/>
    <w:rsid w:val="00B14A62"/>
    <w:rsid w:val="00B2746D"/>
    <w:rsid w:val="00B346BF"/>
    <w:rsid w:val="00B35D25"/>
    <w:rsid w:val="00B5415B"/>
    <w:rsid w:val="00B612BC"/>
    <w:rsid w:val="00B770D5"/>
    <w:rsid w:val="00B921A7"/>
    <w:rsid w:val="00BA478F"/>
    <w:rsid w:val="00BB2FE2"/>
    <w:rsid w:val="00BC0BA3"/>
    <w:rsid w:val="00BC4889"/>
    <w:rsid w:val="00BC6B2E"/>
    <w:rsid w:val="00C24387"/>
    <w:rsid w:val="00C3743C"/>
    <w:rsid w:val="00C375F4"/>
    <w:rsid w:val="00C845D5"/>
    <w:rsid w:val="00CC7D8E"/>
    <w:rsid w:val="00CF4714"/>
    <w:rsid w:val="00D04A8E"/>
    <w:rsid w:val="00D875C1"/>
    <w:rsid w:val="00DC64F4"/>
    <w:rsid w:val="00DD79FD"/>
    <w:rsid w:val="00DE2D49"/>
    <w:rsid w:val="00DE7A1B"/>
    <w:rsid w:val="00DF4DB4"/>
    <w:rsid w:val="00E61C03"/>
    <w:rsid w:val="00E6774B"/>
    <w:rsid w:val="00E71389"/>
    <w:rsid w:val="00E853EF"/>
    <w:rsid w:val="00EA0D10"/>
    <w:rsid w:val="00EF5A2C"/>
    <w:rsid w:val="00F54F54"/>
    <w:rsid w:val="00F56907"/>
    <w:rsid w:val="00F672C3"/>
    <w:rsid w:val="00F95303"/>
    <w:rsid w:val="00F95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link w:val="11"/>
    <w:uiPriority w:val="99"/>
    <w:semiHidden/>
    <w:lock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  <w:sz w:val="2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Cs/>
      <w:color w:val="008000"/>
      <w:szCs w:val="20"/>
      <w:u w:val="single"/>
    </w:rPr>
  </w:style>
  <w:style w:type="paragraph" w:customStyle="1" w:styleId="a5">
    <w:name w:val="Основное меню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6">
    <w:name w:val="Заголовок"/>
    <w:basedOn w:val="a5"/>
    <w:next w:val="a"/>
    <w:uiPriority w:val="99"/>
    <w:rPr>
      <w:b/>
      <w:bCs/>
      <w:color w:val="C0C0C0"/>
    </w:rPr>
  </w:style>
  <w:style w:type="paragraph" w:customStyle="1" w:styleId="a7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8">
    <w:name w:val="Интерактивный заголовок"/>
    <w:basedOn w:val="a6"/>
    <w:next w:val="a"/>
    <w:uiPriority w:val="99"/>
    <w:rPr>
      <w:u w:val="single"/>
    </w:rPr>
  </w:style>
  <w:style w:type="paragraph" w:customStyle="1" w:styleId="a9">
    <w:name w:val="Интерфейс"/>
    <w:basedOn w:val="a"/>
    <w:next w:val="a"/>
    <w:uiPriority w:val="99"/>
    <w:rPr>
      <w:color w:val="ECE9D8"/>
    </w:rPr>
  </w:style>
  <w:style w:type="paragraph" w:customStyle="1" w:styleId="aa">
    <w:name w:val="Комментарий"/>
    <w:basedOn w:val="a"/>
    <w:next w:val="a"/>
    <w:uiPriority w:val="99"/>
    <w:pPr>
      <w:ind w:left="170" w:firstLine="0"/>
    </w:pPr>
    <w:rPr>
      <w:i/>
      <w:iCs/>
      <w:color w:val="800080"/>
    </w:rPr>
  </w:style>
  <w:style w:type="paragraph" w:customStyle="1" w:styleId="ab">
    <w:name w:val="Информация о версии"/>
    <w:basedOn w:val="aa"/>
    <w:next w:val="a"/>
    <w:uiPriority w:val="99"/>
    <w:rPr>
      <w:color w:val="000080"/>
    </w:rPr>
  </w:style>
  <w:style w:type="paragraph" w:customStyle="1" w:styleId="a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d">
    <w:name w:val="Колонтитул (левый)"/>
    <w:basedOn w:val="ac"/>
    <w:next w:val="a"/>
    <w:uiPriority w:val="99"/>
    <w:rPr>
      <w:sz w:val="14"/>
      <w:szCs w:val="14"/>
    </w:rPr>
  </w:style>
  <w:style w:type="paragraph" w:customStyle="1" w:styleId="a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">
    <w:name w:val="Колонтитул (правый)"/>
    <w:basedOn w:val="ae"/>
    <w:next w:val="a"/>
    <w:uiPriority w:val="99"/>
    <w:rPr>
      <w:sz w:val="14"/>
      <w:szCs w:val="14"/>
    </w:rPr>
  </w:style>
  <w:style w:type="paragraph" w:customStyle="1" w:styleId="af0">
    <w:name w:val="Комментарий пользователя"/>
    <w:basedOn w:val="aa"/>
    <w:next w:val="a"/>
    <w:uiPriority w:val="99"/>
    <w:pPr>
      <w:jc w:val="left"/>
    </w:pPr>
    <w:rPr>
      <w:color w:val="000080"/>
    </w:rPr>
  </w:style>
  <w:style w:type="paragraph" w:customStyle="1" w:styleId="af1">
    <w:name w:val="Моноширинный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character" w:customStyle="1" w:styleId="af2">
    <w:name w:val="Найденные слова"/>
    <w:basedOn w:val="a3"/>
    <w:uiPriority w:val="99"/>
    <w:rPr>
      <w:rFonts w:cs="Times New Roman"/>
      <w:bCs/>
      <w:szCs w:val="20"/>
    </w:rPr>
  </w:style>
  <w:style w:type="character" w:customStyle="1" w:styleId="af3">
    <w:name w:val="Не вступил в силу"/>
    <w:basedOn w:val="a3"/>
    <w:uiPriority w:val="99"/>
    <w:rPr>
      <w:rFonts w:cs="Times New Roman"/>
      <w:bCs/>
      <w:color w:val="008080"/>
      <w:szCs w:val="20"/>
    </w:rPr>
  </w:style>
  <w:style w:type="paragraph" w:customStyle="1" w:styleId="af4">
    <w:name w:val="Нормальный (таблица)"/>
    <w:basedOn w:val="a"/>
    <w:next w:val="a"/>
    <w:uiPriority w:val="99"/>
    <w:pPr>
      <w:ind w:firstLine="0"/>
    </w:pPr>
  </w:style>
  <w:style w:type="paragraph" w:customStyle="1" w:styleId="af5">
    <w:name w:val="Объект"/>
    <w:basedOn w:val="a"/>
    <w:next w:val="a"/>
    <w:uiPriority w:val="99"/>
  </w:style>
  <w:style w:type="paragraph" w:customStyle="1" w:styleId="af6">
    <w:name w:val="Таблицы (моноширинный)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paragraph" w:customStyle="1" w:styleId="af7">
    <w:name w:val="Оглавление"/>
    <w:basedOn w:val="af6"/>
    <w:next w:val="a"/>
    <w:uiPriority w:val="99"/>
    <w:pPr>
      <w:ind w:left="140"/>
    </w:pPr>
  </w:style>
  <w:style w:type="character" w:customStyle="1" w:styleId="af8">
    <w:name w:val="Опечатки"/>
    <w:uiPriority w:val="99"/>
    <w:rPr>
      <w:color w:val="FF0000"/>
      <w:sz w:val="20"/>
    </w:rPr>
  </w:style>
  <w:style w:type="paragraph" w:customStyle="1" w:styleId="af9">
    <w:name w:val="Переменная часть"/>
    <w:basedOn w:val="a5"/>
    <w:next w:val="a"/>
    <w:uiPriority w:val="99"/>
    <w:rPr>
      <w:sz w:val="18"/>
      <w:szCs w:val="18"/>
    </w:rPr>
  </w:style>
  <w:style w:type="paragraph" w:customStyle="1" w:styleId="afa">
    <w:name w:val="Постоянная часть"/>
    <w:basedOn w:val="a5"/>
    <w:next w:val="a"/>
    <w:uiPriority w:val="99"/>
    <w:rPr>
      <w:sz w:val="20"/>
      <w:szCs w:val="20"/>
    </w:rPr>
  </w:style>
  <w:style w:type="paragraph" w:customStyle="1" w:styleId="afb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fc">
    <w:name w:val="Продолжение ссылки"/>
    <w:basedOn w:val="a4"/>
    <w:uiPriority w:val="99"/>
  </w:style>
  <w:style w:type="paragraph" w:customStyle="1" w:styleId="afd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e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f">
    <w:name w:val="Текст в таблице"/>
    <w:basedOn w:val="af4"/>
    <w:next w:val="a"/>
    <w:uiPriority w:val="99"/>
    <w:pPr>
      <w:ind w:firstLine="500"/>
    </w:pPr>
  </w:style>
  <w:style w:type="paragraph" w:customStyle="1" w:styleId="aff0">
    <w:name w:val="Технический комментарий"/>
    <w:basedOn w:val="a"/>
    <w:next w:val="a"/>
    <w:uiPriority w:val="99"/>
    <w:pPr>
      <w:ind w:firstLine="0"/>
      <w:jc w:val="left"/>
    </w:pPr>
  </w:style>
  <w:style w:type="character" w:customStyle="1" w:styleId="aff1">
    <w:name w:val="Утратил силу"/>
    <w:basedOn w:val="a3"/>
    <w:uiPriority w:val="99"/>
    <w:rPr>
      <w:rFonts w:cs="Times New Roman"/>
      <w:bCs/>
      <w:strike/>
      <w:color w:val="808000"/>
      <w:szCs w:val="20"/>
    </w:rPr>
  </w:style>
  <w:style w:type="paragraph" w:customStyle="1" w:styleId="ConsPlusNormal">
    <w:name w:val="ConsPlusNormal"/>
    <w:uiPriority w:val="99"/>
    <w:rsid w:val="00CF47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link w:val="a0"/>
    <w:uiPriority w:val="99"/>
    <w:rsid w:val="00723A41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aff2">
    <w:name w:val="Нормальный (лев. подпись)"/>
    <w:basedOn w:val="a"/>
    <w:next w:val="a"/>
    <w:uiPriority w:val="99"/>
    <w:rsid w:val="00E71389"/>
    <w:pPr>
      <w:ind w:firstLine="0"/>
      <w:jc w:val="left"/>
    </w:pPr>
    <w:rPr>
      <w:sz w:val="24"/>
      <w:szCs w:val="24"/>
    </w:rPr>
  </w:style>
  <w:style w:type="paragraph" w:customStyle="1" w:styleId="aff3">
    <w:name w:val="Нормальный (прав. подпись)"/>
    <w:basedOn w:val="a"/>
    <w:next w:val="a"/>
    <w:uiPriority w:val="99"/>
    <w:rsid w:val="00E71389"/>
    <w:pPr>
      <w:ind w:firstLine="0"/>
      <w:jc w:val="right"/>
    </w:pPr>
    <w:rPr>
      <w:sz w:val="24"/>
      <w:szCs w:val="24"/>
    </w:rPr>
  </w:style>
  <w:style w:type="paragraph" w:customStyle="1" w:styleId="aff4">
    <w:name w:val="Знак"/>
    <w:basedOn w:val="a"/>
    <w:uiPriority w:val="99"/>
    <w:rsid w:val="00937A6F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lang w:val="en-US" w:eastAsia="en-US"/>
    </w:rPr>
  </w:style>
  <w:style w:type="paragraph" w:styleId="aff5">
    <w:name w:val="Balloon Text"/>
    <w:basedOn w:val="a"/>
    <w:link w:val="aff6"/>
    <w:uiPriority w:val="99"/>
    <w:semiHidden/>
    <w:rsid w:val="008030DB"/>
    <w:rPr>
      <w:rFonts w:ascii="Tahoma" w:hAnsi="Tahoma" w:cs="Tahoma"/>
      <w:sz w:val="16"/>
      <w:szCs w:val="16"/>
    </w:rPr>
  </w:style>
  <w:style w:type="character" w:customStyle="1" w:styleId="aff6">
    <w:name w:val="Текст выноски Знак"/>
    <w:basedOn w:val="a0"/>
    <w:link w:val="aff5"/>
    <w:uiPriority w:val="99"/>
    <w:semiHidden/>
    <w:locked/>
    <w:rPr>
      <w:rFonts w:ascii="Tahoma" w:hAnsi="Tahoma" w:cs="Tahoma"/>
      <w:sz w:val="16"/>
      <w:szCs w:val="16"/>
    </w:rPr>
  </w:style>
  <w:style w:type="paragraph" w:styleId="aff7">
    <w:name w:val="Subtitle"/>
    <w:basedOn w:val="a"/>
    <w:link w:val="aff8"/>
    <w:uiPriority w:val="99"/>
    <w:qFormat/>
    <w:rsid w:val="0008417F"/>
    <w:pPr>
      <w:widowControl/>
      <w:autoSpaceDE/>
      <w:autoSpaceDN/>
      <w:adjustRightInd/>
      <w:ind w:firstLine="0"/>
      <w:jc w:val="left"/>
    </w:pPr>
    <w:rPr>
      <w:b/>
      <w:bCs/>
      <w:sz w:val="28"/>
      <w:szCs w:val="28"/>
    </w:rPr>
  </w:style>
  <w:style w:type="character" w:customStyle="1" w:styleId="aff8">
    <w:name w:val="Подзаголовок Знак"/>
    <w:basedOn w:val="a0"/>
    <w:link w:val="aff7"/>
    <w:uiPriority w:val="11"/>
    <w:locked/>
    <w:rPr>
      <w:rFonts w:asciiTheme="majorHAnsi" w:eastAsiaTheme="majorEastAsia" w:hAnsiTheme="majorHAnsi" w:cstheme="majorBidi"/>
      <w:sz w:val="24"/>
      <w:szCs w:val="24"/>
    </w:rPr>
  </w:style>
  <w:style w:type="character" w:styleId="aff9">
    <w:name w:val="Hyperlink"/>
    <w:basedOn w:val="a0"/>
    <w:uiPriority w:val="99"/>
    <w:rsid w:val="005C4C8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64247&amp;sub=0" TargetMode="External"/><Relationship Id="rId13" Type="http://schemas.openxmlformats.org/officeDocument/2006/relationships/hyperlink" Target="http://internet.garant.ru/document?id=12077515&amp;sub=73" TargetMode="External"/><Relationship Id="rId18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internet.garant.ru/document?id=8816657&amp;sub=98" TargetMode="External"/><Relationship Id="rId7" Type="http://schemas.openxmlformats.org/officeDocument/2006/relationships/hyperlink" Target="http://internet.garant.ru/document?id=8828642&amp;sub=0" TargetMode="External"/><Relationship Id="rId12" Type="http://schemas.openxmlformats.org/officeDocument/2006/relationships/hyperlink" Target="http://internet.garant.ru/document?id=8816657&amp;sub=98" TargetMode="External"/><Relationship Id="rId17" Type="http://schemas.openxmlformats.org/officeDocument/2006/relationships/hyperlink" Target="http://internet.garant.ru/document?id=12077515&amp;sub=706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document?id=12077515&amp;sub=706" TargetMode="External"/><Relationship Id="rId20" Type="http://schemas.openxmlformats.org/officeDocument/2006/relationships/hyperlink" Target="http://internet.garant.ru/document?id=8816657&amp;sub=98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828642&amp;sub=1000" TargetMode="External"/><Relationship Id="rId11" Type="http://schemas.openxmlformats.org/officeDocument/2006/relationships/hyperlink" Target="http://internet.garant.ru/document?id=8816657&amp;sub=8" TargetMode="External"/><Relationship Id="rId5" Type="http://schemas.openxmlformats.org/officeDocument/2006/relationships/hyperlink" Target="http://internet.garant.ru/document?id=12085976&amp;sub=0" TargetMode="External"/><Relationship Id="rId15" Type="http://schemas.openxmlformats.org/officeDocument/2006/relationships/hyperlink" Target="http://internet.garant.ru/document?id=8816657&amp;sub=8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internet.garant.ru/document?id=8816657&amp;sub=8" TargetMode="External"/><Relationship Id="rId19" Type="http://schemas.openxmlformats.org/officeDocument/2006/relationships/hyperlink" Target="http://internet.garant.ru/document?id=8816657&amp;sub=98" TargetMode="External"/><Relationship Id="rId4" Type="http://schemas.openxmlformats.org/officeDocument/2006/relationships/hyperlink" Target="http://internet.garant.ru/document?id=12077515&amp;sub=0" TargetMode="External"/><Relationship Id="rId9" Type="http://schemas.openxmlformats.org/officeDocument/2006/relationships/hyperlink" Target="http://internet.garant.ru/document?id=12077515&amp;sub=13" TargetMode="External"/><Relationship Id="rId14" Type="http://schemas.openxmlformats.org/officeDocument/2006/relationships/hyperlink" Target="http://internet.garant.ru/document?id=8816657&amp;sub=98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5665</Words>
  <Characters>32294</Characters>
  <Application>Microsoft Office Word</Application>
  <DocSecurity>0</DocSecurity>
  <Lines>269</Lines>
  <Paragraphs>75</Paragraphs>
  <ScaleCrop>false</ScaleCrop>
  <Company>НПП "Гарант-Сервис"</Company>
  <LinksUpToDate>false</LinksUpToDate>
  <CharactersWithSpaces>37884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2018-05-17T12:31:00Z</cp:lastPrinted>
  <dcterms:created xsi:type="dcterms:W3CDTF">2018-07-13T08:16:00Z</dcterms:created>
  <dcterms:modified xsi:type="dcterms:W3CDTF">2018-07-13T08:16:00Z</dcterms:modified>
</cp:coreProperties>
</file>