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D3" w:rsidRPr="000D09D3" w:rsidRDefault="000D09D3" w:rsidP="000D09D3">
      <w:pPr>
        <w:pStyle w:val="32"/>
        <w:shd w:val="clear" w:color="auto" w:fill="auto"/>
      </w:pPr>
      <w:r w:rsidRPr="000D09D3">
        <w:rPr>
          <w:rStyle w:val="31"/>
          <w:b/>
          <w:bCs/>
          <w:color w:val="000000"/>
        </w:rPr>
        <w:t>АДМИНИСТРАЦИЯ</w:t>
      </w:r>
    </w:p>
    <w:p w:rsidR="000D09D3" w:rsidRPr="000D09D3" w:rsidRDefault="000D09D3" w:rsidP="000D09D3">
      <w:pPr>
        <w:pStyle w:val="32"/>
        <w:shd w:val="clear" w:color="auto" w:fill="auto"/>
        <w:spacing w:after="301"/>
      </w:pPr>
      <w:r w:rsidRPr="000D09D3">
        <w:rPr>
          <w:rStyle w:val="31"/>
          <w:b/>
          <w:bCs/>
          <w:color w:val="000000"/>
        </w:rPr>
        <w:t>ИНСАРСКОГО МУНИЦИПАЛЬНОГО РАЙОНА</w:t>
      </w:r>
      <w:r w:rsidRPr="000D09D3">
        <w:rPr>
          <w:rStyle w:val="31"/>
          <w:b/>
          <w:bCs/>
          <w:color w:val="000000"/>
        </w:rPr>
        <w:br/>
        <w:t>РЕСПУБЛИКИ МОРДОВИЯ</w:t>
      </w:r>
    </w:p>
    <w:p w:rsidR="000D09D3" w:rsidRPr="000D09D3" w:rsidRDefault="000D09D3" w:rsidP="000D09D3">
      <w:pPr>
        <w:pStyle w:val="12"/>
        <w:keepNext/>
        <w:keepLines/>
        <w:shd w:val="clear" w:color="auto" w:fill="auto"/>
        <w:spacing w:before="0" w:after="335" w:line="320" w:lineRule="exact"/>
      </w:pPr>
      <w:bookmarkStart w:id="0" w:name="bookmark0"/>
      <w:r w:rsidRPr="000D09D3">
        <w:rPr>
          <w:rStyle w:val="11"/>
          <w:b/>
          <w:bCs/>
          <w:color w:val="000000"/>
        </w:rPr>
        <w:t>ПОСТАНОВЛЕНИЕ</w:t>
      </w:r>
      <w:bookmarkEnd w:id="0"/>
    </w:p>
    <w:p w:rsidR="000D09D3" w:rsidRPr="000D09D3" w:rsidRDefault="000D09D3" w:rsidP="000D09D3">
      <w:pPr>
        <w:pStyle w:val="210"/>
        <w:shd w:val="clear" w:color="auto" w:fill="auto"/>
        <w:spacing w:before="0" w:after="243" w:line="260" w:lineRule="exact"/>
        <w:rPr>
          <w:b/>
        </w:rPr>
      </w:pPr>
      <w:r w:rsidRPr="000D09D3">
        <w:rPr>
          <w:rStyle w:val="21"/>
          <w:b/>
          <w:color w:val="000000"/>
        </w:rPr>
        <w:t>г. Инсар</w:t>
      </w:r>
    </w:p>
    <w:p w:rsidR="00E8637C" w:rsidRPr="000D09D3" w:rsidRDefault="00E8637C" w:rsidP="00E8637C">
      <w:pPr>
        <w:rPr>
          <w:rFonts w:ascii="Times New Roman" w:hAnsi="Times New Roman" w:cs="Times New Roman"/>
          <w:color w:val="FFFFFF"/>
          <w:sz w:val="28"/>
          <w:szCs w:val="28"/>
          <w:lang w:val="ru-RU"/>
        </w:rPr>
      </w:pPr>
    </w:p>
    <w:p w:rsidR="00236DA8" w:rsidRPr="00665BFD" w:rsidRDefault="00236DA8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E66EA3" w:rsidRDefault="00FF03BB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  <w:r w:rsidRPr="00665BFD">
        <w:rPr>
          <w:rFonts w:ascii="Times New Roman" w:hAnsi="Times New Roman" w:cs="Times New Roman"/>
          <w:b/>
          <w:color w:val="FFFFFF"/>
          <w:sz w:val="28"/>
          <w:szCs w:val="28"/>
          <w:u w:val="single"/>
        </w:rPr>
        <w:t>от 17.01.2017г</w:t>
      </w:r>
      <w:r w:rsidRPr="00665BFD">
        <w:rPr>
          <w:rFonts w:ascii="Times New Roman" w:hAnsi="Times New Roman" w:cs="Times New Roman"/>
          <w:color w:val="FFFFFF"/>
          <w:sz w:val="28"/>
          <w:szCs w:val="28"/>
        </w:rPr>
        <w:t xml:space="preserve">.    </w:t>
      </w:r>
    </w:p>
    <w:p w:rsidR="00E66EA3" w:rsidRPr="00874E72" w:rsidRDefault="00E66EA3" w:rsidP="00E8637C">
      <w:pPr>
        <w:rPr>
          <w:rFonts w:ascii="Times New Roman" w:hAnsi="Times New Roman" w:cs="Times New Roman"/>
          <w:sz w:val="28"/>
          <w:szCs w:val="28"/>
        </w:rPr>
      </w:pPr>
    </w:p>
    <w:p w:rsidR="00236DA8" w:rsidRPr="00874E72" w:rsidRDefault="00874E72" w:rsidP="00E8637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4E72">
        <w:rPr>
          <w:rFonts w:ascii="Times New Roman" w:hAnsi="Times New Roman" w:cs="Times New Roman"/>
          <w:b/>
          <w:sz w:val="28"/>
          <w:szCs w:val="28"/>
          <w:u w:val="single"/>
        </w:rPr>
        <w:t>от 06.12.2017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  <w:r w:rsidR="00FF03BB" w:rsidRPr="00874E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F03BB" w:rsidRPr="00874E72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Pr="00874E72">
        <w:rPr>
          <w:rFonts w:ascii="Times New Roman" w:hAnsi="Times New Roman" w:cs="Times New Roman"/>
          <w:b/>
          <w:sz w:val="28"/>
          <w:szCs w:val="28"/>
          <w:u w:val="single"/>
        </w:rPr>
        <w:t>499</w:t>
      </w:r>
    </w:p>
    <w:p w:rsidR="00FF03BB" w:rsidRPr="00665BFD" w:rsidRDefault="00FF03BB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E8637C" w:rsidRP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begin"/>
      </w:r>
      <w:r w:rsidRPr="00E8637C">
        <w:rPr>
          <w:rFonts w:ascii="Times New Roman" w:hAnsi="Times New Roman" w:cs="Times New Roman"/>
          <w:sz w:val="28"/>
          <w:szCs w:val="28"/>
        </w:rPr>
        <w:instrText>HYPERLINK "garantF1://8877045.0"</w:instrText>
      </w:r>
      <w:r w:rsidR="0092762A" w:rsidRPr="00E8637C">
        <w:rPr>
          <w:rFonts w:ascii="Times New Roman" w:hAnsi="Times New Roman" w:cs="Times New Roman"/>
          <w:sz w:val="28"/>
          <w:szCs w:val="28"/>
        </w:rPr>
      </w:r>
      <w:r w:rsidRPr="00E8637C">
        <w:rPr>
          <w:rFonts w:ascii="Times New Roman" w:hAnsi="Times New Roman" w:cs="Times New Roman"/>
          <w:sz w:val="28"/>
          <w:szCs w:val="28"/>
        </w:rPr>
        <w:fldChar w:fldCharType="separate"/>
      </w:r>
      <w:r w:rsidRPr="00E8637C">
        <w:rPr>
          <w:rStyle w:val="a5"/>
          <w:rFonts w:ascii="Times New Roman" w:hAnsi="Times New Roman"/>
          <w:b w:val="0"/>
          <w:bCs/>
          <w:color w:val="auto"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E8637C">
        <w:rPr>
          <w:rFonts w:ascii="Times New Roman" w:hAnsi="Times New Roman" w:cs="Times New Roman"/>
          <w:sz w:val="28"/>
          <w:szCs w:val="28"/>
        </w:rPr>
        <w:t xml:space="preserve">   от  </w:t>
      </w:r>
      <w:r w:rsidR="00E66EA3">
        <w:rPr>
          <w:rFonts w:ascii="Times New Roman" w:hAnsi="Times New Roman" w:cs="Times New Roman"/>
          <w:sz w:val="28"/>
          <w:szCs w:val="28"/>
        </w:rPr>
        <w:t>18</w:t>
      </w:r>
      <w:r w:rsidR="00FF03BB">
        <w:rPr>
          <w:rFonts w:ascii="Times New Roman" w:hAnsi="Times New Roman" w:cs="Times New Roman"/>
          <w:sz w:val="28"/>
          <w:szCs w:val="28"/>
        </w:rPr>
        <w:t>.0</w:t>
      </w:r>
      <w:r w:rsidR="00E66EA3">
        <w:rPr>
          <w:rFonts w:ascii="Times New Roman" w:hAnsi="Times New Roman" w:cs="Times New Roman"/>
          <w:sz w:val="28"/>
          <w:szCs w:val="28"/>
        </w:rPr>
        <w:t>4.</w:t>
      </w:r>
      <w:r w:rsidR="00FF03BB">
        <w:rPr>
          <w:rFonts w:ascii="Times New Roman" w:hAnsi="Times New Roman" w:cs="Times New Roman"/>
          <w:sz w:val="28"/>
          <w:szCs w:val="28"/>
        </w:rPr>
        <w:t>201</w:t>
      </w:r>
      <w:r w:rsidR="00E66EA3">
        <w:rPr>
          <w:rFonts w:ascii="Times New Roman" w:hAnsi="Times New Roman" w:cs="Times New Roman"/>
          <w:sz w:val="28"/>
          <w:szCs w:val="28"/>
        </w:rPr>
        <w:t>7</w:t>
      </w:r>
      <w:r w:rsidRPr="00E8637C">
        <w:rPr>
          <w:rFonts w:ascii="Times New Roman" w:hAnsi="Times New Roman" w:cs="Times New Roman"/>
          <w:sz w:val="28"/>
          <w:szCs w:val="28"/>
        </w:rPr>
        <w:t>г. №</w:t>
      </w:r>
      <w:r w:rsidR="00E66EA3">
        <w:rPr>
          <w:rFonts w:ascii="Times New Roman" w:hAnsi="Times New Roman" w:cs="Times New Roman"/>
          <w:sz w:val="28"/>
          <w:szCs w:val="28"/>
        </w:rPr>
        <w:t>1</w:t>
      </w:r>
      <w:r w:rsidRPr="00E8637C">
        <w:rPr>
          <w:rFonts w:ascii="Times New Roman" w:hAnsi="Times New Roman" w:cs="Times New Roman"/>
          <w:sz w:val="28"/>
          <w:szCs w:val="28"/>
        </w:rPr>
        <w:t>5</w:t>
      </w:r>
      <w:r w:rsidR="00E66EA3">
        <w:rPr>
          <w:rFonts w:ascii="Times New Roman" w:hAnsi="Times New Roman" w:cs="Times New Roman"/>
          <w:sz w:val="28"/>
          <w:szCs w:val="28"/>
        </w:rPr>
        <w:t>2</w:t>
      </w:r>
    </w:p>
    <w:p w:rsidR="00E8637C" w:rsidRPr="00E8637C" w:rsidRDefault="00E8637C" w:rsidP="00E8637C">
      <w:pPr>
        <w:pStyle w:val="1"/>
        <w:jc w:val="left"/>
        <w:rPr>
          <w:rFonts w:ascii="Times New Roman" w:hAnsi="Times New Roman" w:cs="Times New Roman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end"/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В </w:t>
      </w:r>
      <w:r w:rsidR="00E66EA3">
        <w:rPr>
          <w:rFonts w:ascii="Times New Roman" w:hAnsi="Times New Roman" w:cs="Times New Roman"/>
          <w:sz w:val="28"/>
          <w:szCs w:val="28"/>
        </w:rPr>
        <w:t>соответствии</w:t>
      </w:r>
      <w:r w:rsidRPr="00E8637C">
        <w:rPr>
          <w:rFonts w:ascii="Times New Roman" w:hAnsi="Times New Roman" w:cs="Times New Roman"/>
          <w:sz w:val="28"/>
          <w:szCs w:val="28"/>
        </w:rPr>
        <w:t xml:space="preserve"> с </w:t>
      </w:r>
      <w:hyperlink r:id="rId4" w:history="1">
        <w:r w:rsidRPr="00CB418D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Устав</w:t>
        </w:r>
      </w:hyperlink>
      <w:r w:rsidR="00E66EA3" w:rsidRPr="00E66EA3">
        <w:rPr>
          <w:rFonts w:ascii="Times New Roman" w:hAnsi="Times New Roman" w:cs="Times New Roman"/>
          <w:sz w:val="28"/>
          <w:szCs w:val="28"/>
        </w:rPr>
        <w:t xml:space="preserve">ом </w:t>
      </w:r>
      <w:r w:rsidRPr="00E66EA3">
        <w:rPr>
          <w:rFonts w:ascii="Times New Roman" w:hAnsi="Times New Roman" w:cs="Times New Roman"/>
          <w:sz w:val="28"/>
          <w:szCs w:val="28"/>
        </w:rPr>
        <w:t xml:space="preserve"> </w:t>
      </w:r>
      <w:r w:rsidR="00CB418D">
        <w:rPr>
          <w:rFonts w:ascii="Times New Roman" w:hAnsi="Times New Roman" w:cs="Times New Roman"/>
          <w:sz w:val="28"/>
          <w:szCs w:val="28"/>
        </w:rPr>
        <w:t xml:space="preserve"> </w:t>
      </w:r>
      <w:r w:rsidRPr="00E8637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E66EA3">
        <w:rPr>
          <w:rFonts w:ascii="Times New Roman" w:hAnsi="Times New Roman" w:cs="Times New Roman"/>
          <w:sz w:val="28"/>
          <w:szCs w:val="28"/>
        </w:rPr>
        <w:t>, Администрация Инсарского муниципального района</w:t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ПОСТАНОВЛЯ</w:t>
      </w:r>
      <w:r w:rsidR="00E66EA3">
        <w:rPr>
          <w:rFonts w:ascii="Times New Roman" w:hAnsi="Times New Roman" w:cs="Times New Roman"/>
          <w:sz w:val="28"/>
          <w:szCs w:val="28"/>
        </w:rPr>
        <w:t>ЕТ</w:t>
      </w:r>
      <w:r w:rsidRPr="00E8637C"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</w:t>
      </w:r>
    </w:p>
    <w:p w:rsidR="00E8637C" w:rsidRDefault="00CB418D" w:rsidP="00CB41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8637C" w:rsidRPr="00E8637C">
        <w:rPr>
          <w:rFonts w:ascii="Times New Roman" w:hAnsi="Times New Roman" w:cs="Times New Roman"/>
          <w:sz w:val="28"/>
          <w:szCs w:val="28"/>
        </w:rPr>
        <w:t>1. Внести в  постановление администрации Инсар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E66EA3" w:rsidRPr="00E66EA3">
        <w:rPr>
          <w:rFonts w:ascii="Times New Roman" w:hAnsi="Times New Roman" w:cs="Times New Roman"/>
          <w:sz w:val="28"/>
          <w:szCs w:val="28"/>
        </w:rPr>
        <w:t>от  18.04</w:t>
      </w:r>
      <w:r w:rsidR="00E66EA3">
        <w:rPr>
          <w:rFonts w:ascii="Times New Roman" w:hAnsi="Times New Roman" w:cs="Times New Roman"/>
          <w:sz w:val="28"/>
          <w:szCs w:val="28"/>
        </w:rPr>
        <w:t>.</w:t>
      </w:r>
      <w:r w:rsidR="00E66EA3" w:rsidRPr="00E66EA3">
        <w:rPr>
          <w:rFonts w:ascii="Times New Roman" w:hAnsi="Times New Roman" w:cs="Times New Roman"/>
          <w:sz w:val="28"/>
          <w:szCs w:val="28"/>
        </w:rPr>
        <w:t>2017</w:t>
      </w:r>
      <w:r w:rsidR="00E66EA3">
        <w:rPr>
          <w:rFonts w:ascii="Times New Roman" w:hAnsi="Times New Roman" w:cs="Times New Roman"/>
          <w:sz w:val="28"/>
          <w:szCs w:val="28"/>
        </w:rPr>
        <w:t xml:space="preserve">г. </w:t>
      </w:r>
      <w:r w:rsidR="00E66EA3" w:rsidRPr="00E66EA3">
        <w:rPr>
          <w:rFonts w:ascii="Times New Roman" w:hAnsi="Times New Roman" w:cs="Times New Roman"/>
          <w:sz w:val="28"/>
          <w:szCs w:val="28"/>
        </w:rPr>
        <w:t xml:space="preserve">№152 </w:t>
      </w:r>
      <w:r w:rsidR="00E8637C" w:rsidRPr="00E8637C">
        <w:rPr>
          <w:rFonts w:ascii="Times New Roman" w:hAnsi="Times New Roman" w:cs="Times New Roman"/>
          <w:sz w:val="28"/>
        </w:rPr>
        <w:t>«</w:t>
      </w:r>
      <w:r w:rsidR="00E66EA3">
        <w:rPr>
          <w:rFonts w:ascii="Times New Roman" w:hAnsi="Times New Roman" w:cs="Times New Roman"/>
          <w:sz w:val="28"/>
          <w:szCs w:val="28"/>
        </w:rPr>
        <w:t xml:space="preserve">Об утверждении Программы </w:t>
      </w:r>
      <w:r w:rsidR="00E66EA3" w:rsidRPr="00446003">
        <w:rPr>
          <w:rFonts w:ascii="Times New Roman" w:hAnsi="Times New Roman" w:cs="Times New Roman"/>
          <w:sz w:val="28"/>
          <w:szCs w:val="28"/>
        </w:rPr>
        <w:t>«Развитие  муниципальной службы</w:t>
      </w:r>
      <w:r w:rsidR="00E66EA3">
        <w:rPr>
          <w:rFonts w:ascii="Times New Roman" w:hAnsi="Times New Roman" w:cs="Times New Roman"/>
          <w:sz w:val="28"/>
          <w:szCs w:val="28"/>
        </w:rPr>
        <w:t xml:space="preserve"> </w:t>
      </w:r>
      <w:r w:rsidR="00E66EA3" w:rsidRPr="00446003">
        <w:rPr>
          <w:rFonts w:ascii="Times New Roman" w:hAnsi="Times New Roman" w:cs="Times New Roman"/>
          <w:sz w:val="28"/>
          <w:szCs w:val="28"/>
        </w:rPr>
        <w:t>в Инсарском  муниципальном районе Республики Мордовия на 201</w:t>
      </w:r>
      <w:r w:rsidR="00E66EA3">
        <w:rPr>
          <w:rFonts w:ascii="Times New Roman" w:hAnsi="Times New Roman" w:cs="Times New Roman"/>
          <w:sz w:val="28"/>
          <w:szCs w:val="28"/>
        </w:rPr>
        <w:t>7</w:t>
      </w:r>
      <w:r w:rsidR="00E66EA3" w:rsidRPr="00446003">
        <w:rPr>
          <w:rFonts w:ascii="Times New Roman" w:hAnsi="Times New Roman" w:cs="Times New Roman"/>
          <w:sz w:val="28"/>
          <w:szCs w:val="28"/>
        </w:rPr>
        <w:t xml:space="preserve"> - 201</w:t>
      </w:r>
      <w:r w:rsidR="00E66EA3">
        <w:rPr>
          <w:rFonts w:ascii="Times New Roman" w:hAnsi="Times New Roman" w:cs="Times New Roman"/>
          <w:sz w:val="28"/>
          <w:szCs w:val="28"/>
        </w:rPr>
        <w:t>9</w:t>
      </w:r>
      <w:r w:rsidR="00E66EA3" w:rsidRPr="00446003">
        <w:rPr>
          <w:rFonts w:ascii="Times New Roman" w:hAnsi="Times New Roman" w:cs="Times New Roman"/>
          <w:sz w:val="28"/>
          <w:szCs w:val="28"/>
        </w:rPr>
        <w:t xml:space="preserve"> годы</w:t>
      </w:r>
      <w:r w:rsidR="00E66EA3" w:rsidRPr="00E66EA3">
        <w:rPr>
          <w:rFonts w:ascii="Times New Roman" w:hAnsi="Times New Roman" w:cs="Times New Roman"/>
          <w:sz w:val="28"/>
          <w:szCs w:val="28"/>
        </w:rPr>
        <w:t>»»</w:t>
      </w:r>
      <w:r w:rsidR="00E66EA3" w:rsidRPr="00E66EA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E8637C" w:rsidRPr="00E8637C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E66EA3" w:rsidRDefault="00665BFD" w:rsidP="00CB418D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1) </w:t>
      </w:r>
      <w:r w:rsidR="00E66EA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в наименовании постановления цифры «2019» заменить цифрами «2020»;</w:t>
      </w:r>
    </w:p>
    <w:p w:rsidR="008673A0" w:rsidRDefault="008673A0" w:rsidP="008673A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2) в пункте 1 постановления цифры «2019» заменить цифрами «2020»;</w:t>
      </w:r>
    </w:p>
    <w:p w:rsidR="008673A0" w:rsidRDefault="008673A0" w:rsidP="008673A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3) в наименовании Программы </w:t>
      </w:r>
      <w:r w:rsidRPr="00446003">
        <w:rPr>
          <w:rFonts w:ascii="Times New Roman" w:hAnsi="Times New Roman" w:cs="Times New Roman"/>
          <w:sz w:val="28"/>
          <w:szCs w:val="28"/>
        </w:rPr>
        <w:t>«Развитие 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6003">
        <w:rPr>
          <w:rFonts w:ascii="Times New Roman" w:hAnsi="Times New Roman" w:cs="Times New Roman"/>
          <w:sz w:val="28"/>
          <w:szCs w:val="28"/>
        </w:rPr>
        <w:t>в Инсарском  муниципальном районе Республики Мордовия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46003">
        <w:rPr>
          <w:rFonts w:ascii="Times New Roman" w:hAnsi="Times New Roman" w:cs="Times New Roman"/>
          <w:sz w:val="28"/>
          <w:szCs w:val="28"/>
        </w:rPr>
        <w:t xml:space="preserve"> - 201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46003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E66EA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 далее- Программа) цифры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«2019» заменить цифрами «2020»;</w:t>
      </w:r>
    </w:p>
    <w:p w:rsidR="008673A0" w:rsidRDefault="004A1950" w:rsidP="008673A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4) в паспорте Программы:</w:t>
      </w:r>
    </w:p>
    <w:p w:rsidR="004A1950" w:rsidRDefault="004A1950" w:rsidP="004A195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в наименовании</w:t>
      </w:r>
      <w:r w:rsidRPr="004A19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цифры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«2019» заменить цифрами «2020»;</w:t>
      </w:r>
    </w:p>
    <w:p w:rsidR="007A41F5" w:rsidRDefault="004A1950" w:rsidP="007A41F5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7A41F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5" w:anchor="/document/2159191/entry/11110" w:history="1">
        <w:r w:rsidRPr="007A41F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 w:rsidR="007A41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64CE">
        <w:rPr>
          <w:rFonts w:ascii="Times New Roman" w:hAnsi="Times New Roman" w:cs="Times New Roman"/>
          <w:sz w:val="28"/>
          <w:szCs w:val="28"/>
          <w:shd w:val="clear" w:color="auto" w:fill="FFFFFF"/>
        </w:rPr>
        <w:t>«Наименование П</w:t>
      </w:r>
      <w:r w:rsidR="007A41F5">
        <w:rPr>
          <w:rFonts w:ascii="Times New Roman" w:hAnsi="Times New Roman" w:cs="Times New Roman"/>
          <w:sz w:val="28"/>
          <w:szCs w:val="28"/>
          <w:shd w:val="clear" w:color="auto" w:fill="FFFFFF"/>
        </w:rPr>
        <w:t>рограммы</w:t>
      </w:r>
      <w:r w:rsidR="006E64C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A41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A41F5">
        <w:rPr>
          <w:rFonts w:ascii="Times New Roman" w:hAnsi="Times New Roman" w:cs="Times New Roman"/>
          <w:sz w:val="28"/>
          <w:szCs w:val="28"/>
        </w:rPr>
        <w:t xml:space="preserve">цифры </w:t>
      </w:r>
      <w:r w:rsidR="007A41F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«2019» заменить цифрами «2020»;</w:t>
      </w:r>
    </w:p>
    <w:p w:rsidR="007A41F5" w:rsidRDefault="007A41F5" w:rsidP="007A41F5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7A41F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6" w:anchor="/document/2159191/entry/11110" w:history="1">
        <w:r w:rsidRPr="007A41F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 w:rsidR="006E64CE">
        <w:rPr>
          <w:sz w:val="28"/>
          <w:szCs w:val="28"/>
          <w:shd w:val="clear" w:color="auto" w:fill="FFFFFF"/>
        </w:rPr>
        <w:t xml:space="preserve"> «</w:t>
      </w:r>
      <w:r w:rsidR="006E64CE" w:rsidRPr="006E64C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6E64C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6E64C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реализации  Программы</w:t>
      </w:r>
      <w:r w:rsidR="006E64C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цифры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«2019» заменить цифрами «2020»;</w:t>
      </w:r>
    </w:p>
    <w:p w:rsidR="006E64CE" w:rsidRDefault="006E64CE" w:rsidP="002118F6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абзаце </w:t>
      </w:r>
      <w:r w:rsidR="000A6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</w:t>
      </w:r>
      <w:r w:rsidRPr="007A41F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anchor="/document/2159191/entry/11110" w:history="1">
        <w:r w:rsidRPr="007A41F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>
        <w:rPr>
          <w:sz w:val="28"/>
          <w:szCs w:val="28"/>
          <w:shd w:val="clear" w:color="auto" w:fill="FFFFFF"/>
        </w:rPr>
        <w:t xml:space="preserve"> «</w:t>
      </w:r>
      <w:r w:rsidRPr="00446003">
        <w:rPr>
          <w:rFonts w:ascii="Times New Roman" w:hAnsi="Times New Roman" w:cs="Times New Roman"/>
          <w:sz w:val="28"/>
          <w:szCs w:val="28"/>
          <w:shd w:val="clear" w:color="auto" w:fill="FFFFFF"/>
        </w:rPr>
        <w:t>Объемы и источники финансирования программы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цифры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«150,0» заменить цифрами «200,0»;</w:t>
      </w:r>
    </w:p>
    <w:p w:rsidR="000A6D06" w:rsidRPr="002118F6" w:rsidRDefault="000A6D06" w:rsidP="002118F6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118F6">
        <w:rPr>
          <w:rFonts w:ascii="Times New Roman" w:hAnsi="Times New Roman" w:cs="Times New Roman"/>
          <w:sz w:val="28"/>
          <w:szCs w:val="28"/>
        </w:rPr>
        <w:t xml:space="preserve">) </w:t>
      </w:r>
      <w:r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>в абзаце 11 раздела 2 Программы «</w:t>
      </w:r>
      <w:r w:rsidRPr="002118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Основная цель, задачи и сроки реализации Программы»</w:t>
      </w:r>
      <w:r w:rsidRPr="002118F6">
        <w:rPr>
          <w:rFonts w:ascii="Times New Roman" w:hAnsi="Times New Roman" w:cs="Times New Roman"/>
          <w:sz w:val="28"/>
          <w:szCs w:val="28"/>
        </w:rPr>
        <w:t xml:space="preserve"> цифры </w:t>
      </w:r>
      <w:r w:rsidRPr="002118F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«2019» заменить цифрами «2020»;</w:t>
      </w:r>
    </w:p>
    <w:p w:rsidR="002118F6" w:rsidRPr="002118F6" w:rsidRDefault="002118F6" w:rsidP="002118F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18F6">
        <w:rPr>
          <w:rFonts w:ascii="Times New Roman" w:hAnsi="Times New Roman" w:cs="Times New Roman"/>
          <w:sz w:val="28"/>
          <w:szCs w:val="28"/>
        </w:rPr>
        <w:tab/>
      </w:r>
      <w:r w:rsidR="000A6D06" w:rsidRPr="002118F6">
        <w:rPr>
          <w:rFonts w:ascii="Times New Roman" w:hAnsi="Times New Roman" w:cs="Times New Roman"/>
          <w:sz w:val="28"/>
          <w:szCs w:val="28"/>
        </w:rPr>
        <w:t>6)</w:t>
      </w:r>
      <w:r w:rsidRPr="002118F6">
        <w:rPr>
          <w:rFonts w:ascii="Times New Roman" w:hAnsi="Times New Roman" w:cs="Times New Roman"/>
          <w:sz w:val="28"/>
          <w:szCs w:val="28"/>
        </w:rPr>
        <w:t xml:space="preserve"> в  разделе 4</w:t>
      </w:r>
      <w:r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Программы</w:t>
      </w:r>
      <w:r w:rsidRPr="002118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«Целевые индикаторы и показатели реализации Программы»:</w:t>
      </w:r>
    </w:p>
    <w:p w:rsidR="002118F6" w:rsidRPr="002118F6" w:rsidRDefault="002118F6" w:rsidP="002118F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18F6">
        <w:rPr>
          <w:sz w:val="28"/>
          <w:szCs w:val="28"/>
        </w:rPr>
        <w:tab/>
        <w:t>таблицу  изложить в следующей редакции:</w:t>
      </w:r>
    </w:p>
    <w:p w:rsidR="002118F6" w:rsidRPr="002118F6" w:rsidRDefault="002118F6" w:rsidP="002118F6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18F6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0" w:type="auto"/>
        <w:tblInd w:w="108" w:type="dxa"/>
        <w:tblLayout w:type="fixed"/>
        <w:tblLook w:val="0000"/>
      </w:tblPr>
      <w:tblGrid>
        <w:gridCol w:w="715"/>
        <w:gridCol w:w="32"/>
        <w:gridCol w:w="4056"/>
        <w:gridCol w:w="53"/>
        <w:gridCol w:w="1412"/>
        <w:gridCol w:w="30"/>
        <w:gridCol w:w="932"/>
        <w:gridCol w:w="918"/>
        <w:gridCol w:w="7"/>
        <w:gridCol w:w="911"/>
        <w:gridCol w:w="14"/>
        <w:gridCol w:w="985"/>
      </w:tblGrid>
      <w:tr w:rsidR="002118F6" w:rsidRPr="00446003" w:rsidTr="002118F6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2118F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№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>п/п</w:t>
            </w:r>
          </w:p>
        </w:tc>
        <w:tc>
          <w:tcPr>
            <w:tcW w:w="4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2118F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Наименование целевого индикатора и показателя 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эффективности реализации Программы</w:t>
            </w:r>
          </w:p>
        </w:tc>
        <w:tc>
          <w:tcPr>
            <w:tcW w:w="1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2118F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Единица измерени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я</w:t>
            </w:r>
          </w:p>
        </w:tc>
        <w:tc>
          <w:tcPr>
            <w:tcW w:w="379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2118F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Годы реализации программы</w:t>
            </w:r>
          </w:p>
        </w:tc>
      </w:tr>
      <w:tr w:rsidR="002118F6" w:rsidRPr="00446003" w:rsidTr="002118F6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2118F6" w:rsidRPr="00446003" w:rsidTr="002118F6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4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118F6" w:rsidRPr="00446003" w:rsidTr="002118F6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4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 (не менее)</w:t>
            </w:r>
          </w:p>
        </w:tc>
        <w:tc>
          <w:tcPr>
            <w:tcW w:w="1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человек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35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2118F6" w:rsidRPr="00446003" w:rsidTr="002118F6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4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2118F6" w:rsidRPr="00446003" w:rsidTr="002118F6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40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1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процентов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C477A8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118F6" w:rsidRPr="00446003" w:rsidTr="002118F6">
        <w:tc>
          <w:tcPr>
            <w:tcW w:w="7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процентов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18F6" w:rsidRPr="00446003" w:rsidTr="002118F6">
        <w:tc>
          <w:tcPr>
            <w:tcW w:w="7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41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118F6" w:rsidRPr="00446003" w:rsidTr="002118F6">
        <w:tc>
          <w:tcPr>
            <w:tcW w:w="7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41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</w:t>
            </w:r>
          </w:p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18F6" w:rsidRPr="00446003" w:rsidTr="002118F6">
        <w:tc>
          <w:tcPr>
            <w:tcW w:w="7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41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2118F6" w:rsidRPr="00446003" w:rsidTr="002118F6">
        <w:tc>
          <w:tcPr>
            <w:tcW w:w="7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41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Доля граждан, которые удовлетворены качеством 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муниципальных услуг (не менее)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-"-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25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18F6" w:rsidRPr="00446003" w:rsidRDefault="002118F6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</w:tbl>
    <w:p w:rsidR="002118F6" w:rsidRPr="00446003" w:rsidRDefault="002D4F70" w:rsidP="002118F6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                                                                                                   </w:t>
      </w:r>
    </w:p>
    <w:p w:rsidR="002D4F70" w:rsidRPr="00453C59" w:rsidRDefault="002D4F70" w:rsidP="002D4F7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53C5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4132" w:rsidRPr="002118F6" w:rsidRDefault="00004132" w:rsidP="00004132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Pr="000041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абзаце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раздела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Программы «</w:t>
      </w:r>
      <w:r w:rsidRPr="00004132">
        <w:rPr>
          <w:rFonts w:ascii="Times New Roman" w:hAnsi="Times New Roman" w:cs="Times New Roman"/>
          <w:bCs/>
          <w:color w:val="26282F"/>
          <w:sz w:val="28"/>
          <w:szCs w:val="28"/>
          <w:shd w:val="clear" w:color="auto" w:fill="FFFFFF"/>
        </w:rPr>
        <w:t>Ресурсное обеспечение Программы</w:t>
      </w:r>
      <w:r w:rsidRPr="0000413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</w:t>
      </w:r>
      <w:r w:rsidRPr="002118F6">
        <w:rPr>
          <w:rFonts w:ascii="Times New Roman" w:hAnsi="Times New Roman" w:cs="Times New Roman"/>
          <w:sz w:val="28"/>
          <w:szCs w:val="28"/>
        </w:rPr>
        <w:t xml:space="preserve"> цифры </w:t>
      </w:r>
      <w:r w:rsidRPr="002118F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150,0</w:t>
      </w:r>
      <w:r w:rsidRPr="002118F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200,0</w:t>
      </w:r>
      <w:r w:rsidRPr="002118F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»;</w:t>
      </w:r>
    </w:p>
    <w:p w:rsidR="006E64CE" w:rsidRPr="000A6D06" w:rsidRDefault="00D13D24" w:rsidP="006E64CE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F80690">
        <w:rPr>
          <w:rFonts w:ascii="Times New Roman" w:hAnsi="Times New Roman" w:cs="Times New Roman"/>
          <w:sz w:val="28"/>
          <w:szCs w:val="28"/>
        </w:rPr>
        <w:t xml:space="preserve"> приложение к Программе изложить в новой редакции, согласно приложению к настоящему постановлению.</w:t>
      </w:r>
    </w:p>
    <w:p w:rsidR="00F80690" w:rsidRPr="008C1DCE" w:rsidRDefault="00CB418D" w:rsidP="00F806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C59">
        <w:rPr>
          <w:rFonts w:ascii="Times New Roman" w:hAnsi="Times New Roman"/>
          <w:sz w:val="28"/>
          <w:szCs w:val="28"/>
        </w:rPr>
        <w:t>2</w:t>
      </w:r>
      <w:r w:rsidR="007B1AD5" w:rsidRPr="00453C59">
        <w:rPr>
          <w:rFonts w:ascii="Times New Roman" w:hAnsi="Times New Roman"/>
          <w:sz w:val="28"/>
          <w:szCs w:val="28"/>
        </w:rPr>
        <w:t xml:space="preserve">.  </w:t>
      </w:r>
      <w:r w:rsidR="00F80690" w:rsidRPr="008C1DC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F80690">
        <w:rPr>
          <w:rFonts w:ascii="Times New Roman" w:hAnsi="Times New Roman" w:cs="Times New Roman"/>
          <w:sz w:val="28"/>
          <w:szCs w:val="28"/>
        </w:rPr>
        <w:t>Акишина С.В.</w:t>
      </w:r>
      <w:r w:rsidR="00F80690" w:rsidRPr="008C1DCE">
        <w:rPr>
          <w:rFonts w:ascii="Times New Roman" w:hAnsi="Times New Roman" w:cs="Times New Roman"/>
          <w:sz w:val="28"/>
          <w:szCs w:val="28"/>
        </w:rPr>
        <w:t xml:space="preserve"> –заместителя  главы</w:t>
      </w:r>
      <w:r w:rsidR="00F80690">
        <w:rPr>
          <w:rFonts w:ascii="Times New Roman" w:hAnsi="Times New Roman" w:cs="Times New Roman"/>
          <w:sz w:val="28"/>
          <w:szCs w:val="28"/>
        </w:rPr>
        <w:t>- Руководителя аппарата администрации</w:t>
      </w:r>
      <w:r w:rsidR="00F80690" w:rsidRPr="008C1DCE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</w:t>
      </w:r>
    </w:p>
    <w:p w:rsidR="00F80690" w:rsidRPr="008C1DCE" w:rsidRDefault="00F80690" w:rsidP="00F80690">
      <w:pPr>
        <w:jc w:val="both"/>
        <w:rPr>
          <w:rFonts w:ascii="Times New Roman" w:hAnsi="Times New Roman" w:cs="Times New Roman"/>
          <w:sz w:val="28"/>
          <w:szCs w:val="28"/>
        </w:rPr>
      </w:pPr>
      <w:r w:rsidRPr="008C1DCE">
        <w:rPr>
          <w:rFonts w:ascii="Times New Roman" w:hAnsi="Times New Roman" w:cs="Times New Roman"/>
          <w:sz w:val="28"/>
          <w:szCs w:val="28"/>
        </w:rPr>
        <w:tab/>
      </w:r>
    </w:p>
    <w:p w:rsidR="007B1AD5" w:rsidRPr="00002042" w:rsidRDefault="007B1AD5" w:rsidP="00F80690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236DA8" w:rsidRDefault="00F80690" w:rsidP="007B1A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заместитель г</w:t>
      </w:r>
      <w:r w:rsidR="007B1AD5" w:rsidRPr="00BE2CEE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="007B1AD5" w:rsidRPr="00BE2CEE">
        <w:rPr>
          <w:rFonts w:ascii="Times New Roman" w:hAnsi="Times New Roman"/>
          <w:sz w:val="28"/>
          <w:szCs w:val="28"/>
        </w:rPr>
        <w:t xml:space="preserve"> Инсарского </w:t>
      </w:r>
    </w:p>
    <w:p w:rsidR="007B1AD5" w:rsidRPr="00BE2CEE" w:rsidRDefault="00236DA8" w:rsidP="007B1A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7B1AD5" w:rsidRPr="00BE2CEE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7B1AD5" w:rsidRPr="00BE2CEE">
        <w:rPr>
          <w:rFonts w:ascii="Times New Roman" w:hAnsi="Times New Roman"/>
          <w:sz w:val="28"/>
          <w:szCs w:val="28"/>
        </w:rPr>
        <w:t xml:space="preserve">района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F80690">
        <w:rPr>
          <w:rFonts w:ascii="Times New Roman" w:hAnsi="Times New Roman"/>
          <w:sz w:val="28"/>
          <w:szCs w:val="28"/>
        </w:rPr>
        <w:t>А.Б. Пронин</w:t>
      </w:r>
    </w:p>
    <w:p w:rsidR="007B1AD5" w:rsidRPr="00D62E0D" w:rsidRDefault="007B1AD5" w:rsidP="007B1AD5">
      <w:pPr>
        <w:rPr>
          <w:rFonts w:ascii="Times New Roman" w:hAnsi="Times New Roman"/>
          <w:color w:val="FFFFFF"/>
          <w:sz w:val="28"/>
          <w:szCs w:val="28"/>
        </w:rPr>
      </w:pPr>
    </w:p>
    <w:p w:rsidR="007B1AD5" w:rsidRPr="00D62E0D" w:rsidRDefault="007B1AD5" w:rsidP="00453C59">
      <w:pPr>
        <w:rPr>
          <w:rFonts w:ascii="Times New Roman" w:hAnsi="Times New Roman" w:cs="Times New Roman"/>
          <w:color w:val="FFFFFF"/>
        </w:rPr>
      </w:pPr>
      <w:r w:rsidRPr="00D62E0D">
        <w:rPr>
          <w:rFonts w:ascii="Times New Roman" w:hAnsi="Times New Roman" w:cs="Times New Roman"/>
          <w:color w:val="FFFFFF"/>
        </w:rPr>
        <w:t>Исполнитель</w:t>
      </w:r>
    </w:p>
    <w:p w:rsidR="007B1AD5" w:rsidRPr="00D62E0D" w:rsidRDefault="007B1AD5" w:rsidP="00453C59">
      <w:pPr>
        <w:rPr>
          <w:rFonts w:ascii="Times New Roman" w:hAnsi="Times New Roman" w:cs="Times New Roman"/>
          <w:color w:val="FFFFFF"/>
        </w:rPr>
      </w:pPr>
      <w:r w:rsidRPr="00D62E0D">
        <w:rPr>
          <w:rFonts w:ascii="Times New Roman" w:hAnsi="Times New Roman" w:cs="Times New Roman"/>
          <w:color w:val="FFFFFF"/>
        </w:rPr>
        <w:t>Т.Н. Ларина</w:t>
      </w:r>
    </w:p>
    <w:p w:rsidR="003F3E41" w:rsidRPr="00D62E0D" w:rsidRDefault="003F3E41" w:rsidP="00453C59">
      <w:pPr>
        <w:rPr>
          <w:rFonts w:ascii="Times New Roman" w:hAnsi="Times New Roman" w:cs="Times New Roman"/>
          <w:color w:val="FFFFFF"/>
        </w:rPr>
      </w:pPr>
    </w:p>
    <w:p w:rsidR="007B1AD5" w:rsidRPr="00D62E0D" w:rsidRDefault="007B1AD5" w:rsidP="00453C59">
      <w:pPr>
        <w:rPr>
          <w:rFonts w:ascii="Times New Roman" w:hAnsi="Times New Roman" w:cs="Times New Roman"/>
          <w:color w:val="FFFFFF"/>
        </w:rPr>
      </w:pPr>
      <w:r w:rsidRPr="00D62E0D">
        <w:rPr>
          <w:rFonts w:ascii="Times New Roman" w:hAnsi="Times New Roman" w:cs="Times New Roman"/>
          <w:color w:val="FFFFFF"/>
        </w:rPr>
        <w:t>Согласовано</w:t>
      </w:r>
    </w:p>
    <w:p w:rsidR="007B1AD5" w:rsidRPr="00D62E0D" w:rsidRDefault="00F80690" w:rsidP="00453C59">
      <w:pPr>
        <w:rPr>
          <w:rFonts w:ascii="Times New Roman" w:hAnsi="Times New Roman" w:cs="Times New Roman"/>
          <w:color w:val="FFFFFF"/>
        </w:rPr>
      </w:pPr>
      <w:r w:rsidRPr="00D62E0D">
        <w:rPr>
          <w:rFonts w:ascii="Times New Roman" w:hAnsi="Times New Roman" w:cs="Times New Roman"/>
          <w:color w:val="FFFFFF"/>
        </w:rPr>
        <w:t>С.В. Акишин</w:t>
      </w:r>
    </w:p>
    <w:p w:rsidR="00691FCE" w:rsidRPr="00D62E0D" w:rsidRDefault="00453C59" w:rsidP="00453C59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FFFFFF"/>
        </w:rPr>
      </w:pPr>
      <w:bookmarkStart w:id="1" w:name="sub_1000"/>
      <w:r w:rsidRPr="00D62E0D">
        <w:rPr>
          <w:rFonts w:ascii="Times New Roman" w:hAnsi="Times New Roman" w:cs="Times New Roman"/>
          <w:b w:val="0"/>
          <w:color w:val="FFFFFF"/>
        </w:rPr>
        <w:t>А.П. Синичкин</w:t>
      </w:r>
    </w:p>
    <w:p w:rsidR="00453C59" w:rsidRPr="00D62E0D" w:rsidRDefault="00F80690" w:rsidP="00453C59">
      <w:pPr>
        <w:rPr>
          <w:rFonts w:ascii="Times New Roman" w:hAnsi="Times New Roman" w:cs="Times New Roman"/>
          <w:color w:val="FFFFFF"/>
        </w:rPr>
      </w:pPr>
      <w:r w:rsidRPr="00D62E0D">
        <w:rPr>
          <w:rFonts w:ascii="Times New Roman" w:hAnsi="Times New Roman" w:cs="Times New Roman"/>
          <w:color w:val="FFFFFF"/>
        </w:rPr>
        <w:t xml:space="preserve">Г.В. </w:t>
      </w:r>
      <w:r w:rsidR="00453C59" w:rsidRPr="00D62E0D">
        <w:rPr>
          <w:rFonts w:ascii="Times New Roman" w:hAnsi="Times New Roman" w:cs="Times New Roman"/>
          <w:color w:val="FFFFFF"/>
        </w:rPr>
        <w:t>Красникова</w:t>
      </w:r>
    </w:p>
    <w:p w:rsidR="00F73549" w:rsidRPr="00D62E0D" w:rsidRDefault="00F73549" w:rsidP="00453C59">
      <w:pPr>
        <w:rPr>
          <w:rFonts w:ascii="Times New Roman" w:hAnsi="Times New Roman" w:cs="Times New Roman"/>
          <w:color w:val="FFFFFF"/>
        </w:rPr>
      </w:pPr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bookmarkEnd w:id="1"/>
    <w:p w:rsidR="00691FCE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>
      <w:pPr>
        <w:sectPr w:rsidR="00C951E9" w:rsidSect="00453C59">
          <w:pgSz w:w="11906" w:h="16838"/>
          <w:pgMar w:top="851" w:right="567" w:bottom="851" w:left="1134" w:header="720" w:footer="720" w:gutter="0"/>
          <w:cols w:space="720"/>
          <w:noEndnote/>
        </w:sectPr>
      </w:pPr>
    </w:p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Default="00C951E9" w:rsidP="00C951E9"/>
    <w:p w:rsidR="00C951E9" w:rsidRPr="005B6D99" w:rsidRDefault="00C951E9" w:rsidP="00C951E9">
      <w:pPr>
        <w:rPr>
          <w:rFonts w:ascii="Times New Roman" w:hAnsi="Times New Roman" w:cs="Times New Roman"/>
          <w:bCs/>
          <w:color w:val="2628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</w:t>
      </w:r>
      <w:r w:rsidRPr="005B6D99">
        <w:rPr>
          <w:rFonts w:ascii="Times New Roman" w:hAnsi="Times New Roman" w:cs="Times New Roman"/>
          <w:bCs/>
          <w:color w:val="26282F"/>
          <w:sz w:val="28"/>
          <w:szCs w:val="28"/>
          <w:shd w:val="clear" w:color="auto" w:fill="FFFFFF"/>
        </w:rPr>
        <w:t xml:space="preserve">  Приложение</w:t>
      </w:r>
    </w:p>
    <w:p w:rsidR="00C951E9" w:rsidRDefault="00C951E9" w:rsidP="00C951E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B6D99">
        <w:rPr>
          <w:rFonts w:ascii="Times New Roman" w:hAnsi="Times New Roman" w:cs="Times New Roman"/>
          <w:bCs/>
          <w:color w:val="26282F"/>
          <w:sz w:val="28"/>
          <w:szCs w:val="28"/>
          <w:shd w:val="clear" w:color="auto" w:fill="FFFFFF"/>
        </w:rPr>
        <w:t xml:space="preserve">                                                                                              к</w:t>
      </w:r>
      <w:r w:rsidRPr="00446003">
        <w:rPr>
          <w:rFonts w:ascii="Times New Roman" w:hAnsi="Times New Roman" w:cs="Times New Roman"/>
          <w:b/>
          <w:bCs/>
          <w:color w:val="26282F"/>
          <w:sz w:val="28"/>
          <w:szCs w:val="28"/>
          <w:shd w:val="clear" w:color="auto" w:fill="FFFFFF"/>
        </w:rPr>
        <w:t xml:space="preserve"> </w:t>
      </w:r>
      <w:hyperlink w:anchor="sub_1000" w:history="1">
        <w:r w:rsidRPr="00C951E9">
          <w:rPr>
            <w:rStyle w:val="afff"/>
            <w:rFonts w:ascii="Times New Roman" w:hAnsi="Times New Roman" w:cs="Arial"/>
            <w:color w:val="auto"/>
            <w:sz w:val="28"/>
            <w:szCs w:val="28"/>
            <w:u w:val="none"/>
            <w:shd w:val="clear" w:color="auto" w:fill="FFFFFF"/>
          </w:rPr>
          <w:t>Программе</w:t>
        </w:r>
      </w:hyperlink>
      <w:r w:rsidRPr="00446003">
        <w:rPr>
          <w:rFonts w:ascii="Times New Roman" w:hAnsi="Times New Roman" w:cs="Times New Roman"/>
          <w:b/>
          <w:bCs/>
          <w:color w:val="26282F"/>
          <w:sz w:val="28"/>
          <w:szCs w:val="28"/>
          <w:shd w:val="clear" w:color="auto" w:fill="FFFFFF"/>
        </w:rPr>
        <w:t xml:space="preserve"> </w:t>
      </w:r>
      <w:r w:rsidRPr="00446003">
        <w:rPr>
          <w:rFonts w:ascii="Times New Roman" w:hAnsi="Times New Roman" w:cs="Times New Roman"/>
          <w:sz w:val="28"/>
          <w:szCs w:val="28"/>
        </w:rPr>
        <w:t xml:space="preserve">«Развитие 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446003">
        <w:rPr>
          <w:rFonts w:ascii="Times New Roman" w:hAnsi="Times New Roman" w:cs="Times New Roman"/>
          <w:sz w:val="28"/>
          <w:szCs w:val="28"/>
        </w:rPr>
        <w:t xml:space="preserve">службы в Инсарском муниципальном районе </w:t>
      </w:r>
    </w:p>
    <w:p w:rsidR="00C951E9" w:rsidRPr="00446003" w:rsidRDefault="00C951E9" w:rsidP="00C951E9">
      <w:pPr>
        <w:ind w:firstLine="69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003">
        <w:rPr>
          <w:rFonts w:ascii="Times New Roman" w:hAnsi="Times New Roman" w:cs="Times New Roman"/>
          <w:sz w:val="28"/>
          <w:szCs w:val="28"/>
        </w:rPr>
        <w:t>Республики Мордовия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46003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46003">
        <w:rPr>
          <w:rFonts w:ascii="Times New Roman" w:hAnsi="Times New Roman" w:cs="Times New Roman"/>
          <w:sz w:val="28"/>
          <w:szCs w:val="28"/>
        </w:rPr>
        <w:t xml:space="preserve"> годы»   </w:t>
      </w:r>
    </w:p>
    <w:p w:rsidR="00C951E9" w:rsidRPr="00446003" w:rsidRDefault="00C951E9" w:rsidP="00C951E9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51E9" w:rsidRPr="005B6D99" w:rsidRDefault="00C951E9" w:rsidP="00C951E9">
      <w:pPr>
        <w:spacing w:before="108" w:after="1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6D99">
        <w:rPr>
          <w:rFonts w:ascii="Times New Roman" w:hAnsi="Times New Roman" w:cs="Times New Roman"/>
          <w:bCs/>
          <w:color w:val="26282F"/>
          <w:sz w:val="28"/>
          <w:szCs w:val="28"/>
          <w:shd w:val="clear" w:color="auto" w:fill="FFFFFF"/>
        </w:rPr>
        <w:t>План</w:t>
      </w:r>
      <w:r w:rsidRPr="005B6D99">
        <w:rPr>
          <w:rFonts w:ascii="Times New Roman" w:hAnsi="Times New Roman" w:cs="Times New Roman"/>
          <w:bCs/>
          <w:color w:val="26282F"/>
          <w:sz w:val="28"/>
          <w:szCs w:val="28"/>
          <w:shd w:val="clear" w:color="auto" w:fill="FFFFFF"/>
        </w:rPr>
        <w:br/>
        <w:t xml:space="preserve">мероприятий Программы </w:t>
      </w:r>
      <w:r w:rsidRPr="005B6D99">
        <w:rPr>
          <w:rFonts w:ascii="Times New Roman" w:hAnsi="Times New Roman" w:cs="Times New Roman"/>
          <w:sz w:val="28"/>
          <w:szCs w:val="28"/>
        </w:rPr>
        <w:t>«Развитие муниципальной службы в Инсарском муниципальном районе Республики Мордовия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B6D99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B6D99">
        <w:rPr>
          <w:rFonts w:ascii="Times New Roman" w:hAnsi="Times New Roman" w:cs="Times New Roman"/>
          <w:sz w:val="28"/>
          <w:szCs w:val="28"/>
        </w:rPr>
        <w:t xml:space="preserve"> годы»   </w:t>
      </w:r>
    </w:p>
    <w:tbl>
      <w:tblPr>
        <w:tblW w:w="0" w:type="auto"/>
        <w:tblInd w:w="108" w:type="dxa"/>
        <w:tblLayout w:type="fixed"/>
        <w:tblLook w:val="0000"/>
      </w:tblPr>
      <w:tblGrid>
        <w:gridCol w:w="709"/>
        <w:gridCol w:w="3827"/>
        <w:gridCol w:w="1417"/>
        <w:gridCol w:w="3828"/>
        <w:gridCol w:w="1028"/>
        <w:gridCol w:w="1026"/>
        <w:gridCol w:w="911"/>
        <w:gridCol w:w="2211"/>
      </w:tblGrid>
      <w:tr w:rsidR="00C951E9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№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>п/п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Срок исполнения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Ответственные исполнители</w:t>
            </w:r>
          </w:p>
        </w:tc>
        <w:tc>
          <w:tcPr>
            <w:tcW w:w="29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Источники и объем финансирования (тыс. рублей)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Ожидаемый результат</w:t>
            </w:r>
          </w:p>
        </w:tc>
      </w:tr>
      <w:tr w:rsidR="00C951E9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республиканский бюджет Республики Мордо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вия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местные бюджеты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всего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C951E9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1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51E9" w:rsidRPr="00446003" w:rsidRDefault="00C951E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ежегодно,</w:t>
            </w:r>
          </w:p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январь - февраль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социальной защищенности муниципальных служащих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Разработка и внедрение методик оценки профессиональных, деловых и моральных качеств кадров 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Заместитель главы- Руководитель аппарата администрации Инсарского муниципального района,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повышение профессионального уровня муниципальных 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служащих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5.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снижение уровня коррупционных проявлений на муниципальной службе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повышение профессионального уровня муниципальных служащих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8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Мониторинг деятельности органов местного самоуправления по принятию муниципальных программ и планов подготовки, переподготовки и повышения квалификации кадров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Содействие органам местного самоуправления в проведении аттестации муниципальных служащих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порядка проведения аттестации муниципальных служащих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Оказание консультативной, методической и организационной помощи органам местного самоуправления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района 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 вопросам подготовки и проведения конкурсов на замещение вакантных должностей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муниципальных служащих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муниципальных выборов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порядка проведения конкурсов на замещение вакантных должностей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Консультационное обеспечение деятельности органов местного самоуправления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района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совершенствование деятельности органов местного 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самоуправления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качественного состава муниципального резерва управленческих кадров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Мониторинг работы органов местного самоуправления по формированию и использованию кадрового резерва для замещения вакантных должностей муниципальной службы и муниципального резерва управленческих кадров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эффективное использование органами местного самуправления</w:t>
            </w:r>
            <w:hyperlink r:id="rId8" w:history="1">
              <w:r w:rsidRPr="00446003">
                <w:rPr>
                  <w:rStyle w:val="afff"/>
                  <w:rFonts w:ascii="Times New Roman" w:hAnsi="Times New Roman" w:cs="Arial"/>
                  <w:color w:val="106BBE"/>
                  <w:sz w:val="28"/>
                  <w:szCs w:val="28"/>
                  <w:shd w:val="clear" w:color="auto" w:fill="F0F0F0"/>
                </w:rPr>
                <w:t>#</w:t>
              </w:r>
            </w:hyperlink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кадрового резерва для замещения вакантных должностей муниципальной службы и 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муниципального резерва управленческих кадров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повышение открытости деятельности органов местного самоуправления</w:t>
            </w:r>
          </w:p>
        </w:tc>
      </w:tr>
      <w:tr w:rsidR="009D11E5" w:rsidRPr="00446003" w:rsidTr="008B3498">
        <w:trPr>
          <w:trHeight w:val="6601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</w:t>
            </w:r>
          </w:p>
        </w:tc>
      </w:tr>
      <w:tr w:rsidR="009D11E5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год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Управление  по социальной  работе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11E5" w:rsidRPr="00446003" w:rsidRDefault="009D11E5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E53E49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18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подготовка высококвалифицированных кадров для органов местного самоуправления</w:t>
            </w:r>
          </w:p>
        </w:tc>
      </w:tr>
      <w:tr w:rsidR="00E53E49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19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Определение приоритетных направлений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повышение профессионального уровня муниципальных служащих и лиц, замещающих муниципальные должности на постоянной основе</w:t>
            </w:r>
          </w:p>
        </w:tc>
      </w:tr>
      <w:tr w:rsidR="00E53E49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Включение в программы дополнительного профессионального образования муниципальных служащих и лиц, замещающих муниципальные должности на постоянной основе, изучения вопросов противодействия коррупции,</w:t>
            </w:r>
          </w:p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годы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Заместитель главы- Руководитель аппарата администрации Инсарского муниципального района, Организационно-правовое управление администрации Инсарского муниципального района 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E49" w:rsidRPr="00446003" w:rsidRDefault="00E53E49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повышение качества дополнительных образовательных программ</w:t>
            </w:r>
          </w:p>
        </w:tc>
      </w:tr>
      <w:tr w:rsidR="00FB243B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Участие в финансировании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годы 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2017 год-30,0</w:t>
            </w:r>
          </w:p>
          <w:p w:rsidR="00FB243B" w:rsidRDefault="00FB243B" w:rsidP="00E53E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E53E49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2018 год-30,0</w:t>
            </w:r>
          </w:p>
          <w:p w:rsidR="00FB243B" w:rsidRDefault="00FB243B" w:rsidP="00E53E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E53E49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2019 год-30,0</w:t>
            </w:r>
          </w:p>
          <w:p w:rsidR="00FB243B" w:rsidRDefault="00FB243B" w:rsidP="00E53E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E53E49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2020</w:t>
            </w:r>
          </w:p>
          <w:p w:rsidR="00FB243B" w:rsidRDefault="00FB243B" w:rsidP="00E53E49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год-30,0</w:t>
            </w:r>
          </w:p>
          <w:p w:rsidR="00FB243B" w:rsidRDefault="00FB243B" w:rsidP="00E53E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Pr="00E53E49" w:rsidRDefault="00FB243B" w:rsidP="00E53E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2017 год-30,0</w:t>
            </w:r>
          </w:p>
          <w:p w:rsidR="00FB243B" w:rsidRDefault="00FB243B" w:rsidP="008B3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2018 год-30,0</w:t>
            </w:r>
          </w:p>
          <w:p w:rsidR="00FB243B" w:rsidRDefault="00FB243B" w:rsidP="008B3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2019 год-30,0</w:t>
            </w:r>
          </w:p>
          <w:p w:rsidR="00FB243B" w:rsidRDefault="00FB243B" w:rsidP="008B3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2020</w:t>
            </w: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год-30,0</w:t>
            </w:r>
          </w:p>
          <w:p w:rsidR="00FB243B" w:rsidRDefault="00FB243B" w:rsidP="008B3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Pr="00E53E49" w:rsidRDefault="00FB243B" w:rsidP="008B3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FB243B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Участие в финансировании проведения обучающих семинаров, тренингов и других форм краткосрочного профессионального обучения муниципальных служащих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годы 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Заместитель главы- Руководитель аппарата администрации Инсарского муниципального района,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Default="00FB243B" w:rsidP="00FB243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2017 год-20,0</w:t>
            </w:r>
          </w:p>
          <w:p w:rsidR="00FB243B" w:rsidRDefault="00FB243B" w:rsidP="00FB24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FB243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2018 год-20,0</w:t>
            </w:r>
          </w:p>
          <w:p w:rsidR="00FB243B" w:rsidRDefault="00FB243B" w:rsidP="00FB24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FB243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2019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год-20,0</w:t>
            </w:r>
          </w:p>
          <w:p w:rsidR="00FB243B" w:rsidRDefault="00FB243B" w:rsidP="00FB24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FB243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2020</w:t>
            </w:r>
          </w:p>
          <w:p w:rsidR="00FB243B" w:rsidRPr="00446003" w:rsidRDefault="00FB243B" w:rsidP="00FB243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год-20,0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2017 год-20,0</w:t>
            </w:r>
          </w:p>
          <w:p w:rsidR="00FB243B" w:rsidRDefault="00FB243B" w:rsidP="008B3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2018 год-20,0</w:t>
            </w:r>
          </w:p>
          <w:p w:rsidR="00FB243B" w:rsidRDefault="00FB243B" w:rsidP="008B3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2019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год-20,0</w:t>
            </w:r>
          </w:p>
          <w:p w:rsidR="00FB243B" w:rsidRDefault="00FB243B" w:rsidP="008B3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2020</w:t>
            </w:r>
          </w:p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год-20,0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повышение профессионального уровня муниципальных служащих и лиц, замещающих муниципальные должности на 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постоянной основе</w:t>
            </w:r>
          </w:p>
        </w:tc>
      </w:tr>
      <w:tr w:rsidR="00FB243B" w:rsidRPr="00446003" w:rsidTr="008B3498"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spacing w:before="108" w:after="108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b/>
                <w:bCs/>
                <w:color w:val="26282F"/>
                <w:sz w:val="28"/>
                <w:szCs w:val="28"/>
                <w:shd w:val="clear" w:color="auto" w:fill="FFFFFF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color w:val="26282F"/>
                <w:sz w:val="28"/>
                <w:szCs w:val="28"/>
                <w:shd w:val="clear" w:color="auto" w:fill="FFFFFF"/>
              </w:rPr>
              <w:t>:  200, 0 тыс. руб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2017 год</w:t>
            </w: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2018 год</w:t>
            </w:r>
          </w:p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  <w:r w:rsidRPr="004460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год</w:t>
            </w:r>
          </w:p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2020 год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50,0</w:t>
            </w: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50,0</w:t>
            </w:r>
          </w:p>
          <w:p w:rsidR="00FB243B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50,0</w:t>
            </w:r>
          </w:p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50,0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B243B" w:rsidRDefault="00FB243B" w:rsidP="00FB243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50,0</w:t>
            </w:r>
          </w:p>
          <w:p w:rsidR="00FB243B" w:rsidRDefault="00FB243B" w:rsidP="00FB243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50,0</w:t>
            </w:r>
          </w:p>
          <w:p w:rsidR="00FB243B" w:rsidRDefault="00FB243B" w:rsidP="00FB243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50,0</w:t>
            </w:r>
          </w:p>
          <w:p w:rsidR="00FB243B" w:rsidRPr="00446003" w:rsidRDefault="00FB243B" w:rsidP="00FB243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50,0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B243B" w:rsidRPr="00446003" w:rsidTr="008B3498">
        <w:tc>
          <w:tcPr>
            <w:tcW w:w="709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8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8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6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1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11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B243B" w:rsidRPr="00446003" w:rsidTr="008B3498">
        <w:tc>
          <w:tcPr>
            <w:tcW w:w="709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8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8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6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1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11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B243B" w:rsidRPr="00446003" w:rsidTr="008B3498">
        <w:tc>
          <w:tcPr>
            <w:tcW w:w="709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8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8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6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1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11" w:type="dxa"/>
            <w:tcBorders>
              <w:left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B243B" w:rsidRPr="00446003" w:rsidTr="008B3498">
        <w:tc>
          <w:tcPr>
            <w:tcW w:w="7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43B" w:rsidRPr="00446003" w:rsidRDefault="00FB243B" w:rsidP="008B349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C951E9" w:rsidRPr="00446003" w:rsidRDefault="00C951E9" w:rsidP="00C951E9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51E9" w:rsidRPr="00446003" w:rsidRDefault="00C951E9" w:rsidP="00C951E9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951E9" w:rsidRPr="00C951E9" w:rsidRDefault="00C951E9" w:rsidP="00C951E9"/>
    <w:sectPr w:rsidR="00C951E9" w:rsidRPr="00C951E9" w:rsidSect="00C951E9">
      <w:pgSz w:w="16838" w:h="11906" w:orient="landscape"/>
      <w:pgMar w:top="1134" w:right="851" w:bottom="567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CB02B5"/>
    <w:rsid w:val="00002042"/>
    <w:rsid w:val="00004132"/>
    <w:rsid w:val="00011171"/>
    <w:rsid w:val="0003159E"/>
    <w:rsid w:val="000A6D06"/>
    <w:rsid w:val="000D09D3"/>
    <w:rsid w:val="000F6164"/>
    <w:rsid w:val="000F6A0E"/>
    <w:rsid w:val="001070C5"/>
    <w:rsid w:val="00130900"/>
    <w:rsid w:val="00144133"/>
    <w:rsid w:val="001767C5"/>
    <w:rsid w:val="001A6A35"/>
    <w:rsid w:val="001B23B0"/>
    <w:rsid w:val="001D7C21"/>
    <w:rsid w:val="001E3D99"/>
    <w:rsid w:val="002118F6"/>
    <w:rsid w:val="0023451F"/>
    <w:rsid w:val="00234A95"/>
    <w:rsid w:val="00236DA8"/>
    <w:rsid w:val="00263D51"/>
    <w:rsid w:val="0027167F"/>
    <w:rsid w:val="0027630C"/>
    <w:rsid w:val="00297D88"/>
    <w:rsid w:val="002B58EE"/>
    <w:rsid w:val="002C3F95"/>
    <w:rsid w:val="002C5943"/>
    <w:rsid w:val="002D4F70"/>
    <w:rsid w:val="002D745A"/>
    <w:rsid w:val="002E4469"/>
    <w:rsid w:val="002E59D5"/>
    <w:rsid w:val="00315C5B"/>
    <w:rsid w:val="00326264"/>
    <w:rsid w:val="00336381"/>
    <w:rsid w:val="00352489"/>
    <w:rsid w:val="003566C3"/>
    <w:rsid w:val="0037201E"/>
    <w:rsid w:val="003845B3"/>
    <w:rsid w:val="003E31F8"/>
    <w:rsid w:val="003F3E41"/>
    <w:rsid w:val="0041356F"/>
    <w:rsid w:val="00423E61"/>
    <w:rsid w:val="00446003"/>
    <w:rsid w:val="00453C59"/>
    <w:rsid w:val="004906DD"/>
    <w:rsid w:val="004A1950"/>
    <w:rsid w:val="004F3D9C"/>
    <w:rsid w:val="00546DC5"/>
    <w:rsid w:val="00573FF3"/>
    <w:rsid w:val="00594D3B"/>
    <w:rsid w:val="00596201"/>
    <w:rsid w:val="005A07A4"/>
    <w:rsid w:val="005A5DBC"/>
    <w:rsid w:val="005A75CD"/>
    <w:rsid w:val="005B6D99"/>
    <w:rsid w:val="005D58BE"/>
    <w:rsid w:val="005F6D98"/>
    <w:rsid w:val="00604FD6"/>
    <w:rsid w:val="00606924"/>
    <w:rsid w:val="0061595A"/>
    <w:rsid w:val="006228E5"/>
    <w:rsid w:val="00632B89"/>
    <w:rsid w:val="006631CA"/>
    <w:rsid w:val="00665BFD"/>
    <w:rsid w:val="00665CC8"/>
    <w:rsid w:val="00677463"/>
    <w:rsid w:val="00691FCE"/>
    <w:rsid w:val="006932EA"/>
    <w:rsid w:val="006A2162"/>
    <w:rsid w:val="006A2728"/>
    <w:rsid w:val="006D29FD"/>
    <w:rsid w:val="006D52DE"/>
    <w:rsid w:val="006E64CE"/>
    <w:rsid w:val="00757143"/>
    <w:rsid w:val="00757400"/>
    <w:rsid w:val="0076199A"/>
    <w:rsid w:val="007753DD"/>
    <w:rsid w:val="00781188"/>
    <w:rsid w:val="007A41F5"/>
    <w:rsid w:val="007B1AD5"/>
    <w:rsid w:val="0083384A"/>
    <w:rsid w:val="00865104"/>
    <w:rsid w:val="008673A0"/>
    <w:rsid w:val="00874E72"/>
    <w:rsid w:val="008A468D"/>
    <w:rsid w:val="008B2D08"/>
    <w:rsid w:val="008B3498"/>
    <w:rsid w:val="008B40C3"/>
    <w:rsid w:val="008B5C92"/>
    <w:rsid w:val="008C1DCE"/>
    <w:rsid w:val="008C54A3"/>
    <w:rsid w:val="008F5D3D"/>
    <w:rsid w:val="008F7615"/>
    <w:rsid w:val="009129E8"/>
    <w:rsid w:val="00916CC9"/>
    <w:rsid w:val="0092137F"/>
    <w:rsid w:val="0092762A"/>
    <w:rsid w:val="00951163"/>
    <w:rsid w:val="0099734A"/>
    <w:rsid w:val="009B61B4"/>
    <w:rsid w:val="009D11E5"/>
    <w:rsid w:val="009E7D90"/>
    <w:rsid w:val="009F11E3"/>
    <w:rsid w:val="00A16FDA"/>
    <w:rsid w:val="00A21B0C"/>
    <w:rsid w:val="00A7565A"/>
    <w:rsid w:val="00A80F6B"/>
    <w:rsid w:val="00AB63F6"/>
    <w:rsid w:val="00AC6813"/>
    <w:rsid w:val="00B31200"/>
    <w:rsid w:val="00B332E4"/>
    <w:rsid w:val="00B512BE"/>
    <w:rsid w:val="00BD2395"/>
    <w:rsid w:val="00BE2CEE"/>
    <w:rsid w:val="00BE63E6"/>
    <w:rsid w:val="00BF6CD5"/>
    <w:rsid w:val="00C06CB4"/>
    <w:rsid w:val="00C27FAE"/>
    <w:rsid w:val="00C374DC"/>
    <w:rsid w:val="00C477A8"/>
    <w:rsid w:val="00C74296"/>
    <w:rsid w:val="00C76B70"/>
    <w:rsid w:val="00C81D86"/>
    <w:rsid w:val="00C951E9"/>
    <w:rsid w:val="00CB02B5"/>
    <w:rsid w:val="00CB222D"/>
    <w:rsid w:val="00CB418D"/>
    <w:rsid w:val="00CD787F"/>
    <w:rsid w:val="00CE2A11"/>
    <w:rsid w:val="00D11A46"/>
    <w:rsid w:val="00D11AAF"/>
    <w:rsid w:val="00D13D24"/>
    <w:rsid w:val="00D16DBD"/>
    <w:rsid w:val="00D61B8F"/>
    <w:rsid w:val="00D62E0D"/>
    <w:rsid w:val="00D67C3E"/>
    <w:rsid w:val="00DA777C"/>
    <w:rsid w:val="00DC1137"/>
    <w:rsid w:val="00E03738"/>
    <w:rsid w:val="00E256EB"/>
    <w:rsid w:val="00E53E49"/>
    <w:rsid w:val="00E66EA3"/>
    <w:rsid w:val="00E8637C"/>
    <w:rsid w:val="00EB3814"/>
    <w:rsid w:val="00EE6760"/>
    <w:rsid w:val="00F05FCD"/>
    <w:rsid w:val="00F06077"/>
    <w:rsid w:val="00F201D9"/>
    <w:rsid w:val="00F26659"/>
    <w:rsid w:val="00F46DB1"/>
    <w:rsid w:val="00F73549"/>
    <w:rsid w:val="00F80690"/>
    <w:rsid w:val="00F8373C"/>
    <w:rsid w:val="00F92352"/>
    <w:rsid w:val="00FA7124"/>
    <w:rsid w:val="00FB243B"/>
    <w:rsid w:val="00FB5BAB"/>
    <w:rsid w:val="00FE1ABD"/>
    <w:rsid w:val="00FF0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4">
    <w:name w:val="Цветовое выделение"/>
    <w:uiPriority w:val="99"/>
    <w:rPr>
      <w:b/>
      <w:color w:val="000080"/>
    </w:rPr>
  </w:style>
  <w:style w:type="character" w:customStyle="1" w:styleId="a5">
    <w:name w:val="Гипертекстовая ссылка"/>
    <w:basedOn w:val="a4"/>
    <w:uiPriority w:val="99"/>
    <w:rPr>
      <w:rFonts w:cs="Times New Roman"/>
      <w:color w:val="008000"/>
    </w:rPr>
  </w:style>
  <w:style w:type="character" w:customStyle="1" w:styleId="a6">
    <w:name w:val="Активная гипертекстовая ссылка"/>
    <w:basedOn w:val="a5"/>
    <w:uiPriority w:val="99"/>
    <w:rPr>
      <w:u w:val="single"/>
    </w:rPr>
  </w:style>
  <w:style w:type="paragraph" w:customStyle="1" w:styleId="a7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8">
    <w:name w:val="Заголовок"/>
    <w:basedOn w:val="a7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4"/>
    <w:uiPriority w:val="99"/>
    <w:rPr>
      <w:rFonts w:cs="Times New Roman"/>
    </w:rPr>
  </w:style>
  <w:style w:type="paragraph" w:customStyle="1" w:styleId="aa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b">
    <w:name w:val="Заголовок чужого сообщения"/>
    <w:basedOn w:val="a4"/>
    <w:uiPriority w:val="99"/>
    <w:rPr>
      <w:rFonts w:cs="Times New Roman"/>
      <w:color w:val="FF0000"/>
    </w:rPr>
  </w:style>
  <w:style w:type="paragraph" w:customStyle="1" w:styleId="ac">
    <w:name w:val="Интерактивный заголовок"/>
    <w:basedOn w:val="a8"/>
    <w:next w:val="a"/>
    <w:uiPriority w:val="99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pPr>
      <w:jc w:val="both"/>
    </w:pPr>
    <w:rPr>
      <w:color w:val="F4F4F4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pPr>
      <w:ind w:left="0"/>
    </w:pPr>
  </w:style>
  <w:style w:type="paragraph" w:customStyle="1" w:styleId="af0">
    <w:name w:val="Текст (лев. подпись)"/>
    <w:basedOn w:val="a"/>
    <w:next w:val="a"/>
    <w:uiPriority w:val="99"/>
  </w:style>
  <w:style w:type="paragraph" w:customStyle="1" w:styleId="af1">
    <w:name w:val="Колонтитул (левый)"/>
    <w:basedOn w:val="af0"/>
    <w:next w:val="a"/>
    <w:uiPriority w:val="99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6">
    <w:name w:val="Найденные слова"/>
    <w:basedOn w:val="a4"/>
    <w:uiPriority w:val="99"/>
    <w:rPr>
      <w:rFonts w:cs="Times New Roman"/>
    </w:rPr>
  </w:style>
  <w:style w:type="character" w:customStyle="1" w:styleId="af7">
    <w:name w:val="Не вступил в силу"/>
    <w:basedOn w:val="a4"/>
    <w:uiPriority w:val="99"/>
    <w:rPr>
      <w:rFonts w:cs="Times New Roman"/>
      <w:color w:val="008080"/>
    </w:rPr>
  </w:style>
  <w:style w:type="paragraph" w:customStyle="1" w:styleId="af8">
    <w:name w:val="Нормальный (таблица)"/>
    <w:basedOn w:val="a"/>
    <w:next w:val="a"/>
    <w:uiPriority w:val="99"/>
    <w:pPr>
      <w:jc w:val="both"/>
    </w:pPr>
  </w:style>
  <w:style w:type="paragraph" w:customStyle="1" w:styleId="af9">
    <w:name w:val="Объект"/>
    <w:basedOn w:val="a"/>
    <w:next w:val="a"/>
    <w:uiPriority w:val="99"/>
    <w:pPr>
      <w:jc w:val="both"/>
    </w:pPr>
  </w:style>
  <w:style w:type="paragraph" w:customStyle="1" w:styleId="afa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b">
    <w:name w:val="Оглавление"/>
    <w:basedOn w:val="afa"/>
    <w:next w:val="a"/>
    <w:uiPriority w:val="99"/>
    <w:pPr>
      <w:ind w:left="140"/>
    </w:pPr>
    <w:rPr>
      <w:rFonts w:ascii="Arial" w:hAnsi="Arial" w:cs="Arial"/>
    </w:rPr>
  </w:style>
  <w:style w:type="character" w:customStyle="1" w:styleId="afc">
    <w:name w:val="Опечатки"/>
    <w:uiPriority w:val="99"/>
    <w:rPr>
      <w:color w:val="FF0000"/>
    </w:rPr>
  </w:style>
  <w:style w:type="paragraph" w:customStyle="1" w:styleId="afd">
    <w:name w:val="Переменная часть"/>
    <w:basedOn w:val="a7"/>
    <w:next w:val="a"/>
    <w:uiPriority w:val="99"/>
    <w:rPr>
      <w:rFonts w:ascii="Arial" w:hAnsi="Arial" w:cs="Arial"/>
      <w:sz w:val="20"/>
      <w:szCs w:val="20"/>
    </w:rPr>
  </w:style>
  <w:style w:type="paragraph" w:customStyle="1" w:styleId="afe">
    <w:name w:val="Постоянная часть"/>
    <w:basedOn w:val="a7"/>
    <w:next w:val="a"/>
    <w:uiPriority w:val="99"/>
    <w:rPr>
      <w:rFonts w:ascii="Arial" w:hAnsi="Arial" w:cs="Arial"/>
      <w:sz w:val="22"/>
      <w:szCs w:val="22"/>
    </w:rPr>
  </w:style>
  <w:style w:type="paragraph" w:customStyle="1" w:styleId="aff">
    <w:name w:val="Прижатый влево"/>
    <w:basedOn w:val="a"/>
    <w:next w:val="a"/>
    <w:uiPriority w:val="99"/>
  </w:style>
  <w:style w:type="character" w:customStyle="1" w:styleId="aff0">
    <w:name w:val="Продолжение ссылки"/>
    <w:basedOn w:val="a5"/>
    <w:uiPriority w:val="99"/>
  </w:style>
  <w:style w:type="paragraph" w:customStyle="1" w:styleId="aff1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2">
    <w:name w:val="Сравнение редакций"/>
    <w:basedOn w:val="a4"/>
    <w:uiPriority w:val="99"/>
    <w:rPr>
      <w:rFonts w:cs="Times New Roman"/>
    </w:rPr>
  </w:style>
  <w:style w:type="character" w:customStyle="1" w:styleId="aff3">
    <w:name w:val="Сравнение редакций. Добавленный фрагмент"/>
    <w:uiPriority w:val="99"/>
    <w:rPr>
      <w:color w:val="0000FF"/>
    </w:rPr>
  </w:style>
  <w:style w:type="character" w:customStyle="1" w:styleId="aff4">
    <w:name w:val="Сравнение редакций. Удаленный фрагмент"/>
    <w:uiPriority w:val="99"/>
    <w:rPr>
      <w:strike/>
      <w:color w:val="808000"/>
    </w:rPr>
  </w:style>
  <w:style w:type="paragraph" w:customStyle="1" w:styleId="aff5">
    <w:name w:val="Текст (справка)"/>
    <w:basedOn w:val="a"/>
    <w:next w:val="a"/>
    <w:uiPriority w:val="99"/>
    <w:pPr>
      <w:ind w:left="170" w:right="170"/>
    </w:pPr>
  </w:style>
  <w:style w:type="paragraph" w:customStyle="1" w:styleId="aff6">
    <w:name w:val="Текст в таблице"/>
    <w:basedOn w:val="af8"/>
    <w:next w:val="a"/>
    <w:uiPriority w:val="99"/>
    <w:pPr>
      <w:ind w:firstLine="500"/>
    </w:pPr>
  </w:style>
  <w:style w:type="paragraph" w:customStyle="1" w:styleId="aff7">
    <w:name w:val="Технический комментарий"/>
    <w:basedOn w:val="a"/>
    <w:next w:val="a"/>
    <w:uiPriority w:val="99"/>
  </w:style>
  <w:style w:type="character" w:customStyle="1" w:styleId="aff8">
    <w:name w:val="Утратил силу"/>
    <w:basedOn w:val="a4"/>
    <w:uiPriority w:val="99"/>
    <w:rPr>
      <w:rFonts w:cs="Times New Roman"/>
      <w:strike/>
      <w:color w:val="808000"/>
    </w:rPr>
  </w:style>
  <w:style w:type="paragraph" w:customStyle="1" w:styleId="aff9">
    <w:name w:val="Центрированный (таблица)"/>
    <w:basedOn w:val="af8"/>
    <w:next w:val="a"/>
    <w:uiPriority w:val="99"/>
    <w:pPr>
      <w:jc w:val="center"/>
    </w:pPr>
  </w:style>
  <w:style w:type="paragraph" w:customStyle="1" w:styleId="a1">
    <w:name w:val="Знак"/>
    <w:basedOn w:val="a"/>
    <w:link w:val="a0"/>
    <w:uiPriority w:val="99"/>
    <w:rsid w:val="00BD2395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a">
    <w:name w:val="Table Grid"/>
    <w:basedOn w:val="a2"/>
    <w:uiPriority w:val="99"/>
    <w:rsid w:val="00A80F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b">
    <w:name w:val="Balloon Text"/>
    <w:basedOn w:val="a"/>
    <w:link w:val="affc"/>
    <w:uiPriority w:val="99"/>
    <w:semiHidden/>
    <w:rsid w:val="00D11A46"/>
    <w:rPr>
      <w:rFonts w:ascii="Tahoma" w:hAnsi="Tahoma" w:cs="Tahoma"/>
      <w:sz w:val="16"/>
      <w:szCs w:val="16"/>
    </w:rPr>
  </w:style>
  <w:style w:type="character" w:customStyle="1" w:styleId="affc">
    <w:name w:val="Текст выноски Знак"/>
    <w:basedOn w:val="a0"/>
    <w:link w:val="affb"/>
    <w:uiPriority w:val="99"/>
    <w:semiHidden/>
    <w:locked/>
    <w:rPr>
      <w:rFonts w:ascii="Tahoma" w:hAnsi="Tahoma" w:cs="Tahoma"/>
      <w:sz w:val="16"/>
      <w:szCs w:val="16"/>
    </w:rPr>
  </w:style>
  <w:style w:type="paragraph" w:styleId="affd">
    <w:name w:val="Title"/>
    <w:basedOn w:val="a"/>
    <w:link w:val="affe"/>
    <w:uiPriority w:val="99"/>
    <w:qFormat/>
    <w:rsid w:val="00691F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affe">
    <w:name w:val="Название Знак"/>
    <w:basedOn w:val="a0"/>
    <w:link w:val="affd"/>
    <w:uiPriority w:val="10"/>
    <w:locked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ConsNonformat">
    <w:name w:val="ConsNonformat"/>
    <w:uiPriority w:val="99"/>
    <w:rsid w:val="00691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1">
    <w:name w:val="Основной текст (2)_"/>
    <w:basedOn w:val="a0"/>
    <w:link w:val="22"/>
    <w:uiPriority w:val="99"/>
    <w:locked/>
    <w:rsid w:val="00E8637C"/>
    <w:rPr>
      <w:rFonts w:cs="Times New Roman"/>
      <w:sz w:val="28"/>
      <w:szCs w:val="28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E8637C"/>
    <w:pPr>
      <w:shd w:val="clear" w:color="auto" w:fill="FFFFFF"/>
      <w:autoSpaceDE/>
      <w:autoSpaceDN/>
      <w:adjustRightInd/>
      <w:spacing w:before="2580" w:after="720" w:line="240" w:lineRule="atLeast"/>
    </w:pPr>
    <w:rPr>
      <w:rFonts w:ascii="Times New Roman" w:hAnsi="Times New Roman" w:cs="Times New Roman"/>
      <w:noProof/>
      <w:sz w:val="28"/>
      <w:szCs w:val="28"/>
      <w:lang w:val="ru-RU" w:eastAsia="ru-RU"/>
    </w:rPr>
  </w:style>
  <w:style w:type="character" w:styleId="afff">
    <w:name w:val="Hyperlink"/>
    <w:basedOn w:val="a0"/>
    <w:uiPriority w:val="99"/>
    <w:rsid w:val="004A1950"/>
    <w:rPr>
      <w:rFonts w:cs="Times New Roman"/>
      <w:color w:val="0000FF"/>
      <w:u w:val="single"/>
    </w:rPr>
  </w:style>
  <w:style w:type="character" w:styleId="afff0">
    <w:name w:val="Emphasis"/>
    <w:basedOn w:val="a0"/>
    <w:uiPriority w:val="99"/>
    <w:qFormat/>
    <w:rsid w:val="004A1950"/>
    <w:rPr>
      <w:rFonts w:cs="Times New Roman"/>
      <w:i/>
      <w:iCs/>
    </w:rPr>
  </w:style>
  <w:style w:type="paragraph" w:customStyle="1" w:styleId="s1">
    <w:name w:val="s_1"/>
    <w:basedOn w:val="a"/>
    <w:uiPriority w:val="99"/>
    <w:rsid w:val="002118F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210">
    <w:name w:val="Основной текст (2)1"/>
    <w:basedOn w:val="a"/>
    <w:uiPriority w:val="99"/>
    <w:rsid w:val="000D09D3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="Times New Roman" w:hAnsi="Times New Roman" w:cs="Times New Roman"/>
      <w:noProof/>
      <w:sz w:val="26"/>
      <w:szCs w:val="26"/>
      <w:lang w:val="ru-RU" w:eastAsia="ru-RU"/>
    </w:rPr>
  </w:style>
  <w:style w:type="character" w:customStyle="1" w:styleId="31">
    <w:name w:val="Основной текст (3)_"/>
    <w:basedOn w:val="a0"/>
    <w:link w:val="32"/>
    <w:uiPriority w:val="99"/>
    <w:locked/>
    <w:rsid w:val="000D09D3"/>
    <w:rPr>
      <w:rFonts w:cs="Times New Roman"/>
      <w:b/>
      <w:bCs/>
      <w:sz w:val="28"/>
      <w:szCs w:val="28"/>
      <w:lang w:bidi="ar-SA"/>
    </w:rPr>
  </w:style>
  <w:style w:type="paragraph" w:customStyle="1" w:styleId="32">
    <w:name w:val="Основной текст (3)"/>
    <w:basedOn w:val="a"/>
    <w:link w:val="31"/>
    <w:uiPriority w:val="99"/>
    <w:rsid w:val="000D09D3"/>
    <w:pPr>
      <w:shd w:val="clear" w:color="auto" w:fill="FFFFFF"/>
      <w:autoSpaceDE/>
      <w:autoSpaceDN/>
      <w:adjustRightInd/>
      <w:spacing w:line="322" w:lineRule="exact"/>
      <w:jc w:val="center"/>
    </w:pPr>
    <w:rPr>
      <w:rFonts w:ascii="Times New Roman" w:hAnsi="Times New Roman" w:cs="Times New Roman"/>
      <w:b/>
      <w:bCs/>
      <w:noProof/>
      <w:sz w:val="28"/>
      <w:szCs w:val="28"/>
      <w:lang w:val="ru-RU"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0D09D3"/>
    <w:rPr>
      <w:rFonts w:cs="Times New Roman"/>
      <w:b/>
      <w:bCs/>
      <w:spacing w:val="90"/>
      <w:sz w:val="32"/>
      <w:szCs w:val="32"/>
      <w:lang w:bidi="ar-SA"/>
    </w:rPr>
  </w:style>
  <w:style w:type="paragraph" w:customStyle="1" w:styleId="12">
    <w:name w:val="Заголовок №1"/>
    <w:basedOn w:val="a"/>
    <w:link w:val="11"/>
    <w:uiPriority w:val="99"/>
    <w:rsid w:val="000D09D3"/>
    <w:pPr>
      <w:shd w:val="clear" w:color="auto" w:fill="FFFFFF"/>
      <w:autoSpaceDE/>
      <w:autoSpaceDN/>
      <w:adjustRightInd/>
      <w:spacing w:before="300" w:after="420" w:line="240" w:lineRule="atLeast"/>
      <w:jc w:val="center"/>
      <w:outlineLvl w:val="0"/>
    </w:pPr>
    <w:rPr>
      <w:rFonts w:ascii="Times New Roman" w:hAnsi="Times New Roman" w:cs="Times New Roman"/>
      <w:b/>
      <w:bCs/>
      <w:noProof/>
      <w:spacing w:val="90"/>
      <w:sz w:val="32"/>
      <w:szCs w:val="3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18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00000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817585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2245</Words>
  <Characters>12801</Characters>
  <Application>Microsoft Office Word</Application>
  <DocSecurity>0</DocSecurity>
  <Lines>106</Lines>
  <Paragraphs>30</Paragraphs>
  <ScaleCrop>false</ScaleCrop>
  <Company>НПП "Гарант-Сервис"</Company>
  <LinksUpToDate>false</LinksUpToDate>
  <CharactersWithSpaces>15016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городского округа Саранск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2017-12-05T08:41:00Z</cp:lastPrinted>
  <dcterms:created xsi:type="dcterms:W3CDTF">2017-12-13T11:48:00Z</dcterms:created>
  <dcterms:modified xsi:type="dcterms:W3CDTF">2017-12-13T11:48:00Z</dcterms:modified>
</cp:coreProperties>
</file>