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BDF" w:rsidRDefault="000944D4">
      <w:pPr>
        <w:pStyle w:val="30"/>
        <w:shd w:val="clear" w:color="auto" w:fill="auto"/>
        <w:spacing w:after="138" w:line="360" w:lineRule="exact"/>
        <w:ind w:right="60"/>
      </w:pPr>
      <w:r>
        <w:t>Республика Мордовия</w:t>
      </w:r>
    </w:p>
    <w:p w:rsidR="00EB0BDF" w:rsidRDefault="000A33E9">
      <w:pPr>
        <w:pStyle w:val="10"/>
        <w:keepNext/>
        <w:keepLines/>
        <w:shd w:val="clear" w:color="auto" w:fill="auto"/>
        <w:spacing w:before="0"/>
        <w:ind w:right="6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2.95pt;margin-top:88.8pt;width:112.8pt;height:17.85pt;z-index:-125829376;mso-wrap-distance-left:42.95pt;mso-wrap-distance-right:74.4pt;mso-position-horizontal-relative:margin" filled="f" stroked="f">
            <v:textbox style="mso-fit-shape-to-text:t" inset="0,0,0,0">
              <w:txbxContent>
                <w:p w:rsidR="00EB0BDF" w:rsidRDefault="000944D4">
                  <w:pPr>
                    <w:pStyle w:val="4"/>
                    <w:shd w:val="clear" w:color="auto" w:fill="auto"/>
                    <w:spacing w:line="300" w:lineRule="exact"/>
                  </w:pPr>
                  <w:r>
                    <w:t>от 05.04. 2016 г.</w:t>
                  </w:r>
                </w:p>
              </w:txbxContent>
            </v:textbox>
            <w10:wrap type="topAndBottom" anchorx="margin"/>
          </v:shape>
        </w:pict>
      </w:r>
      <w:r>
        <w:pict>
          <v:shape id="_x0000_s1027" type="#_x0000_t202" style="position:absolute;left:0;text-align:left;margin-left:230.15pt;margin-top:77.6pt;width:54.7pt;height:16.95pt;z-index:-125829375;mso-wrap-distance-left:85.15pt;mso-wrap-distance-right:132pt;mso-wrap-distance-bottom:9.1pt;mso-position-horizontal-relative:margin" filled="f" stroked="f">
            <v:textbox style="mso-fit-shape-to-text:t" inset="0,0,0,0">
              <w:txbxContent>
                <w:p w:rsidR="00EB0BDF" w:rsidRDefault="000944D4">
                  <w:pPr>
                    <w:pStyle w:val="5"/>
                    <w:shd w:val="clear" w:color="auto" w:fill="auto"/>
                    <w:spacing w:line="280" w:lineRule="exact"/>
                  </w:pPr>
                  <w:r>
                    <w:t>г. Инсар</w:t>
                  </w:r>
                </w:p>
              </w:txbxContent>
            </v:textbox>
            <w10:wrap type="topAndBottom" anchorx="margin"/>
          </v:shape>
        </w:pict>
      </w:r>
      <w:r>
        <w:pict>
          <v:shape id="_x0000_s1028" type="#_x0000_t202" style="position:absolute;left:0;text-align:left;margin-left:416.9pt;margin-top:89.45pt;width:44.65pt;height:15.9pt;z-index:-125829374;mso-wrap-distance-left:5pt;mso-wrap-distance-right:50.9pt;mso-position-horizontal-relative:margin" filled="f" stroked="f">
            <v:textbox style="mso-fit-shape-to-text:t" inset="0,0,0,0">
              <w:txbxContent>
                <w:p w:rsidR="00EB0BDF" w:rsidRDefault="000944D4">
                  <w:pPr>
                    <w:pStyle w:val="6"/>
                    <w:shd w:val="clear" w:color="auto" w:fill="auto"/>
                    <w:spacing w:line="260" w:lineRule="exact"/>
                  </w:pPr>
                  <w:r>
                    <w:rPr>
                      <w:rStyle w:val="6Exact0"/>
                      <w:b/>
                      <w:bCs/>
                    </w:rPr>
                    <w:t xml:space="preserve">№ </w:t>
                  </w:r>
                  <w:r>
                    <w:t>170</w:t>
                  </w:r>
                </w:p>
              </w:txbxContent>
            </v:textbox>
            <w10:wrap type="topAndBottom" anchorx="margin"/>
          </v:shape>
        </w:pict>
      </w:r>
      <w:bookmarkStart w:id="0" w:name="bookmark0"/>
      <w:r w:rsidR="000944D4">
        <w:t>ПОСТАНОВЛЕНИЕ</w:t>
      </w:r>
      <w:r w:rsidR="000944D4">
        <w:br/>
        <w:t>администрации Инсарского</w:t>
      </w:r>
      <w:r w:rsidR="000944D4">
        <w:br/>
        <w:t>муниципального района</w:t>
      </w:r>
      <w:bookmarkEnd w:id="0"/>
    </w:p>
    <w:p w:rsidR="00EB0BDF" w:rsidRDefault="000944D4">
      <w:pPr>
        <w:pStyle w:val="20"/>
        <w:shd w:val="clear" w:color="auto" w:fill="auto"/>
        <w:spacing w:after="476"/>
      </w:pPr>
      <w:r>
        <w:t>О перерасчете пенсии за выслугу лет</w:t>
      </w:r>
    </w:p>
    <w:p w:rsidR="00EB0BDF" w:rsidRDefault="000944D4">
      <w:pPr>
        <w:pStyle w:val="20"/>
        <w:shd w:val="clear" w:color="auto" w:fill="auto"/>
        <w:spacing w:after="0" w:line="322" w:lineRule="exact"/>
        <w:ind w:firstLine="760"/>
        <w:jc w:val="both"/>
      </w:pPr>
      <w:r>
        <w:t>В соответствии с пунктом 3 статьи 30 Закона Республики Мордовия от 8 июня 1999 года № 30-3 «О муниципальной службе в Республике Мордовия» , Федеральным законом от 29 декабря 2015 г. № 385-ФЗ «О приостановлении действия отдельных положений законодательных актов Российской Федерации, внесении изменений в отдельные законодательные акты Российской Федерации и особенностях увеличения страховой пенсии, фиксированной выплаты к страховой пенсии и социальных пенсий»</w:t>
      </w:r>
    </w:p>
    <w:p w:rsidR="00EB0BDF" w:rsidRDefault="000944D4">
      <w:pPr>
        <w:pStyle w:val="20"/>
        <w:shd w:val="clear" w:color="auto" w:fill="auto"/>
        <w:spacing w:after="0" w:line="280" w:lineRule="exact"/>
        <w:jc w:val="center"/>
      </w:pPr>
      <w:r>
        <w:t>ПОСТАНОВЛЯЮ:</w:t>
      </w:r>
    </w:p>
    <w:p w:rsidR="00EB0BDF" w:rsidRDefault="000944D4">
      <w:pPr>
        <w:pStyle w:val="20"/>
        <w:shd w:val="clear" w:color="auto" w:fill="auto"/>
        <w:spacing w:after="0"/>
        <w:ind w:firstLine="760"/>
        <w:jc w:val="both"/>
      </w:pPr>
      <w:r>
        <w:t>1 .Произвести с 1 апреля 2016 года в 1,04 раза перерасчет пенсии за выслугу</w:t>
      </w:r>
    </w:p>
    <w:p w:rsidR="00EB0BDF" w:rsidRDefault="000944D4">
      <w:pPr>
        <w:pStyle w:val="20"/>
        <w:shd w:val="clear" w:color="auto" w:fill="auto"/>
        <w:spacing w:after="0"/>
      </w:pPr>
      <w:r>
        <w:t>лет.</w:t>
      </w:r>
    </w:p>
    <w:p w:rsidR="00EB0BDF" w:rsidRDefault="000944D4">
      <w:pPr>
        <w:pStyle w:val="20"/>
        <w:numPr>
          <w:ilvl w:val="0"/>
          <w:numId w:val="1"/>
        </w:numPr>
        <w:shd w:val="clear" w:color="auto" w:fill="auto"/>
        <w:tabs>
          <w:tab w:val="left" w:pos="1099"/>
        </w:tabs>
        <w:spacing w:after="0"/>
        <w:ind w:firstLine="760"/>
        <w:jc w:val="both"/>
      </w:pPr>
      <w:r>
        <w:t>Настоящее постановление вступает в законную силу со дня его подписания и распространяет свое действие на правоотношения, возникшие с 1 апреля 2016 года.</w:t>
      </w:r>
    </w:p>
    <w:p w:rsidR="00EB0BDF" w:rsidRDefault="00AF11B5">
      <w:pPr>
        <w:pStyle w:val="20"/>
        <w:numPr>
          <w:ilvl w:val="0"/>
          <w:numId w:val="1"/>
        </w:numPr>
        <w:shd w:val="clear" w:color="auto" w:fill="auto"/>
        <w:tabs>
          <w:tab w:val="left" w:pos="1051"/>
        </w:tabs>
        <w:spacing w:after="930"/>
        <w:ind w:firstLine="760"/>
        <w:jc w:val="both"/>
      </w:pPr>
      <w:r>
        <w:pict>
          <v:shape id="_x0000_s1029" type="#_x0000_t202" style="position:absolute;left:0;text-align:left;margin-left:-46.5pt;margin-top:89.2pt;width:33pt;height:7.65pt;z-index:-125829373;mso-wrap-distance-left:5pt;mso-wrap-distance-right:48.7pt;mso-wrap-distance-bottom:20pt;mso-position-horizontal-relative:margin" wrapcoords="81 0 21600 0 21600 20871 3803 20871 3803 21600 0 21600 0 19923 81 19923 81 0" filled="f" stroked="f">
            <v:textbox inset="0,0,0,0">
              <w:txbxContent>
                <w:p w:rsidR="00EB0BDF" w:rsidRPr="00AF11B5" w:rsidRDefault="00EB0BDF" w:rsidP="00AF11B5"/>
              </w:txbxContent>
            </v:textbox>
            <w10:wrap type="square" side="right" anchorx="margin"/>
          </v:shape>
        </w:pict>
      </w:r>
      <w:r w:rsidR="000944D4">
        <w:t>Контроль за исполнением настоящего постановления возложить на Акишина С.В. - заместителя главы</w:t>
      </w:r>
      <w:r>
        <w:t xml:space="preserve"> </w:t>
      </w:r>
      <w:r w:rsidR="000944D4">
        <w:t>- Руководителя аппарата администрации Инсарского муниципального района.</w:t>
      </w:r>
    </w:p>
    <w:p w:rsidR="00AF11B5" w:rsidRDefault="00AF11B5" w:rsidP="00AF11B5">
      <w:pPr>
        <w:pStyle w:val="20"/>
        <w:shd w:val="clear" w:color="auto" w:fill="auto"/>
        <w:tabs>
          <w:tab w:val="left" w:pos="1051"/>
        </w:tabs>
        <w:spacing w:after="930"/>
        <w:jc w:val="both"/>
      </w:pPr>
      <w:r>
        <w:t>Глава администрации Инсарского муниципального района К.А. Мангутов</w:t>
      </w:r>
    </w:p>
    <w:sectPr w:rsidR="00AF11B5" w:rsidSect="00EB0BDF">
      <w:pgSz w:w="11900" w:h="16840"/>
      <w:pgMar w:top="1184" w:right="641" w:bottom="3598" w:left="101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1241" w:rsidRDefault="001A1241" w:rsidP="00EB0BDF">
      <w:r>
        <w:separator/>
      </w:r>
    </w:p>
  </w:endnote>
  <w:endnote w:type="continuationSeparator" w:id="1">
    <w:p w:rsidR="001A1241" w:rsidRDefault="001A1241" w:rsidP="00EB0B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1241" w:rsidRDefault="001A1241"/>
  </w:footnote>
  <w:footnote w:type="continuationSeparator" w:id="1">
    <w:p w:rsidR="001A1241" w:rsidRDefault="001A124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B32B2"/>
    <w:multiLevelType w:val="multilevel"/>
    <w:tmpl w:val="E6E6B7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EB0BDF"/>
    <w:rsid w:val="000944D4"/>
    <w:rsid w:val="000A33E9"/>
    <w:rsid w:val="001A1241"/>
    <w:rsid w:val="00A970D9"/>
    <w:rsid w:val="00AF11B5"/>
    <w:rsid w:val="00EB0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B0BD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B0BDF"/>
    <w:rPr>
      <w:color w:val="0066CC"/>
      <w:u w:val="single"/>
    </w:rPr>
  </w:style>
  <w:style w:type="character" w:customStyle="1" w:styleId="4Exact">
    <w:name w:val="Основной текст (4) Exact"/>
    <w:basedOn w:val="a0"/>
    <w:link w:val="4"/>
    <w:rsid w:val="00EB0BD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5Exact">
    <w:name w:val="Основной текст (5) Exact"/>
    <w:basedOn w:val="a0"/>
    <w:link w:val="5"/>
    <w:rsid w:val="00EB0BD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6Exact">
    <w:name w:val="Основной текст (6) Exact"/>
    <w:basedOn w:val="a0"/>
    <w:link w:val="6"/>
    <w:rsid w:val="00EB0BD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6Exact0">
    <w:name w:val="Основной текст (6) Exact"/>
    <w:basedOn w:val="6Exact"/>
    <w:rsid w:val="00EB0BDF"/>
    <w:rPr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Exact">
    <w:name w:val="Подпись к картинке Exact"/>
    <w:basedOn w:val="a0"/>
    <w:link w:val="a4"/>
    <w:rsid w:val="00EB0BD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sid w:val="00EB0BD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1">
    <w:name w:val="Заголовок №1_"/>
    <w:basedOn w:val="a0"/>
    <w:link w:val="10"/>
    <w:rsid w:val="00EB0BD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2"/>
      <w:szCs w:val="42"/>
      <w:u w:val="none"/>
    </w:rPr>
  </w:style>
  <w:style w:type="character" w:customStyle="1" w:styleId="2">
    <w:name w:val="Основной текст (2)_"/>
    <w:basedOn w:val="a0"/>
    <w:link w:val="20"/>
    <w:rsid w:val="00EB0BD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4">
    <w:name w:val="Основной текст (4)"/>
    <w:basedOn w:val="a"/>
    <w:link w:val="4Exact"/>
    <w:rsid w:val="00EB0BD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5">
    <w:name w:val="Основной текст (5)"/>
    <w:basedOn w:val="a"/>
    <w:link w:val="5Exact"/>
    <w:rsid w:val="00EB0BD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">
    <w:name w:val="Основной текст (6)"/>
    <w:basedOn w:val="a"/>
    <w:link w:val="6Exact"/>
    <w:rsid w:val="00EB0BD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4">
    <w:name w:val="Подпись к картинке"/>
    <w:basedOn w:val="a"/>
    <w:link w:val="Exact"/>
    <w:rsid w:val="00EB0BD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rsid w:val="00EB0BDF"/>
    <w:pPr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10">
    <w:name w:val="Заголовок №1"/>
    <w:basedOn w:val="a"/>
    <w:link w:val="1"/>
    <w:rsid w:val="00EB0BDF"/>
    <w:pPr>
      <w:shd w:val="clear" w:color="auto" w:fill="FFFFFF"/>
      <w:spacing w:before="300" w:line="485" w:lineRule="exact"/>
      <w:jc w:val="center"/>
      <w:outlineLvl w:val="0"/>
    </w:pPr>
    <w:rPr>
      <w:rFonts w:ascii="Times New Roman" w:eastAsia="Times New Roman" w:hAnsi="Times New Roman" w:cs="Times New Roman"/>
      <w:b/>
      <w:bCs/>
      <w:sz w:val="42"/>
      <w:szCs w:val="42"/>
    </w:rPr>
  </w:style>
  <w:style w:type="paragraph" w:customStyle="1" w:styleId="20">
    <w:name w:val="Основной текст (2)"/>
    <w:basedOn w:val="a"/>
    <w:link w:val="2"/>
    <w:rsid w:val="00EB0BDF"/>
    <w:pPr>
      <w:shd w:val="clear" w:color="auto" w:fill="FFFFFF"/>
      <w:spacing w:after="480" w:line="317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906</Characters>
  <Application>Microsoft Office Word</Application>
  <DocSecurity>0</DocSecurity>
  <Lines>7</Lines>
  <Paragraphs>2</Paragraphs>
  <ScaleCrop>false</ScaleCrop>
  <Company>Microsoft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2017-02-14T13:50:00Z</dcterms:created>
  <dcterms:modified xsi:type="dcterms:W3CDTF">2017-02-15T05:13:00Z</dcterms:modified>
</cp:coreProperties>
</file>