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1C40" w:rsidRDefault="00511C40" w:rsidP="00511C40">
      <w:pPr>
        <w:jc w:val="right"/>
        <w:rPr>
          <w:sz w:val="28"/>
          <w:szCs w:val="28"/>
        </w:rPr>
      </w:pPr>
      <w:r>
        <w:rPr>
          <w:sz w:val="28"/>
          <w:szCs w:val="28"/>
        </w:rPr>
        <w:t>ПРОЕКТ:</w:t>
      </w:r>
    </w:p>
    <w:p w:rsidR="00511C40" w:rsidRDefault="00511C40">
      <w:pPr>
        <w:jc w:val="center"/>
        <w:rPr>
          <w:sz w:val="28"/>
          <w:szCs w:val="28"/>
        </w:rPr>
      </w:pPr>
    </w:p>
    <w:p w:rsidR="00113ACB" w:rsidRDefault="00113ACB">
      <w:pPr>
        <w:jc w:val="center"/>
        <w:rPr>
          <w:sz w:val="28"/>
          <w:szCs w:val="28"/>
        </w:rPr>
      </w:pPr>
      <w:r>
        <w:rPr>
          <w:sz w:val="28"/>
          <w:szCs w:val="28"/>
        </w:rPr>
        <w:t>АДМИНИСТРАЦИЯ  ГОРОДСКОГО ПОСЕЛЕНИЯ  ИНСАР</w:t>
      </w:r>
    </w:p>
    <w:p w:rsidR="00113ACB" w:rsidRDefault="00113ACB">
      <w:pPr>
        <w:jc w:val="center"/>
        <w:rPr>
          <w:sz w:val="28"/>
          <w:szCs w:val="28"/>
        </w:rPr>
      </w:pPr>
      <w:r>
        <w:rPr>
          <w:sz w:val="28"/>
          <w:szCs w:val="28"/>
        </w:rPr>
        <w:t>ИНСАРСКОГО МУНИЦИПАЛЬНОГО РАЙОНА</w:t>
      </w:r>
    </w:p>
    <w:p w:rsidR="00113ACB" w:rsidRDefault="00113ACB">
      <w:pPr>
        <w:jc w:val="center"/>
        <w:rPr>
          <w:sz w:val="28"/>
          <w:szCs w:val="28"/>
        </w:rPr>
      </w:pPr>
      <w:r>
        <w:rPr>
          <w:sz w:val="28"/>
          <w:szCs w:val="28"/>
        </w:rPr>
        <w:t>РЕСПУБЛИКИ МОРДОВИЯ</w:t>
      </w:r>
    </w:p>
    <w:p w:rsidR="00113ACB" w:rsidRDefault="00113ACB">
      <w:pPr>
        <w:jc w:val="center"/>
        <w:rPr>
          <w:sz w:val="28"/>
          <w:szCs w:val="28"/>
        </w:rPr>
      </w:pPr>
    </w:p>
    <w:p w:rsidR="00113ACB" w:rsidRDefault="00113ACB">
      <w:pPr>
        <w:jc w:val="center"/>
        <w:rPr>
          <w:sz w:val="28"/>
          <w:szCs w:val="28"/>
        </w:rPr>
      </w:pPr>
    </w:p>
    <w:p w:rsidR="00113ACB" w:rsidRDefault="00113ACB">
      <w:pPr>
        <w:jc w:val="center"/>
        <w:rPr>
          <w:b/>
          <w:sz w:val="32"/>
          <w:szCs w:val="32"/>
        </w:rPr>
      </w:pPr>
      <w:proofErr w:type="gramStart"/>
      <w:r>
        <w:rPr>
          <w:b/>
          <w:sz w:val="32"/>
          <w:szCs w:val="32"/>
        </w:rPr>
        <w:t>П</w:t>
      </w:r>
      <w:proofErr w:type="gramEnd"/>
      <w:r>
        <w:rPr>
          <w:b/>
          <w:sz w:val="32"/>
          <w:szCs w:val="32"/>
        </w:rPr>
        <w:t xml:space="preserve"> О С Т А Н О В Л Е Н И Е</w:t>
      </w:r>
    </w:p>
    <w:p w:rsidR="00093280" w:rsidRDefault="00093280">
      <w:pPr>
        <w:jc w:val="center"/>
        <w:rPr>
          <w:sz w:val="28"/>
          <w:szCs w:val="28"/>
        </w:rPr>
      </w:pPr>
    </w:p>
    <w:p w:rsidR="00113ACB" w:rsidRPr="00093280" w:rsidRDefault="00113ACB" w:rsidP="00093280">
      <w:pPr>
        <w:rPr>
          <w:sz w:val="28"/>
          <w:szCs w:val="28"/>
        </w:rPr>
      </w:pPr>
      <w:r w:rsidRPr="00093280">
        <w:rPr>
          <w:sz w:val="28"/>
          <w:szCs w:val="28"/>
        </w:rPr>
        <w:t xml:space="preserve">от </w:t>
      </w:r>
      <w:r w:rsidR="00511C40">
        <w:rPr>
          <w:sz w:val="28"/>
          <w:szCs w:val="28"/>
        </w:rPr>
        <w:t>_______</w:t>
      </w:r>
      <w:r w:rsidR="00BC0523">
        <w:rPr>
          <w:sz w:val="28"/>
          <w:szCs w:val="28"/>
        </w:rPr>
        <w:t xml:space="preserve">  </w:t>
      </w:r>
      <w:r w:rsidRPr="00093280">
        <w:rPr>
          <w:sz w:val="28"/>
          <w:szCs w:val="28"/>
        </w:rPr>
        <w:t xml:space="preserve">2017 г.                                                                              </w:t>
      </w:r>
      <w:r w:rsidR="00093280" w:rsidRPr="00093280">
        <w:rPr>
          <w:sz w:val="28"/>
          <w:szCs w:val="28"/>
        </w:rPr>
        <w:t xml:space="preserve">            </w:t>
      </w:r>
      <w:r w:rsidR="00BC0523">
        <w:rPr>
          <w:sz w:val="28"/>
          <w:szCs w:val="28"/>
        </w:rPr>
        <w:t xml:space="preserve"> </w:t>
      </w:r>
      <w:r w:rsidR="00093280" w:rsidRPr="00093280">
        <w:rPr>
          <w:sz w:val="28"/>
          <w:szCs w:val="28"/>
        </w:rPr>
        <w:t xml:space="preserve"> </w:t>
      </w:r>
      <w:r w:rsidRPr="00093280">
        <w:rPr>
          <w:sz w:val="28"/>
          <w:szCs w:val="28"/>
        </w:rPr>
        <w:t xml:space="preserve"> № </w:t>
      </w:r>
      <w:r w:rsidR="00511C40">
        <w:rPr>
          <w:sz w:val="28"/>
          <w:szCs w:val="28"/>
        </w:rPr>
        <w:t>___</w:t>
      </w:r>
    </w:p>
    <w:p w:rsidR="00113ACB" w:rsidRDefault="00113ACB">
      <w:pPr>
        <w:jc w:val="center"/>
        <w:rPr>
          <w:sz w:val="28"/>
          <w:szCs w:val="28"/>
        </w:rPr>
      </w:pPr>
      <w:r>
        <w:rPr>
          <w:sz w:val="28"/>
          <w:szCs w:val="28"/>
        </w:rPr>
        <w:t>г. Инсар</w:t>
      </w:r>
    </w:p>
    <w:p w:rsidR="00113ACB" w:rsidRDefault="00113ACB">
      <w:pPr>
        <w:jc w:val="center"/>
        <w:rPr>
          <w:sz w:val="28"/>
          <w:szCs w:val="28"/>
        </w:rPr>
      </w:pPr>
    </w:p>
    <w:p w:rsidR="00E46D39" w:rsidRDefault="00E46D39">
      <w:pPr>
        <w:jc w:val="center"/>
        <w:rPr>
          <w:sz w:val="28"/>
          <w:szCs w:val="28"/>
        </w:rPr>
      </w:pPr>
    </w:p>
    <w:p w:rsidR="00E46D39" w:rsidRPr="00E46D39" w:rsidRDefault="00E46D39" w:rsidP="00E46D39">
      <w:pPr>
        <w:pStyle w:val="a3"/>
        <w:tabs>
          <w:tab w:val="left" w:pos="9360"/>
        </w:tabs>
        <w:ind w:right="-5" w:firstLine="0"/>
        <w:jc w:val="center"/>
        <w:rPr>
          <w:b/>
        </w:rPr>
      </w:pPr>
      <w:r w:rsidRPr="00E46D39">
        <w:rPr>
          <w:b/>
        </w:rPr>
        <w:t>Об утверждении Положения о комиссии по организации и проведению аукционов по продаже земельных участков или на право заключения договоров аренды земельных участков</w:t>
      </w:r>
    </w:p>
    <w:p w:rsidR="00E46D39" w:rsidRDefault="00E46D39" w:rsidP="00E46D39">
      <w:pPr>
        <w:autoSpaceDE w:val="0"/>
        <w:autoSpaceDN w:val="0"/>
        <w:adjustRightInd w:val="0"/>
        <w:ind w:firstLine="720"/>
        <w:jc w:val="both"/>
        <w:rPr>
          <w:rFonts w:ascii="Arial" w:hAnsi="Arial"/>
          <w:sz w:val="28"/>
          <w:szCs w:val="28"/>
        </w:rPr>
      </w:pPr>
    </w:p>
    <w:p w:rsidR="00E46D39" w:rsidRPr="00E46D39" w:rsidRDefault="00E46D39" w:rsidP="00E46D39">
      <w:pPr>
        <w:autoSpaceDE w:val="0"/>
        <w:autoSpaceDN w:val="0"/>
        <w:adjustRightInd w:val="0"/>
        <w:ind w:firstLine="720"/>
        <w:jc w:val="both"/>
        <w:rPr>
          <w:rFonts w:ascii="Arial" w:hAnsi="Arial"/>
          <w:sz w:val="28"/>
          <w:szCs w:val="28"/>
        </w:rPr>
      </w:pPr>
    </w:p>
    <w:p w:rsidR="00E46D39" w:rsidRDefault="00E46D39" w:rsidP="00E46D39">
      <w:pPr>
        <w:autoSpaceDE w:val="0"/>
        <w:autoSpaceDN w:val="0"/>
        <w:adjustRightInd w:val="0"/>
        <w:ind w:firstLine="720"/>
        <w:jc w:val="both"/>
        <w:rPr>
          <w:sz w:val="28"/>
          <w:szCs w:val="28"/>
        </w:rPr>
      </w:pPr>
      <w:r w:rsidRPr="00E46D39">
        <w:rPr>
          <w:sz w:val="28"/>
          <w:szCs w:val="28"/>
        </w:rPr>
        <w:t xml:space="preserve">В соответствии со </w:t>
      </w:r>
      <w:hyperlink r:id="rId7" w:history="1">
        <w:r w:rsidRPr="00E46D39">
          <w:rPr>
            <w:rStyle w:val="a8"/>
            <w:sz w:val="28"/>
            <w:szCs w:val="28"/>
          </w:rPr>
          <w:t>ст.</w:t>
        </w:r>
        <w:r w:rsidR="005F7331">
          <w:rPr>
            <w:rStyle w:val="a8"/>
            <w:sz w:val="28"/>
            <w:szCs w:val="28"/>
          </w:rPr>
          <w:t xml:space="preserve"> </w:t>
        </w:r>
        <w:r w:rsidRPr="00E46D39">
          <w:rPr>
            <w:rStyle w:val="a8"/>
            <w:sz w:val="28"/>
            <w:szCs w:val="28"/>
          </w:rPr>
          <w:t>ст. 39.11-39.13</w:t>
        </w:r>
      </w:hyperlink>
      <w:r w:rsidRPr="00E46D39">
        <w:rPr>
          <w:sz w:val="28"/>
          <w:szCs w:val="28"/>
        </w:rPr>
        <w:t xml:space="preserve"> Земельного кодекса Российской Федерации, </w:t>
      </w:r>
      <w:hyperlink r:id="rId8" w:history="1">
        <w:r w:rsidRPr="00E46D39">
          <w:rPr>
            <w:rStyle w:val="a8"/>
            <w:sz w:val="28"/>
            <w:szCs w:val="28"/>
          </w:rPr>
          <w:t>Гражданским кодексом</w:t>
        </w:r>
      </w:hyperlink>
      <w:r w:rsidRPr="00E46D39">
        <w:rPr>
          <w:sz w:val="28"/>
          <w:szCs w:val="28"/>
        </w:rPr>
        <w:t xml:space="preserve"> Российской Федерации </w:t>
      </w:r>
    </w:p>
    <w:p w:rsidR="00E46D39" w:rsidRDefault="00E46D39" w:rsidP="00E46D39">
      <w:pPr>
        <w:autoSpaceDE w:val="0"/>
        <w:autoSpaceDN w:val="0"/>
        <w:adjustRightInd w:val="0"/>
        <w:ind w:firstLine="720"/>
        <w:jc w:val="both"/>
        <w:rPr>
          <w:sz w:val="28"/>
          <w:szCs w:val="28"/>
        </w:rPr>
      </w:pPr>
    </w:p>
    <w:p w:rsidR="00E46D39" w:rsidRPr="00E46D39" w:rsidRDefault="00E46D39" w:rsidP="00E46D39">
      <w:pPr>
        <w:autoSpaceDE w:val="0"/>
        <w:autoSpaceDN w:val="0"/>
        <w:adjustRightInd w:val="0"/>
        <w:ind w:firstLine="720"/>
        <w:jc w:val="both"/>
        <w:rPr>
          <w:sz w:val="28"/>
          <w:szCs w:val="28"/>
        </w:rPr>
      </w:pPr>
      <w:r>
        <w:rPr>
          <w:sz w:val="28"/>
          <w:szCs w:val="28"/>
        </w:rPr>
        <w:t>А</w:t>
      </w:r>
      <w:r w:rsidRPr="00E46D39">
        <w:rPr>
          <w:sz w:val="28"/>
          <w:szCs w:val="28"/>
        </w:rPr>
        <w:t>дминистрац</w:t>
      </w:r>
      <w:r>
        <w:rPr>
          <w:sz w:val="28"/>
          <w:szCs w:val="28"/>
        </w:rPr>
        <w:t xml:space="preserve">ия городского поселения Инсар </w:t>
      </w:r>
      <w:r w:rsidRPr="00E46D39">
        <w:rPr>
          <w:sz w:val="28"/>
          <w:szCs w:val="28"/>
        </w:rPr>
        <w:t xml:space="preserve"> ПОСТАНОВЛЯЕТ:</w:t>
      </w:r>
    </w:p>
    <w:p w:rsidR="00E46D39" w:rsidRPr="00E46D39" w:rsidRDefault="00E46D39" w:rsidP="00E46D39">
      <w:pPr>
        <w:autoSpaceDE w:val="0"/>
        <w:autoSpaceDN w:val="0"/>
        <w:adjustRightInd w:val="0"/>
        <w:ind w:firstLine="720"/>
        <w:jc w:val="center"/>
        <w:rPr>
          <w:sz w:val="28"/>
          <w:szCs w:val="28"/>
        </w:rPr>
      </w:pPr>
    </w:p>
    <w:p w:rsidR="00E46D39" w:rsidRPr="00E46D39" w:rsidRDefault="00E46D39" w:rsidP="00E46D39">
      <w:pPr>
        <w:autoSpaceDE w:val="0"/>
        <w:autoSpaceDN w:val="0"/>
        <w:adjustRightInd w:val="0"/>
        <w:ind w:firstLine="720"/>
        <w:jc w:val="both"/>
        <w:rPr>
          <w:sz w:val="28"/>
          <w:szCs w:val="28"/>
        </w:rPr>
      </w:pPr>
      <w:bookmarkStart w:id="0" w:name="sub_1"/>
      <w:r w:rsidRPr="00E46D39">
        <w:rPr>
          <w:sz w:val="28"/>
          <w:szCs w:val="28"/>
        </w:rPr>
        <w:t>1. Образовать комиссию по организации и проведению аукционов по продаже земельных участков или на право заключения договоров аренды земельных участков (далее Комиссия).</w:t>
      </w:r>
    </w:p>
    <w:p w:rsidR="00E46D39" w:rsidRPr="00E46D39" w:rsidRDefault="00E46D39" w:rsidP="00E46D39">
      <w:pPr>
        <w:autoSpaceDE w:val="0"/>
        <w:autoSpaceDN w:val="0"/>
        <w:adjustRightInd w:val="0"/>
        <w:ind w:firstLine="720"/>
        <w:jc w:val="both"/>
        <w:rPr>
          <w:sz w:val="28"/>
          <w:szCs w:val="28"/>
        </w:rPr>
      </w:pPr>
      <w:bookmarkStart w:id="1" w:name="sub_2"/>
      <w:bookmarkEnd w:id="0"/>
      <w:r w:rsidRPr="00E46D39">
        <w:rPr>
          <w:sz w:val="28"/>
          <w:szCs w:val="28"/>
        </w:rPr>
        <w:t>2. Утвердить</w:t>
      </w:r>
      <w:bookmarkEnd w:id="1"/>
      <w:r w:rsidRPr="00E46D39">
        <w:rPr>
          <w:sz w:val="28"/>
          <w:szCs w:val="28"/>
        </w:rPr>
        <w:t xml:space="preserve"> Положение о Комиссии согласно </w:t>
      </w:r>
      <w:hyperlink r:id="rId9" w:anchor="sub_1000" w:history="1">
        <w:r w:rsidRPr="00E46D39">
          <w:rPr>
            <w:rStyle w:val="a8"/>
            <w:sz w:val="28"/>
            <w:szCs w:val="28"/>
          </w:rPr>
          <w:t>приложению  1</w:t>
        </w:r>
      </w:hyperlink>
      <w:r w:rsidRPr="00E46D39">
        <w:rPr>
          <w:sz w:val="28"/>
          <w:szCs w:val="28"/>
        </w:rPr>
        <w:t xml:space="preserve"> к настоящему постановлению.</w:t>
      </w:r>
    </w:p>
    <w:p w:rsidR="00E46D39" w:rsidRPr="00E46D39" w:rsidRDefault="00E46D39" w:rsidP="00E46D39">
      <w:pPr>
        <w:autoSpaceDE w:val="0"/>
        <w:autoSpaceDN w:val="0"/>
        <w:adjustRightInd w:val="0"/>
        <w:ind w:firstLine="720"/>
        <w:jc w:val="both"/>
        <w:rPr>
          <w:sz w:val="28"/>
          <w:szCs w:val="28"/>
        </w:rPr>
      </w:pPr>
      <w:r w:rsidRPr="00E46D39">
        <w:rPr>
          <w:sz w:val="28"/>
          <w:szCs w:val="28"/>
        </w:rPr>
        <w:t xml:space="preserve">3. Утвердить Состав Комиссии согласно </w:t>
      </w:r>
      <w:hyperlink r:id="rId10" w:anchor="sub_2000" w:history="1">
        <w:r w:rsidRPr="00E46D39">
          <w:rPr>
            <w:rStyle w:val="a8"/>
            <w:sz w:val="28"/>
            <w:szCs w:val="28"/>
          </w:rPr>
          <w:t>приложению  2</w:t>
        </w:r>
      </w:hyperlink>
      <w:r w:rsidRPr="00E46D39">
        <w:rPr>
          <w:sz w:val="28"/>
          <w:szCs w:val="28"/>
        </w:rPr>
        <w:t xml:space="preserve"> к настоящему постановлению.</w:t>
      </w:r>
    </w:p>
    <w:p w:rsidR="00E46D39" w:rsidRPr="00E46D39" w:rsidRDefault="00E46D39" w:rsidP="00E46D39">
      <w:pPr>
        <w:autoSpaceDE w:val="0"/>
        <w:autoSpaceDN w:val="0"/>
        <w:adjustRightInd w:val="0"/>
        <w:ind w:firstLine="720"/>
        <w:jc w:val="both"/>
        <w:rPr>
          <w:sz w:val="28"/>
          <w:szCs w:val="28"/>
        </w:rPr>
      </w:pPr>
      <w:r w:rsidRPr="00E46D39">
        <w:rPr>
          <w:sz w:val="28"/>
          <w:szCs w:val="28"/>
        </w:rPr>
        <w:t xml:space="preserve">4. Утвердить Форму заявки на участие в аукционе по продаже земельных участков или на право заключения договоров аренды земельных участков согласно </w:t>
      </w:r>
      <w:hyperlink r:id="rId11" w:anchor="sub_3000" w:history="1">
        <w:r w:rsidRPr="00E46D39">
          <w:rPr>
            <w:rStyle w:val="a8"/>
            <w:sz w:val="28"/>
            <w:szCs w:val="28"/>
          </w:rPr>
          <w:t>приложению  3</w:t>
        </w:r>
      </w:hyperlink>
      <w:r w:rsidRPr="00E46D39">
        <w:rPr>
          <w:sz w:val="28"/>
          <w:szCs w:val="28"/>
        </w:rPr>
        <w:t xml:space="preserve"> к настоящему постановлению.</w:t>
      </w:r>
    </w:p>
    <w:p w:rsidR="00E46D39" w:rsidRPr="00E46D39" w:rsidRDefault="00E46D39" w:rsidP="00E46D39">
      <w:pPr>
        <w:autoSpaceDE w:val="0"/>
        <w:autoSpaceDN w:val="0"/>
        <w:adjustRightInd w:val="0"/>
        <w:ind w:firstLine="720"/>
        <w:jc w:val="both"/>
        <w:rPr>
          <w:rFonts w:ascii="Arial" w:hAnsi="Arial"/>
          <w:sz w:val="28"/>
          <w:szCs w:val="28"/>
        </w:rPr>
      </w:pPr>
      <w:bookmarkStart w:id="2" w:name="sub_3"/>
      <w:r w:rsidRPr="00E46D39">
        <w:rPr>
          <w:sz w:val="28"/>
          <w:szCs w:val="28"/>
        </w:rPr>
        <w:t>5. Установить, что организатором аукционов при продаже земельных участков, государственная собственность на которые не разграничена, или на право заключения договоров аренды таких земельных участков</w:t>
      </w:r>
      <w:r>
        <w:rPr>
          <w:sz w:val="28"/>
          <w:szCs w:val="28"/>
        </w:rPr>
        <w:t>,</w:t>
      </w:r>
      <w:r w:rsidRPr="00E46D39">
        <w:rPr>
          <w:sz w:val="28"/>
          <w:szCs w:val="28"/>
        </w:rPr>
        <w:t xml:space="preserve"> выступает администрация городского поселения </w:t>
      </w:r>
      <w:r>
        <w:rPr>
          <w:sz w:val="28"/>
          <w:szCs w:val="28"/>
        </w:rPr>
        <w:t>Инсар</w:t>
      </w:r>
      <w:r w:rsidRPr="00E46D39">
        <w:rPr>
          <w:sz w:val="28"/>
          <w:szCs w:val="28"/>
        </w:rPr>
        <w:t>.</w:t>
      </w:r>
    </w:p>
    <w:p w:rsidR="00E46D39" w:rsidRPr="00E46D39" w:rsidRDefault="00E46D39" w:rsidP="00E46D39">
      <w:pPr>
        <w:autoSpaceDE w:val="0"/>
        <w:autoSpaceDN w:val="0"/>
        <w:adjustRightInd w:val="0"/>
        <w:ind w:firstLine="720"/>
        <w:jc w:val="both"/>
        <w:rPr>
          <w:sz w:val="28"/>
          <w:szCs w:val="28"/>
        </w:rPr>
      </w:pPr>
      <w:bookmarkStart w:id="3" w:name="sub_4"/>
      <w:bookmarkEnd w:id="2"/>
      <w:r w:rsidRPr="00E46D39">
        <w:rPr>
          <w:sz w:val="28"/>
          <w:szCs w:val="28"/>
        </w:rPr>
        <w:t xml:space="preserve">6. Настоящее постановление вступает в силу со дня его подписания и подлежит </w:t>
      </w:r>
      <w:r>
        <w:rPr>
          <w:sz w:val="28"/>
          <w:szCs w:val="28"/>
        </w:rPr>
        <w:t xml:space="preserve"> официальному опубликованию.</w:t>
      </w:r>
    </w:p>
    <w:p w:rsidR="00E46D39" w:rsidRPr="00E46D39" w:rsidRDefault="00E46D39" w:rsidP="00E46D39">
      <w:pPr>
        <w:autoSpaceDE w:val="0"/>
        <w:autoSpaceDN w:val="0"/>
        <w:adjustRightInd w:val="0"/>
        <w:ind w:firstLine="720"/>
        <w:jc w:val="both"/>
        <w:rPr>
          <w:sz w:val="28"/>
          <w:szCs w:val="28"/>
        </w:rPr>
      </w:pPr>
      <w:bookmarkStart w:id="4" w:name="sub_6"/>
      <w:bookmarkEnd w:id="3"/>
      <w:r w:rsidRPr="00E46D39">
        <w:rPr>
          <w:sz w:val="28"/>
          <w:szCs w:val="28"/>
        </w:rPr>
        <w:t xml:space="preserve">5. </w:t>
      </w:r>
      <w:proofErr w:type="gramStart"/>
      <w:r w:rsidRPr="00E46D39">
        <w:rPr>
          <w:sz w:val="28"/>
          <w:szCs w:val="28"/>
        </w:rPr>
        <w:t>Контроль за</w:t>
      </w:r>
      <w:proofErr w:type="gramEnd"/>
      <w:r w:rsidRPr="00E46D39">
        <w:rPr>
          <w:sz w:val="28"/>
          <w:szCs w:val="28"/>
        </w:rPr>
        <w:t xml:space="preserve"> исполнением настоящего постановления</w:t>
      </w:r>
      <w:r>
        <w:rPr>
          <w:sz w:val="28"/>
          <w:szCs w:val="28"/>
        </w:rPr>
        <w:t xml:space="preserve"> оставляю за собой</w:t>
      </w:r>
      <w:r w:rsidRPr="00E46D39">
        <w:rPr>
          <w:sz w:val="28"/>
          <w:szCs w:val="28"/>
        </w:rPr>
        <w:t>.</w:t>
      </w:r>
    </w:p>
    <w:p w:rsidR="00E46D39" w:rsidRPr="00E46D39" w:rsidRDefault="00E46D39" w:rsidP="00E46D39">
      <w:pPr>
        <w:autoSpaceDE w:val="0"/>
        <w:autoSpaceDN w:val="0"/>
        <w:adjustRightInd w:val="0"/>
        <w:ind w:firstLine="720"/>
        <w:jc w:val="both"/>
        <w:rPr>
          <w:sz w:val="28"/>
          <w:szCs w:val="28"/>
        </w:rPr>
      </w:pPr>
    </w:p>
    <w:tbl>
      <w:tblPr>
        <w:tblW w:w="13256" w:type="dxa"/>
        <w:tblInd w:w="108" w:type="dxa"/>
        <w:tblLook w:val="04A0" w:firstRow="1" w:lastRow="0" w:firstColumn="1" w:lastColumn="0" w:noHBand="0" w:noVBand="1"/>
      </w:tblPr>
      <w:tblGrid>
        <w:gridCol w:w="9923"/>
        <w:gridCol w:w="3333"/>
      </w:tblGrid>
      <w:tr w:rsidR="00E46D39" w:rsidRPr="00E46D39" w:rsidTr="00E46D39">
        <w:tc>
          <w:tcPr>
            <w:tcW w:w="9923" w:type="dxa"/>
            <w:hideMark/>
          </w:tcPr>
          <w:bookmarkEnd w:id="4"/>
          <w:p w:rsidR="00E46D39" w:rsidRDefault="00E46D39" w:rsidP="00E46D39">
            <w:pPr>
              <w:autoSpaceDE w:val="0"/>
              <w:autoSpaceDN w:val="0"/>
              <w:adjustRightInd w:val="0"/>
              <w:rPr>
                <w:sz w:val="28"/>
                <w:szCs w:val="28"/>
              </w:rPr>
            </w:pPr>
            <w:r w:rsidRPr="00E46D39">
              <w:rPr>
                <w:sz w:val="28"/>
                <w:szCs w:val="28"/>
              </w:rPr>
              <w:t>Глава администрации</w:t>
            </w:r>
            <w:r w:rsidRPr="00E46D39">
              <w:rPr>
                <w:sz w:val="28"/>
                <w:szCs w:val="28"/>
              </w:rPr>
              <w:br/>
              <w:t xml:space="preserve">городского поселения </w:t>
            </w:r>
            <w:r>
              <w:rPr>
                <w:sz w:val="28"/>
                <w:szCs w:val="28"/>
              </w:rPr>
              <w:t>Инсар</w:t>
            </w:r>
          </w:p>
          <w:p w:rsidR="00E46D39" w:rsidRDefault="00E46D39" w:rsidP="00E46D39">
            <w:pPr>
              <w:autoSpaceDE w:val="0"/>
              <w:autoSpaceDN w:val="0"/>
              <w:adjustRightInd w:val="0"/>
              <w:rPr>
                <w:sz w:val="28"/>
                <w:szCs w:val="28"/>
              </w:rPr>
            </w:pPr>
            <w:proofErr w:type="spellStart"/>
            <w:r>
              <w:rPr>
                <w:sz w:val="28"/>
                <w:szCs w:val="28"/>
              </w:rPr>
              <w:t>Инсарского</w:t>
            </w:r>
            <w:proofErr w:type="spellEnd"/>
            <w:r>
              <w:rPr>
                <w:sz w:val="28"/>
                <w:szCs w:val="28"/>
              </w:rPr>
              <w:t xml:space="preserve"> муниципального района</w:t>
            </w:r>
          </w:p>
          <w:p w:rsidR="00E46D39" w:rsidRPr="00E46D39" w:rsidRDefault="00E46D39" w:rsidP="00E46D39">
            <w:pPr>
              <w:autoSpaceDE w:val="0"/>
              <w:autoSpaceDN w:val="0"/>
              <w:adjustRightInd w:val="0"/>
              <w:rPr>
                <w:sz w:val="28"/>
                <w:szCs w:val="28"/>
              </w:rPr>
            </w:pPr>
            <w:r>
              <w:rPr>
                <w:sz w:val="28"/>
                <w:szCs w:val="28"/>
              </w:rPr>
              <w:t>Республики Мордовия                                                                              В.Н. ЛЕТИН</w:t>
            </w:r>
          </w:p>
        </w:tc>
        <w:tc>
          <w:tcPr>
            <w:tcW w:w="3333" w:type="dxa"/>
          </w:tcPr>
          <w:p w:rsidR="00E46D39" w:rsidRPr="00E46D39" w:rsidRDefault="00E46D39">
            <w:pPr>
              <w:autoSpaceDE w:val="0"/>
              <w:autoSpaceDN w:val="0"/>
              <w:adjustRightInd w:val="0"/>
              <w:jc w:val="right"/>
              <w:rPr>
                <w:sz w:val="28"/>
                <w:szCs w:val="28"/>
              </w:rPr>
            </w:pPr>
          </w:p>
          <w:p w:rsidR="00E46D39" w:rsidRPr="00E46D39" w:rsidRDefault="00E46D39">
            <w:pPr>
              <w:autoSpaceDE w:val="0"/>
              <w:autoSpaceDN w:val="0"/>
              <w:adjustRightInd w:val="0"/>
              <w:jc w:val="right"/>
              <w:rPr>
                <w:sz w:val="28"/>
                <w:szCs w:val="28"/>
              </w:rPr>
            </w:pPr>
          </w:p>
        </w:tc>
      </w:tr>
    </w:tbl>
    <w:p w:rsidR="00E46D39" w:rsidRDefault="00E46D39" w:rsidP="00E46D39">
      <w:pPr>
        <w:autoSpaceDE w:val="0"/>
        <w:autoSpaceDN w:val="0"/>
        <w:adjustRightInd w:val="0"/>
        <w:ind w:firstLine="698"/>
        <w:jc w:val="right"/>
        <w:rPr>
          <w:sz w:val="28"/>
          <w:szCs w:val="28"/>
        </w:rPr>
      </w:pPr>
      <w:bookmarkStart w:id="5" w:name="sub_1000"/>
      <w:r>
        <w:rPr>
          <w:bCs/>
          <w:sz w:val="28"/>
          <w:szCs w:val="28"/>
        </w:rPr>
        <w:lastRenderedPageBreak/>
        <w:t>Приложение  1</w:t>
      </w:r>
      <w:r>
        <w:rPr>
          <w:bCs/>
          <w:sz w:val="28"/>
          <w:szCs w:val="28"/>
        </w:rPr>
        <w:br/>
        <w:t xml:space="preserve">к </w:t>
      </w:r>
      <w:hyperlink r:id="rId12" w:anchor="sub_0" w:history="1">
        <w:r>
          <w:rPr>
            <w:rStyle w:val="a8"/>
            <w:sz w:val="28"/>
            <w:szCs w:val="28"/>
          </w:rPr>
          <w:t>постановлению</w:t>
        </w:r>
      </w:hyperlink>
      <w:r>
        <w:rPr>
          <w:bCs/>
          <w:sz w:val="28"/>
          <w:szCs w:val="28"/>
        </w:rPr>
        <w:t xml:space="preserve"> администрации</w:t>
      </w:r>
      <w:r>
        <w:rPr>
          <w:bCs/>
          <w:sz w:val="28"/>
          <w:szCs w:val="28"/>
        </w:rPr>
        <w:br/>
        <w:t xml:space="preserve">городского поселения </w:t>
      </w:r>
      <w:r w:rsidR="005D5A87">
        <w:rPr>
          <w:bCs/>
          <w:sz w:val="28"/>
          <w:szCs w:val="28"/>
        </w:rPr>
        <w:t>Инсар</w:t>
      </w:r>
      <w:r>
        <w:rPr>
          <w:bCs/>
          <w:sz w:val="28"/>
          <w:szCs w:val="28"/>
        </w:rPr>
        <w:br/>
        <w:t xml:space="preserve">от </w:t>
      </w:r>
      <w:r w:rsidR="00511C40">
        <w:rPr>
          <w:bCs/>
          <w:sz w:val="28"/>
          <w:szCs w:val="28"/>
        </w:rPr>
        <w:t>______</w:t>
      </w:r>
      <w:r>
        <w:rPr>
          <w:bCs/>
          <w:sz w:val="28"/>
          <w:szCs w:val="28"/>
        </w:rPr>
        <w:t>2017г.    № </w:t>
      </w:r>
      <w:r w:rsidR="00511C40">
        <w:rPr>
          <w:bCs/>
          <w:sz w:val="28"/>
          <w:szCs w:val="28"/>
        </w:rPr>
        <w:t>__</w:t>
      </w:r>
    </w:p>
    <w:bookmarkEnd w:id="5"/>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spacing w:before="108" w:after="108"/>
        <w:jc w:val="center"/>
        <w:outlineLvl w:val="0"/>
        <w:rPr>
          <w:b/>
          <w:bCs/>
          <w:color w:val="26282F"/>
          <w:sz w:val="28"/>
          <w:szCs w:val="28"/>
        </w:rPr>
      </w:pPr>
      <w:r>
        <w:rPr>
          <w:b/>
          <w:bCs/>
          <w:color w:val="26282F"/>
          <w:sz w:val="28"/>
          <w:szCs w:val="28"/>
        </w:rPr>
        <w:t>Положение</w:t>
      </w:r>
      <w:r>
        <w:rPr>
          <w:b/>
          <w:bCs/>
          <w:color w:val="26282F"/>
          <w:sz w:val="28"/>
          <w:szCs w:val="28"/>
        </w:rPr>
        <w:br/>
        <w:t>о комиссии по организации и проведению аукционов по продаже земельных участков или на право заключения договоров аренды земельных участков</w:t>
      </w:r>
    </w:p>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spacing w:before="108" w:after="108"/>
        <w:jc w:val="center"/>
        <w:outlineLvl w:val="0"/>
        <w:rPr>
          <w:b/>
          <w:bCs/>
          <w:color w:val="26282F"/>
          <w:sz w:val="28"/>
          <w:szCs w:val="28"/>
        </w:rPr>
      </w:pPr>
      <w:bookmarkStart w:id="6" w:name="sub_100"/>
      <w:r>
        <w:rPr>
          <w:b/>
          <w:bCs/>
          <w:color w:val="26282F"/>
          <w:sz w:val="28"/>
          <w:szCs w:val="28"/>
        </w:rPr>
        <w:t>1. Общие положения</w:t>
      </w:r>
    </w:p>
    <w:bookmarkEnd w:id="6"/>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ind w:firstLine="720"/>
        <w:jc w:val="both"/>
        <w:rPr>
          <w:sz w:val="28"/>
          <w:szCs w:val="28"/>
        </w:rPr>
      </w:pPr>
      <w:bookmarkStart w:id="7" w:name="sub_101"/>
      <w:r>
        <w:rPr>
          <w:sz w:val="28"/>
          <w:szCs w:val="28"/>
        </w:rPr>
        <w:t xml:space="preserve">1.1 Комиссия по организации и проведению аукционов по продаже земельных участков или на право заключения договоров аренды земельных участков (далее - комиссия), образуется в целях выявления на торгах потенциальных покупателей, арендаторов, которые обеспечат рациональное использование земельных ресурсов городского поселения </w:t>
      </w:r>
      <w:r w:rsidR="005D5A87">
        <w:rPr>
          <w:sz w:val="28"/>
          <w:szCs w:val="28"/>
        </w:rPr>
        <w:t>Инсар</w:t>
      </w:r>
      <w:r>
        <w:rPr>
          <w:sz w:val="28"/>
          <w:szCs w:val="28"/>
        </w:rPr>
        <w:t>.</w:t>
      </w:r>
    </w:p>
    <w:p w:rsidR="00E46D39" w:rsidRDefault="00E46D39" w:rsidP="00E46D39">
      <w:pPr>
        <w:autoSpaceDE w:val="0"/>
        <w:autoSpaceDN w:val="0"/>
        <w:adjustRightInd w:val="0"/>
        <w:ind w:firstLine="720"/>
        <w:jc w:val="both"/>
        <w:rPr>
          <w:sz w:val="28"/>
          <w:szCs w:val="28"/>
        </w:rPr>
      </w:pPr>
      <w:bookmarkStart w:id="8" w:name="sub_102"/>
      <w:bookmarkEnd w:id="7"/>
      <w:r>
        <w:rPr>
          <w:sz w:val="28"/>
          <w:szCs w:val="28"/>
        </w:rPr>
        <w:t>1.2 Продажа земельных участков, государственная собственность на которые не разграничена, или права на заключение договоров таких земельных участков осуществляется на торгах, проводимых в форме аукционов.</w:t>
      </w:r>
    </w:p>
    <w:bookmarkEnd w:id="8"/>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spacing w:before="108" w:after="108"/>
        <w:jc w:val="center"/>
        <w:outlineLvl w:val="0"/>
        <w:rPr>
          <w:b/>
          <w:bCs/>
          <w:color w:val="26282F"/>
          <w:sz w:val="28"/>
          <w:szCs w:val="28"/>
        </w:rPr>
      </w:pPr>
      <w:bookmarkStart w:id="9" w:name="sub_200"/>
      <w:r>
        <w:rPr>
          <w:b/>
          <w:bCs/>
          <w:color w:val="26282F"/>
          <w:sz w:val="28"/>
          <w:szCs w:val="28"/>
        </w:rPr>
        <w:t>2. Основные функции комиссии</w:t>
      </w:r>
    </w:p>
    <w:bookmarkEnd w:id="9"/>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ind w:firstLine="720"/>
        <w:jc w:val="both"/>
        <w:rPr>
          <w:sz w:val="28"/>
          <w:szCs w:val="28"/>
        </w:rPr>
      </w:pPr>
      <w:bookmarkStart w:id="10" w:name="sub_201"/>
      <w:r>
        <w:rPr>
          <w:sz w:val="28"/>
          <w:szCs w:val="28"/>
        </w:rPr>
        <w:t>2.1</w:t>
      </w:r>
      <w:proofErr w:type="gramStart"/>
      <w:r>
        <w:rPr>
          <w:sz w:val="28"/>
          <w:szCs w:val="28"/>
        </w:rPr>
        <w:t xml:space="preserve"> П</w:t>
      </w:r>
      <w:proofErr w:type="gramEnd"/>
      <w:r>
        <w:rPr>
          <w:sz w:val="28"/>
          <w:szCs w:val="28"/>
        </w:rPr>
        <w:t xml:space="preserve">редставляет на утверждение Главы администрации городского поселения </w:t>
      </w:r>
      <w:r w:rsidR="005D5A87">
        <w:rPr>
          <w:sz w:val="28"/>
          <w:szCs w:val="28"/>
        </w:rPr>
        <w:t>Инсар</w:t>
      </w:r>
      <w:r>
        <w:rPr>
          <w:sz w:val="28"/>
          <w:szCs w:val="28"/>
        </w:rPr>
        <w:t xml:space="preserve"> протокол заседания комиссии по определению:</w:t>
      </w:r>
    </w:p>
    <w:bookmarkEnd w:id="10"/>
    <w:p w:rsidR="00E46D39" w:rsidRDefault="00E46D39" w:rsidP="00E46D39">
      <w:pPr>
        <w:autoSpaceDE w:val="0"/>
        <w:autoSpaceDN w:val="0"/>
        <w:adjustRightInd w:val="0"/>
        <w:ind w:firstLine="720"/>
        <w:jc w:val="both"/>
        <w:rPr>
          <w:sz w:val="28"/>
          <w:szCs w:val="28"/>
        </w:rPr>
      </w:pPr>
      <w:r>
        <w:rPr>
          <w:sz w:val="28"/>
          <w:szCs w:val="28"/>
        </w:rPr>
        <w:t>1) места, даты, времени и порядка проведения аукциона;</w:t>
      </w:r>
    </w:p>
    <w:p w:rsidR="00E46D39" w:rsidRDefault="00E46D39" w:rsidP="00E46D39">
      <w:pPr>
        <w:autoSpaceDE w:val="0"/>
        <w:autoSpaceDN w:val="0"/>
        <w:adjustRightInd w:val="0"/>
        <w:ind w:firstLine="720"/>
        <w:jc w:val="both"/>
        <w:rPr>
          <w:sz w:val="28"/>
          <w:szCs w:val="28"/>
        </w:rPr>
      </w:pPr>
      <w:r>
        <w:rPr>
          <w:sz w:val="28"/>
          <w:szCs w:val="28"/>
        </w:rPr>
        <w:t>2) предмета аукциона;</w:t>
      </w:r>
    </w:p>
    <w:p w:rsidR="00E46D39" w:rsidRDefault="00E46D39" w:rsidP="00E46D39">
      <w:pPr>
        <w:autoSpaceDE w:val="0"/>
        <w:autoSpaceDN w:val="0"/>
        <w:adjustRightInd w:val="0"/>
        <w:ind w:firstLine="720"/>
        <w:jc w:val="both"/>
        <w:rPr>
          <w:sz w:val="28"/>
          <w:szCs w:val="28"/>
        </w:rPr>
      </w:pPr>
      <w:r>
        <w:rPr>
          <w:sz w:val="28"/>
          <w:szCs w:val="28"/>
        </w:rPr>
        <w:t>3) начальной цены предмета аукциона;</w:t>
      </w:r>
    </w:p>
    <w:p w:rsidR="00E46D39" w:rsidRDefault="00E46D39" w:rsidP="00E46D39">
      <w:pPr>
        <w:autoSpaceDE w:val="0"/>
        <w:autoSpaceDN w:val="0"/>
        <w:adjustRightInd w:val="0"/>
        <w:ind w:firstLine="720"/>
        <w:jc w:val="both"/>
        <w:rPr>
          <w:sz w:val="28"/>
          <w:szCs w:val="28"/>
        </w:rPr>
      </w:pPr>
      <w:r>
        <w:rPr>
          <w:sz w:val="28"/>
          <w:szCs w:val="28"/>
        </w:rPr>
        <w:t>4) "шага аукциона";</w:t>
      </w:r>
    </w:p>
    <w:p w:rsidR="00E46D39" w:rsidRDefault="00E46D39" w:rsidP="00E46D39">
      <w:pPr>
        <w:autoSpaceDE w:val="0"/>
        <w:autoSpaceDN w:val="0"/>
        <w:adjustRightInd w:val="0"/>
        <w:ind w:firstLine="720"/>
        <w:jc w:val="both"/>
        <w:rPr>
          <w:sz w:val="28"/>
          <w:szCs w:val="28"/>
        </w:rPr>
      </w:pPr>
      <w:r>
        <w:rPr>
          <w:sz w:val="28"/>
          <w:szCs w:val="28"/>
        </w:rPr>
        <w:t>5) формы заявки на участие в аукционе, порядка ее приема, адреса места ее приема, даты и времени начала и окончания приема заявок на участие в аукционе;</w:t>
      </w:r>
    </w:p>
    <w:p w:rsidR="00E46D39" w:rsidRDefault="00E46D39" w:rsidP="00E46D39">
      <w:pPr>
        <w:autoSpaceDE w:val="0"/>
        <w:autoSpaceDN w:val="0"/>
        <w:adjustRightInd w:val="0"/>
        <w:ind w:firstLine="720"/>
        <w:jc w:val="both"/>
        <w:rPr>
          <w:sz w:val="28"/>
          <w:szCs w:val="28"/>
        </w:rPr>
      </w:pPr>
      <w:r>
        <w:rPr>
          <w:sz w:val="28"/>
          <w:szCs w:val="28"/>
        </w:rPr>
        <w:t>6) размера задатка, порядка его внесения участниками аукциона и возврата им задатка, банковских реквизитов счета для перечисления задатка;</w:t>
      </w:r>
    </w:p>
    <w:p w:rsidR="00E46D39" w:rsidRDefault="00E46D39" w:rsidP="00E46D39">
      <w:pPr>
        <w:autoSpaceDE w:val="0"/>
        <w:autoSpaceDN w:val="0"/>
        <w:adjustRightInd w:val="0"/>
        <w:ind w:firstLine="720"/>
        <w:jc w:val="both"/>
        <w:rPr>
          <w:sz w:val="28"/>
          <w:szCs w:val="28"/>
        </w:rPr>
      </w:pPr>
      <w:r>
        <w:rPr>
          <w:sz w:val="28"/>
          <w:szCs w:val="28"/>
        </w:rPr>
        <w:t>7) срока аренды земельного участка в случае проведения аукциона на право заключения договора аренды земельного участка;</w:t>
      </w:r>
    </w:p>
    <w:p w:rsidR="00E46D39" w:rsidRDefault="00E46D39" w:rsidP="00E46D39">
      <w:pPr>
        <w:autoSpaceDE w:val="0"/>
        <w:autoSpaceDN w:val="0"/>
        <w:adjustRightInd w:val="0"/>
        <w:ind w:firstLine="720"/>
        <w:jc w:val="both"/>
        <w:rPr>
          <w:sz w:val="28"/>
          <w:szCs w:val="28"/>
        </w:rPr>
      </w:pPr>
      <w:r>
        <w:rPr>
          <w:sz w:val="28"/>
          <w:szCs w:val="28"/>
        </w:rPr>
        <w:t>8) размера ежегодной арендной платы при предоставлении земельного участка юридическому лицу в аренду для комплексного освоения территории или ведения дачного хозяйства, за исключением первого арендного платежа, размер которого определяется по результатам аукциона на право заключения договора аренды земельного участка для комплексного освоения территории или ведения дачного хозяйства.</w:t>
      </w:r>
    </w:p>
    <w:p w:rsidR="00E46D39" w:rsidRDefault="00E46D39" w:rsidP="00E46D39">
      <w:pPr>
        <w:autoSpaceDE w:val="0"/>
        <w:autoSpaceDN w:val="0"/>
        <w:adjustRightInd w:val="0"/>
        <w:ind w:firstLine="720"/>
        <w:jc w:val="both"/>
        <w:rPr>
          <w:sz w:val="28"/>
          <w:szCs w:val="28"/>
        </w:rPr>
      </w:pPr>
      <w:bookmarkStart w:id="11" w:name="sub_202"/>
      <w:r>
        <w:rPr>
          <w:sz w:val="28"/>
          <w:szCs w:val="28"/>
        </w:rPr>
        <w:t>2.2</w:t>
      </w:r>
      <w:proofErr w:type="gramStart"/>
      <w:r>
        <w:rPr>
          <w:sz w:val="28"/>
          <w:szCs w:val="28"/>
        </w:rPr>
        <w:t xml:space="preserve"> О</w:t>
      </w:r>
      <w:proofErr w:type="gramEnd"/>
      <w:r>
        <w:rPr>
          <w:sz w:val="28"/>
          <w:szCs w:val="28"/>
        </w:rPr>
        <w:t>рганизует подготовку и публикацию извещения о проведении аукциона (или об отказе в его проведении), а также информации о результатах аукциона.</w:t>
      </w:r>
    </w:p>
    <w:p w:rsidR="00E46D39" w:rsidRDefault="00E46D39" w:rsidP="00E46D39">
      <w:pPr>
        <w:autoSpaceDE w:val="0"/>
        <w:autoSpaceDN w:val="0"/>
        <w:adjustRightInd w:val="0"/>
        <w:ind w:firstLine="720"/>
        <w:jc w:val="both"/>
        <w:rPr>
          <w:sz w:val="28"/>
          <w:szCs w:val="28"/>
        </w:rPr>
      </w:pPr>
      <w:bookmarkStart w:id="12" w:name="sub_203"/>
      <w:bookmarkEnd w:id="11"/>
      <w:r>
        <w:rPr>
          <w:sz w:val="28"/>
          <w:szCs w:val="28"/>
        </w:rPr>
        <w:lastRenderedPageBreak/>
        <w:t>3. Выдает необходимые материалы и соответствующие документы юридическим и физическим лицам (претендентам), намеревающимся принять участие в аукционе.</w:t>
      </w:r>
    </w:p>
    <w:p w:rsidR="00E46D39" w:rsidRDefault="00E46D39" w:rsidP="00E46D39">
      <w:pPr>
        <w:autoSpaceDE w:val="0"/>
        <w:autoSpaceDN w:val="0"/>
        <w:adjustRightInd w:val="0"/>
        <w:ind w:firstLine="720"/>
        <w:jc w:val="both"/>
        <w:rPr>
          <w:sz w:val="28"/>
          <w:szCs w:val="28"/>
        </w:rPr>
      </w:pPr>
      <w:bookmarkStart w:id="13" w:name="sub_204"/>
      <w:bookmarkEnd w:id="12"/>
      <w:r>
        <w:rPr>
          <w:sz w:val="28"/>
          <w:szCs w:val="28"/>
        </w:rPr>
        <w:t>4. Принимает заявки и документы от претендентов, организует регистрацию заявок в журнале приема заявок, обеспечивает сохранность предоставленных заявок, документов и предложений, а также конфиденциальность сведений о лицах, подавших заявки.</w:t>
      </w:r>
    </w:p>
    <w:p w:rsidR="00E46D39" w:rsidRDefault="00E46D39" w:rsidP="00E46D39">
      <w:pPr>
        <w:autoSpaceDE w:val="0"/>
        <w:autoSpaceDN w:val="0"/>
        <w:adjustRightInd w:val="0"/>
        <w:ind w:firstLine="720"/>
        <w:jc w:val="both"/>
        <w:rPr>
          <w:sz w:val="28"/>
          <w:szCs w:val="28"/>
        </w:rPr>
      </w:pPr>
      <w:bookmarkStart w:id="14" w:name="sub_205"/>
      <w:bookmarkEnd w:id="13"/>
      <w:r>
        <w:rPr>
          <w:sz w:val="28"/>
          <w:szCs w:val="28"/>
        </w:rPr>
        <w:t>5. Организует осмотр земельных участков на местности.</w:t>
      </w:r>
    </w:p>
    <w:p w:rsidR="00E46D39" w:rsidRDefault="00E46D39" w:rsidP="00E46D39">
      <w:pPr>
        <w:autoSpaceDE w:val="0"/>
        <w:autoSpaceDN w:val="0"/>
        <w:adjustRightInd w:val="0"/>
        <w:ind w:firstLine="720"/>
        <w:jc w:val="both"/>
        <w:rPr>
          <w:sz w:val="28"/>
          <w:szCs w:val="28"/>
        </w:rPr>
      </w:pPr>
      <w:bookmarkStart w:id="15" w:name="sub_206"/>
      <w:bookmarkEnd w:id="14"/>
      <w:r>
        <w:rPr>
          <w:sz w:val="28"/>
          <w:szCs w:val="28"/>
        </w:rPr>
        <w:t>6. Проверяет правильность оформления документов, представленных претендентами.</w:t>
      </w:r>
    </w:p>
    <w:p w:rsidR="00E46D39" w:rsidRDefault="00E46D39" w:rsidP="00E46D39">
      <w:pPr>
        <w:autoSpaceDE w:val="0"/>
        <w:autoSpaceDN w:val="0"/>
        <w:adjustRightInd w:val="0"/>
        <w:ind w:firstLine="720"/>
        <w:jc w:val="both"/>
        <w:rPr>
          <w:sz w:val="28"/>
          <w:szCs w:val="28"/>
        </w:rPr>
      </w:pPr>
      <w:bookmarkStart w:id="16" w:name="sub_207"/>
      <w:bookmarkEnd w:id="15"/>
      <w:r>
        <w:rPr>
          <w:sz w:val="28"/>
          <w:szCs w:val="28"/>
        </w:rPr>
        <w:t xml:space="preserve">7. Принимает решение о признании претендентов участниками аукциона или </w:t>
      </w:r>
      <w:proofErr w:type="gramStart"/>
      <w:r>
        <w:rPr>
          <w:sz w:val="28"/>
          <w:szCs w:val="28"/>
        </w:rPr>
        <w:t>об отказе в допуске к участию в аукционе по основаниям</w:t>
      </w:r>
      <w:proofErr w:type="gramEnd"/>
      <w:r>
        <w:rPr>
          <w:sz w:val="28"/>
          <w:szCs w:val="28"/>
        </w:rPr>
        <w:t>, установленным действующим законодательством, и уведомляет претендентов о принятом решении.</w:t>
      </w:r>
    </w:p>
    <w:p w:rsidR="00E46D39" w:rsidRDefault="00E46D39" w:rsidP="00E46D39">
      <w:pPr>
        <w:autoSpaceDE w:val="0"/>
        <w:autoSpaceDN w:val="0"/>
        <w:adjustRightInd w:val="0"/>
        <w:ind w:firstLine="720"/>
        <w:jc w:val="both"/>
        <w:rPr>
          <w:sz w:val="28"/>
          <w:szCs w:val="28"/>
        </w:rPr>
      </w:pPr>
      <w:bookmarkStart w:id="17" w:name="sub_208"/>
      <w:bookmarkEnd w:id="16"/>
      <w:r>
        <w:rPr>
          <w:sz w:val="28"/>
          <w:szCs w:val="28"/>
        </w:rPr>
        <w:t>8. Определяет победителя аукциона и оформляет протокол о результатах аукциона.</w:t>
      </w:r>
    </w:p>
    <w:p w:rsidR="00E46D39" w:rsidRDefault="00E46D39" w:rsidP="00E46D39">
      <w:pPr>
        <w:autoSpaceDE w:val="0"/>
        <w:autoSpaceDN w:val="0"/>
        <w:adjustRightInd w:val="0"/>
        <w:ind w:firstLine="720"/>
        <w:jc w:val="both"/>
        <w:rPr>
          <w:sz w:val="28"/>
          <w:szCs w:val="28"/>
        </w:rPr>
      </w:pPr>
      <w:bookmarkStart w:id="18" w:name="sub_209"/>
      <w:bookmarkEnd w:id="17"/>
      <w:r>
        <w:rPr>
          <w:sz w:val="28"/>
          <w:szCs w:val="28"/>
        </w:rPr>
        <w:t xml:space="preserve">9. Принимает решение о признании аукциона </w:t>
      </w:r>
      <w:proofErr w:type="gramStart"/>
      <w:r>
        <w:rPr>
          <w:sz w:val="28"/>
          <w:szCs w:val="28"/>
        </w:rPr>
        <w:t>несостоявшимся</w:t>
      </w:r>
      <w:proofErr w:type="gramEnd"/>
      <w:r>
        <w:rPr>
          <w:sz w:val="28"/>
          <w:szCs w:val="28"/>
        </w:rPr>
        <w:t>.</w:t>
      </w:r>
    </w:p>
    <w:bookmarkEnd w:id="18"/>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spacing w:before="108" w:after="108"/>
        <w:jc w:val="center"/>
        <w:outlineLvl w:val="0"/>
        <w:rPr>
          <w:b/>
          <w:bCs/>
          <w:color w:val="26282F"/>
          <w:sz w:val="28"/>
          <w:szCs w:val="28"/>
        </w:rPr>
      </w:pPr>
      <w:bookmarkStart w:id="19" w:name="sub_300"/>
      <w:r>
        <w:rPr>
          <w:b/>
          <w:bCs/>
          <w:color w:val="26282F"/>
          <w:sz w:val="28"/>
          <w:szCs w:val="28"/>
        </w:rPr>
        <w:t>3. Права и обязанности комиссии</w:t>
      </w:r>
    </w:p>
    <w:bookmarkEnd w:id="19"/>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ind w:firstLine="720"/>
        <w:jc w:val="both"/>
        <w:rPr>
          <w:sz w:val="28"/>
          <w:szCs w:val="28"/>
        </w:rPr>
      </w:pPr>
      <w:bookmarkStart w:id="20" w:name="sub_301"/>
      <w:r>
        <w:rPr>
          <w:sz w:val="28"/>
          <w:szCs w:val="28"/>
        </w:rPr>
        <w:t>1. Комиссия имеет право привлекать к работе экспертов и иных лиц, специализированные, аудиторские, консультационные и иные организации.</w:t>
      </w:r>
    </w:p>
    <w:p w:rsidR="00E46D39" w:rsidRDefault="00E46D39" w:rsidP="00E46D39">
      <w:pPr>
        <w:autoSpaceDE w:val="0"/>
        <w:autoSpaceDN w:val="0"/>
        <w:adjustRightInd w:val="0"/>
        <w:ind w:firstLine="720"/>
        <w:jc w:val="both"/>
        <w:rPr>
          <w:sz w:val="28"/>
          <w:szCs w:val="28"/>
        </w:rPr>
      </w:pPr>
      <w:bookmarkStart w:id="21" w:name="sub_302"/>
      <w:bookmarkEnd w:id="20"/>
      <w:r>
        <w:rPr>
          <w:sz w:val="28"/>
          <w:szCs w:val="28"/>
        </w:rPr>
        <w:t>2. Комиссия обязана:</w:t>
      </w:r>
    </w:p>
    <w:bookmarkEnd w:id="21"/>
    <w:p w:rsidR="00E46D39" w:rsidRDefault="00E46D39" w:rsidP="00E46D39">
      <w:pPr>
        <w:autoSpaceDE w:val="0"/>
        <w:autoSpaceDN w:val="0"/>
        <w:adjustRightInd w:val="0"/>
        <w:ind w:firstLine="720"/>
        <w:jc w:val="both"/>
        <w:rPr>
          <w:sz w:val="28"/>
          <w:szCs w:val="28"/>
        </w:rPr>
      </w:pPr>
      <w:proofErr w:type="gramStart"/>
      <w:r>
        <w:rPr>
          <w:sz w:val="28"/>
          <w:szCs w:val="28"/>
        </w:rPr>
        <w:t xml:space="preserve">1) Опубликовать в порядке, установленном для официального опубликования (обнародования), муниципальных правовых актов </w:t>
      </w:r>
      <w:hyperlink r:id="rId13" w:history="1">
        <w:r>
          <w:rPr>
            <w:rStyle w:val="a8"/>
            <w:sz w:val="28"/>
            <w:szCs w:val="28"/>
          </w:rPr>
          <w:t>Уставом</w:t>
        </w:r>
      </w:hyperlink>
      <w:r>
        <w:rPr>
          <w:sz w:val="28"/>
          <w:szCs w:val="28"/>
        </w:rPr>
        <w:t xml:space="preserve"> городского поселения </w:t>
      </w:r>
      <w:r w:rsidR="005D5A87">
        <w:rPr>
          <w:sz w:val="28"/>
          <w:szCs w:val="28"/>
        </w:rPr>
        <w:t>Инсар</w:t>
      </w:r>
      <w:r>
        <w:rPr>
          <w:sz w:val="28"/>
          <w:szCs w:val="28"/>
        </w:rPr>
        <w:t>, по месту нахождения земельного участка и разместить на официальном сайте Российской Федерации в информационно-телекоммуникационной сети "Интернет" для размещения информации о проведении торгов, определенном Правительством Российской Федерации, извещение о проведении аукциона не менее чем за 30 дней до даты его проведения, а извещение об отказе</w:t>
      </w:r>
      <w:proofErr w:type="gramEnd"/>
      <w:r>
        <w:rPr>
          <w:sz w:val="28"/>
          <w:szCs w:val="28"/>
        </w:rPr>
        <w:t xml:space="preserve"> в проведен</w:t>
      </w:r>
      <w:proofErr w:type="gramStart"/>
      <w:r>
        <w:rPr>
          <w:sz w:val="28"/>
          <w:szCs w:val="28"/>
        </w:rPr>
        <w:t>ии ау</w:t>
      </w:r>
      <w:proofErr w:type="gramEnd"/>
      <w:r>
        <w:rPr>
          <w:sz w:val="28"/>
          <w:szCs w:val="28"/>
        </w:rPr>
        <w:t>кциона - в течение 3 дней со дня принятия соответствующего решения.</w:t>
      </w:r>
    </w:p>
    <w:p w:rsidR="00E46D39" w:rsidRDefault="00E46D39" w:rsidP="00E46D39">
      <w:pPr>
        <w:autoSpaceDE w:val="0"/>
        <w:autoSpaceDN w:val="0"/>
        <w:adjustRightInd w:val="0"/>
        <w:ind w:firstLine="720"/>
        <w:jc w:val="both"/>
        <w:rPr>
          <w:sz w:val="28"/>
          <w:szCs w:val="28"/>
        </w:rPr>
      </w:pPr>
      <w:r>
        <w:rPr>
          <w:sz w:val="28"/>
          <w:szCs w:val="28"/>
        </w:rPr>
        <w:t>2) Извещать участников аукциона в течение 3 дней со дня принятия решения об отказе в проведен</w:t>
      </w:r>
      <w:proofErr w:type="gramStart"/>
      <w:r>
        <w:rPr>
          <w:sz w:val="28"/>
          <w:szCs w:val="28"/>
        </w:rPr>
        <w:t>ии ау</w:t>
      </w:r>
      <w:proofErr w:type="gramEnd"/>
      <w:r>
        <w:rPr>
          <w:sz w:val="28"/>
          <w:szCs w:val="28"/>
        </w:rPr>
        <w:t>кциона и возвратить его участникам внесенные задатки.</w:t>
      </w:r>
    </w:p>
    <w:p w:rsidR="00E46D39" w:rsidRDefault="00E46D39" w:rsidP="00E46D39">
      <w:pPr>
        <w:autoSpaceDE w:val="0"/>
        <w:autoSpaceDN w:val="0"/>
        <w:adjustRightInd w:val="0"/>
        <w:ind w:firstLine="720"/>
        <w:jc w:val="both"/>
        <w:rPr>
          <w:sz w:val="28"/>
          <w:szCs w:val="28"/>
        </w:rPr>
      </w:pPr>
      <w:proofErr w:type="gramStart"/>
      <w:r>
        <w:rPr>
          <w:sz w:val="28"/>
          <w:szCs w:val="28"/>
        </w:rPr>
        <w:t xml:space="preserve">3) Передать протокол о результатах аукциона (протокол рассмотрения заявок на участие в аукционе - в случае если аукцион признан несостоявшимся и только один заявитель признан </w:t>
      </w:r>
      <w:r w:rsidR="005D5A87">
        <w:rPr>
          <w:sz w:val="28"/>
          <w:szCs w:val="28"/>
        </w:rPr>
        <w:t xml:space="preserve">участником аукциона)  Главе администрации городского поселения Инсар </w:t>
      </w:r>
      <w:r>
        <w:rPr>
          <w:sz w:val="28"/>
          <w:szCs w:val="28"/>
        </w:rPr>
        <w:t>в течение 1 дня после проведения аукциона для заключения договора купли-продажи земельного участка или договора аренды земельного участка.</w:t>
      </w:r>
      <w:proofErr w:type="gramEnd"/>
    </w:p>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spacing w:before="108" w:after="108"/>
        <w:jc w:val="center"/>
        <w:outlineLvl w:val="0"/>
        <w:rPr>
          <w:b/>
          <w:bCs/>
          <w:color w:val="26282F"/>
          <w:sz w:val="28"/>
          <w:szCs w:val="28"/>
        </w:rPr>
      </w:pPr>
      <w:bookmarkStart w:id="22" w:name="sub_400"/>
      <w:r>
        <w:rPr>
          <w:b/>
          <w:bCs/>
          <w:color w:val="26282F"/>
          <w:sz w:val="28"/>
          <w:szCs w:val="28"/>
        </w:rPr>
        <w:t>4. Регламент работы комиссии</w:t>
      </w:r>
    </w:p>
    <w:bookmarkEnd w:id="22"/>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ind w:firstLine="720"/>
        <w:jc w:val="both"/>
        <w:rPr>
          <w:sz w:val="28"/>
          <w:szCs w:val="28"/>
        </w:rPr>
      </w:pPr>
      <w:bookmarkStart w:id="23" w:name="sub_401"/>
      <w:r>
        <w:rPr>
          <w:sz w:val="28"/>
          <w:szCs w:val="28"/>
        </w:rPr>
        <w:t>1. Заседания комиссии проводятся по мере необходимости. Член комиссии обязан лично присутствовать на заседаниях комиссии, а в случаях невозможности участвовать в заседаниях комиссии обязан сообщить об этом председателю комиссии с указанием причин отсутствия.</w:t>
      </w:r>
    </w:p>
    <w:p w:rsidR="00E46D39" w:rsidRDefault="00E46D39" w:rsidP="00E46D39">
      <w:pPr>
        <w:autoSpaceDE w:val="0"/>
        <w:autoSpaceDN w:val="0"/>
        <w:adjustRightInd w:val="0"/>
        <w:ind w:firstLine="720"/>
        <w:jc w:val="both"/>
        <w:rPr>
          <w:sz w:val="28"/>
          <w:szCs w:val="28"/>
        </w:rPr>
      </w:pPr>
      <w:bookmarkStart w:id="24" w:name="sub_402"/>
      <w:bookmarkEnd w:id="23"/>
      <w:r>
        <w:rPr>
          <w:sz w:val="28"/>
          <w:szCs w:val="28"/>
        </w:rPr>
        <w:t xml:space="preserve">2. Председателем комиссии является  заместитель Главы администрации городского поселения </w:t>
      </w:r>
      <w:r w:rsidR="005D5A87">
        <w:rPr>
          <w:sz w:val="28"/>
          <w:szCs w:val="28"/>
        </w:rPr>
        <w:t>Инсар</w:t>
      </w:r>
      <w:r>
        <w:rPr>
          <w:sz w:val="28"/>
          <w:szCs w:val="28"/>
        </w:rPr>
        <w:t>. Председатель комиссии (в случае его отсутствия - заместитель Председателя) руководит деятельностью комиссии и организует ее работу.</w:t>
      </w:r>
    </w:p>
    <w:p w:rsidR="00E46D39" w:rsidRDefault="00E46D39" w:rsidP="00E46D39">
      <w:pPr>
        <w:autoSpaceDE w:val="0"/>
        <w:autoSpaceDN w:val="0"/>
        <w:adjustRightInd w:val="0"/>
        <w:ind w:firstLine="720"/>
        <w:jc w:val="both"/>
        <w:rPr>
          <w:sz w:val="28"/>
          <w:szCs w:val="28"/>
        </w:rPr>
      </w:pPr>
      <w:bookmarkStart w:id="25" w:name="sub_403"/>
      <w:bookmarkEnd w:id="24"/>
      <w:r>
        <w:rPr>
          <w:sz w:val="28"/>
          <w:szCs w:val="28"/>
        </w:rPr>
        <w:t>3. Повестка дня заседания комиссии утверждается простым большинством голосов от присутствующих членов комиссии. Изменения в повестку дня работы комиссии могут быть внесены по предложению любого члена комиссии.</w:t>
      </w:r>
    </w:p>
    <w:p w:rsidR="00E46D39" w:rsidRDefault="00E46D39" w:rsidP="00E46D39">
      <w:pPr>
        <w:autoSpaceDE w:val="0"/>
        <w:autoSpaceDN w:val="0"/>
        <w:adjustRightInd w:val="0"/>
        <w:ind w:firstLine="720"/>
        <w:jc w:val="both"/>
        <w:rPr>
          <w:sz w:val="28"/>
          <w:szCs w:val="28"/>
        </w:rPr>
      </w:pPr>
      <w:bookmarkStart w:id="26" w:name="sub_404"/>
      <w:bookmarkEnd w:id="25"/>
      <w:r>
        <w:rPr>
          <w:sz w:val="28"/>
          <w:szCs w:val="28"/>
        </w:rPr>
        <w:t>4. Заседание комиссии считается правомочным, если на нем присутствуют не менее одной второй от общего числа членов комиссии. Вопросы выносятся на голосование в порядке очередности их поступления. Решения комиссии принимаются открытым голосованием простым большинством голосов от числа присутствующих. В случае равенства голосов решающим является голос Председателя комиссии.</w:t>
      </w:r>
    </w:p>
    <w:p w:rsidR="00E46D39" w:rsidRDefault="00E46D39" w:rsidP="00E46D39">
      <w:pPr>
        <w:autoSpaceDE w:val="0"/>
        <w:autoSpaceDN w:val="0"/>
        <w:adjustRightInd w:val="0"/>
        <w:ind w:firstLine="720"/>
        <w:jc w:val="both"/>
        <w:rPr>
          <w:sz w:val="28"/>
          <w:szCs w:val="28"/>
        </w:rPr>
      </w:pPr>
      <w:bookmarkStart w:id="27" w:name="sub_405"/>
      <w:bookmarkEnd w:id="26"/>
      <w:r>
        <w:rPr>
          <w:sz w:val="28"/>
          <w:szCs w:val="28"/>
        </w:rPr>
        <w:t xml:space="preserve">5. С разрешения членов комиссии или по их приглашению на заседаниях комиссии могут присутствовать депутаты Совета депутатов городского поселения </w:t>
      </w:r>
      <w:r w:rsidR="005D5A87">
        <w:rPr>
          <w:sz w:val="28"/>
          <w:szCs w:val="28"/>
        </w:rPr>
        <w:t>Инсар</w:t>
      </w:r>
      <w:r>
        <w:rPr>
          <w:sz w:val="28"/>
          <w:szCs w:val="28"/>
        </w:rPr>
        <w:t xml:space="preserve"> и другие лица. Вышеназванные лица правом голоса не обладают и могут высказывать свое мнение только с разрешения Председателя комиссии, при нарушении данного принципа Председатель вправе удалить их с заседания.</w:t>
      </w:r>
    </w:p>
    <w:p w:rsidR="00E46D39" w:rsidRDefault="00E46D39" w:rsidP="00E46D39">
      <w:pPr>
        <w:autoSpaceDE w:val="0"/>
        <w:autoSpaceDN w:val="0"/>
        <w:adjustRightInd w:val="0"/>
        <w:ind w:firstLine="720"/>
        <w:jc w:val="both"/>
        <w:rPr>
          <w:sz w:val="28"/>
          <w:szCs w:val="28"/>
        </w:rPr>
      </w:pPr>
      <w:bookmarkStart w:id="28" w:name="sub_406"/>
      <w:bookmarkEnd w:id="27"/>
      <w:r>
        <w:rPr>
          <w:sz w:val="28"/>
          <w:szCs w:val="28"/>
        </w:rPr>
        <w:t xml:space="preserve">6. Протокол заседания комиссии подписывается Председателем комиссии на комиссии и секретарем комиссии. Протокол о результатах аукциона на право заключения договора купли-продажи или права аренды земельного участка подписывается Председателем комиссии на комиссии, секретарем комиссии, победителем в день проведения аукциона и утверждается Главой администрации городского поселения </w:t>
      </w:r>
      <w:r w:rsidR="005D5A87">
        <w:rPr>
          <w:sz w:val="28"/>
          <w:szCs w:val="28"/>
        </w:rPr>
        <w:t>Инсар</w:t>
      </w:r>
      <w:r>
        <w:rPr>
          <w:sz w:val="28"/>
          <w:szCs w:val="28"/>
        </w:rPr>
        <w:t>.</w:t>
      </w:r>
    </w:p>
    <w:p w:rsidR="00E46D39" w:rsidRDefault="00E46D39" w:rsidP="00E46D39">
      <w:pPr>
        <w:autoSpaceDE w:val="0"/>
        <w:autoSpaceDN w:val="0"/>
        <w:adjustRightInd w:val="0"/>
        <w:ind w:firstLine="720"/>
        <w:jc w:val="both"/>
        <w:rPr>
          <w:sz w:val="28"/>
          <w:szCs w:val="28"/>
        </w:rPr>
      </w:pPr>
      <w:bookmarkStart w:id="29" w:name="sub_407"/>
      <w:bookmarkEnd w:id="28"/>
      <w:r>
        <w:rPr>
          <w:sz w:val="28"/>
          <w:szCs w:val="28"/>
        </w:rPr>
        <w:t xml:space="preserve">7. Председатель комиссии передает подписанный протокол о результатах аукциона (протокол рассмотрения заявок на участие в аукционе - в случае если аукцион признан несостоявшимся и только один заявитель признан участником аукциона) </w:t>
      </w:r>
      <w:r w:rsidR="005D5A87">
        <w:rPr>
          <w:sz w:val="28"/>
          <w:szCs w:val="28"/>
        </w:rPr>
        <w:t>Главе администрации городского поселения Инсар</w:t>
      </w:r>
      <w:r>
        <w:rPr>
          <w:sz w:val="28"/>
          <w:szCs w:val="28"/>
        </w:rPr>
        <w:t>, на основании которого заключается договор купли-продажи земельного участка либо договор аренды земельного участка.</w:t>
      </w:r>
    </w:p>
    <w:bookmarkEnd w:id="29"/>
    <w:p w:rsidR="00E46D39" w:rsidRDefault="00E46D39" w:rsidP="00E46D39">
      <w:pPr>
        <w:autoSpaceDE w:val="0"/>
        <w:autoSpaceDN w:val="0"/>
        <w:adjustRightInd w:val="0"/>
        <w:ind w:firstLine="720"/>
        <w:jc w:val="both"/>
        <w:rPr>
          <w:sz w:val="28"/>
          <w:szCs w:val="28"/>
        </w:rPr>
      </w:pPr>
      <w:r>
        <w:rPr>
          <w:sz w:val="28"/>
          <w:szCs w:val="28"/>
        </w:rPr>
        <w:t>В случае</w:t>
      </w:r>
      <w:proofErr w:type="gramStart"/>
      <w:r>
        <w:rPr>
          <w:sz w:val="28"/>
          <w:szCs w:val="28"/>
        </w:rPr>
        <w:t>,</w:t>
      </w:r>
      <w:proofErr w:type="gramEnd"/>
      <w:r>
        <w:rPr>
          <w:sz w:val="28"/>
          <w:szCs w:val="28"/>
        </w:rPr>
        <w:t xml:space="preserve"> если аукцион признан несостоявшимся и только один заявитель признан участником аукциона, </w:t>
      </w:r>
      <w:r w:rsidR="005D5A87">
        <w:rPr>
          <w:sz w:val="28"/>
          <w:szCs w:val="28"/>
        </w:rPr>
        <w:t xml:space="preserve"> администрация городского поселения Инсар </w:t>
      </w:r>
      <w:r>
        <w:rPr>
          <w:sz w:val="28"/>
          <w:szCs w:val="28"/>
        </w:rPr>
        <w:t xml:space="preserve"> в течение 10 дней со дня подписания протокола рассмотрения заявок на участие в аукционе обязан направить заявителю три экземпляра подписанного проекта договора купли-продажи или проекта договора аренды земельного участка.</w:t>
      </w:r>
    </w:p>
    <w:p w:rsidR="00E46D39" w:rsidRDefault="005D5A87" w:rsidP="00E46D39">
      <w:pPr>
        <w:autoSpaceDE w:val="0"/>
        <w:autoSpaceDN w:val="0"/>
        <w:adjustRightInd w:val="0"/>
        <w:ind w:firstLine="720"/>
        <w:jc w:val="both"/>
        <w:rPr>
          <w:sz w:val="28"/>
          <w:szCs w:val="28"/>
        </w:rPr>
      </w:pPr>
      <w:r>
        <w:rPr>
          <w:sz w:val="28"/>
          <w:szCs w:val="28"/>
        </w:rPr>
        <w:t>Администрация городского поселения Инсар</w:t>
      </w:r>
      <w:r w:rsidR="00E46D39">
        <w:rPr>
          <w:sz w:val="28"/>
          <w:szCs w:val="28"/>
        </w:rPr>
        <w:t xml:space="preserve">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10 срок со дня составления протокола о результатах аукциона. Не допускается заключение указанных договоров ранее</w:t>
      </w:r>
      <w:r>
        <w:rPr>
          <w:sz w:val="28"/>
          <w:szCs w:val="28"/>
        </w:rPr>
        <w:t>,</w:t>
      </w:r>
      <w:r w:rsidR="00E46D39">
        <w:rPr>
          <w:sz w:val="28"/>
          <w:szCs w:val="28"/>
        </w:rPr>
        <w:t xml:space="preserve"> чем через 10 </w:t>
      </w:r>
      <w:r w:rsidR="00E46D39">
        <w:rPr>
          <w:sz w:val="28"/>
          <w:szCs w:val="28"/>
        </w:rPr>
        <w:lastRenderedPageBreak/>
        <w:t>дней со дня размещения информации о результатах аукциона на официальном сайте.</w:t>
      </w:r>
    </w:p>
    <w:p w:rsidR="00E46D39" w:rsidRDefault="00E46D39" w:rsidP="00E46D39">
      <w:pPr>
        <w:autoSpaceDE w:val="0"/>
        <w:autoSpaceDN w:val="0"/>
        <w:adjustRightInd w:val="0"/>
        <w:ind w:firstLine="720"/>
        <w:jc w:val="both"/>
        <w:rPr>
          <w:sz w:val="28"/>
          <w:szCs w:val="28"/>
        </w:rPr>
      </w:pPr>
      <w:bookmarkStart w:id="30" w:name="sub_408"/>
      <w:r>
        <w:rPr>
          <w:sz w:val="28"/>
          <w:szCs w:val="28"/>
        </w:rPr>
        <w:t>8. Член комиссии, не согласный с результатом торгов, может письменно изложить свое мнение и приложить его к протоколу заседания комиссии.</w:t>
      </w:r>
    </w:p>
    <w:bookmarkEnd w:id="30"/>
    <w:p w:rsidR="00E46D39" w:rsidRDefault="00E46D39" w:rsidP="00E46D39">
      <w:pPr>
        <w:autoSpaceDE w:val="0"/>
        <w:autoSpaceDN w:val="0"/>
        <w:adjustRightInd w:val="0"/>
        <w:ind w:firstLine="720"/>
        <w:jc w:val="both"/>
        <w:rPr>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4A48EE" w:rsidRDefault="004A48EE" w:rsidP="005D5A87">
      <w:pPr>
        <w:autoSpaceDE w:val="0"/>
        <w:autoSpaceDN w:val="0"/>
        <w:adjustRightInd w:val="0"/>
        <w:ind w:firstLine="698"/>
        <w:jc w:val="right"/>
        <w:rPr>
          <w:bCs/>
          <w:color w:val="26282F"/>
          <w:sz w:val="28"/>
          <w:szCs w:val="28"/>
        </w:rPr>
      </w:pPr>
    </w:p>
    <w:p w:rsidR="00E46D39" w:rsidRDefault="00E46D39" w:rsidP="005D5A87">
      <w:pPr>
        <w:autoSpaceDE w:val="0"/>
        <w:autoSpaceDN w:val="0"/>
        <w:adjustRightInd w:val="0"/>
        <w:ind w:firstLine="698"/>
        <w:jc w:val="right"/>
        <w:rPr>
          <w:sz w:val="28"/>
          <w:szCs w:val="28"/>
        </w:rPr>
      </w:pPr>
      <w:r>
        <w:rPr>
          <w:bCs/>
          <w:color w:val="26282F"/>
          <w:sz w:val="28"/>
          <w:szCs w:val="28"/>
        </w:rPr>
        <w:lastRenderedPageBreak/>
        <w:t>Приложение  2</w:t>
      </w:r>
      <w:r>
        <w:rPr>
          <w:bCs/>
          <w:color w:val="26282F"/>
          <w:sz w:val="28"/>
          <w:szCs w:val="28"/>
        </w:rPr>
        <w:br/>
        <w:t>к</w:t>
      </w:r>
      <w:r>
        <w:rPr>
          <w:bCs/>
          <w:sz w:val="28"/>
          <w:szCs w:val="28"/>
        </w:rPr>
        <w:t xml:space="preserve"> </w:t>
      </w:r>
      <w:hyperlink r:id="rId14" w:anchor="sub_0" w:history="1">
        <w:r>
          <w:rPr>
            <w:rStyle w:val="a8"/>
            <w:sz w:val="28"/>
            <w:szCs w:val="28"/>
          </w:rPr>
          <w:t>постановлению</w:t>
        </w:r>
      </w:hyperlink>
      <w:r>
        <w:rPr>
          <w:bCs/>
          <w:color w:val="26282F"/>
          <w:sz w:val="28"/>
          <w:szCs w:val="28"/>
        </w:rPr>
        <w:t xml:space="preserve"> администрации</w:t>
      </w:r>
      <w:r>
        <w:rPr>
          <w:bCs/>
          <w:color w:val="26282F"/>
          <w:sz w:val="28"/>
          <w:szCs w:val="28"/>
        </w:rPr>
        <w:br/>
      </w:r>
      <w:r w:rsidR="005D5A87">
        <w:rPr>
          <w:bCs/>
          <w:sz w:val="28"/>
          <w:szCs w:val="28"/>
        </w:rPr>
        <w:t>городского поселения Инсар</w:t>
      </w:r>
      <w:r w:rsidR="005D5A87">
        <w:rPr>
          <w:bCs/>
          <w:sz w:val="28"/>
          <w:szCs w:val="28"/>
        </w:rPr>
        <w:br/>
        <w:t xml:space="preserve">от </w:t>
      </w:r>
      <w:r w:rsidR="00511C40">
        <w:rPr>
          <w:bCs/>
          <w:sz w:val="28"/>
          <w:szCs w:val="28"/>
        </w:rPr>
        <w:t>____</w:t>
      </w:r>
      <w:r w:rsidR="005D5A87">
        <w:rPr>
          <w:bCs/>
          <w:sz w:val="28"/>
          <w:szCs w:val="28"/>
        </w:rPr>
        <w:t>2017г.    № </w:t>
      </w:r>
      <w:r w:rsidR="00511C40">
        <w:rPr>
          <w:bCs/>
          <w:sz w:val="28"/>
          <w:szCs w:val="28"/>
        </w:rPr>
        <w:t>__</w:t>
      </w:r>
    </w:p>
    <w:p w:rsidR="00E46D39" w:rsidRDefault="00E46D39" w:rsidP="00E46D39">
      <w:pPr>
        <w:autoSpaceDE w:val="0"/>
        <w:autoSpaceDN w:val="0"/>
        <w:adjustRightInd w:val="0"/>
        <w:spacing w:before="108" w:after="108"/>
        <w:jc w:val="center"/>
        <w:outlineLvl w:val="0"/>
        <w:rPr>
          <w:b/>
          <w:bCs/>
          <w:color w:val="26282F"/>
          <w:sz w:val="28"/>
          <w:szCs w:val="28"/>
        </w:rPr>
      </w:pPr>
      <w:r>
        <w:rPr>
          <w:b/>
          <w:bCs/>
          <w:color w:val="26282F"/>
          <w:sz w:val="28"/>
          <w:szCs w:val="28"/>
        </w:rPr>
        <w:t>Состав</w:t>
      </w:r>
      <w:r>
        <w:rPr>
          <w:b/>
          <w:bCs/>
          <w:color w:val="26282F"/>
          <w:sz w:val="28"/>
          <w:szCs w:val="28"/>
        </w:rPr>
        <w:br/>
        <w:t>комиссии по организации и проведению аукционов по продаже земельных участков или на право заключения договоров аренды земельных участков</w:t>
      </w:r>
    </w:p>
    <w:p w:rsidR="00E46D39" w:rsidRDefault="00E46D39" w:rsidP="00E46D39">
      <w:pPr>
        <w:autoSpaceDE w:val="0"/>
        <w:autoSpaceDN w:val="0"/>
        <w:adjustRightInd w:val="0"/>
        <w:ind w:firstLine="720"/>
        <w:jc w:val="both"/>
        <w:rPr>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2660"/>
        <w:gridCol w:w="7240"/>
      </w:tblGrid>
      <w:tr w:rsidR="00E46D39" w:rsidTr="00E46D39">
        <w:tc>
          <w:tcPr>
            <w:tcW w:w="9900" w:type="dxa"/>
            <w:gridSpan w:val="2"/>
            <w:tcBorders>
              <w:top w:val="nil"/>
              <w:left w:val="nil"/>
              <w:bottom w:val="nil"/>
              <w:right w:val="nil"/>
            </w:tcBorders>
            <w:hideMark/>
          </w:tcPr>
          <w:p w:rsidR="00E46D39" w:rsidRDefault="00E46D39">
            <w:pPr>
              <w:autoSpaceDE w:val="0"/>
              <w:autoSpaceDN w:val="0"/>
              <w:adjustRightInd w:val="0"/>
              <w:jc w:val="both"/>
              <w:rPr>
                <w:sz w:val="28"/>
                <w:szCs w:val="28"/>
              </w:rPr>
            </w:pPr>
            <w:r>
              <w:rPr>
                <w:sz w:val="28"/>
                <w:szCs w:val="28"/>
              </w:rPr>
              <w:t>Председатель комиссии:</w:t>
            </w:r>
          </w:p>
        </w:tc>
      </w:tr>
      <w:tr w:rsidR="00E46D39" w:rsidTr="00E46D39">
        <w:tc>
          <w:tcPr>
            <w:tcW w:w="2660" w:type="dxa"/>
            <w:tcBorders>
              <w:top w:val="nil"/>
              <w:left w:val="nil"/>
              <w:bottom w:val="nil"/>
              <w:right w:val="nil"/>
            </w:tcBorders>
            <w:hideMark/>
          </w:tcPr>
          <w:p w:rsidR="00E46D39" w:rsidRDefault="004A48EE">
            <w:pPr>
              <w:autoSpaceDE w:val="0"/>
              <w:autoSpaceDN w:val="0"/>
              <w:adjustRightInd w:val="0"/>
              <w:jc w:val="both"/>
              <w:rPr>
                <w:sz w:val="28"/>
                <w:szCs w:val="28"/>
              </w:rPr>
            </w:pPr>
            <w:r>
              <w:rPr>
                <w:sz w:val="28"/>
                <w:szCs w:val="28"/>
              </w:rPr>
              <w:t>Синичкин С.А.</w:t>
            </w:r>
          </w:p>
        </w:tc>
        <w:tc>
          <w:tcPr>
            <w:tcW w:w="7240" w:type="dxa"/>
            <w:tcBorders>
              <w:top w:val="nil"/>
              <w:left w:val="nil"/>
              <w:bottom w:val="nil"/>
              <w:right w:val="nil"/>
            </w:tcBorders>
            <w:hideMark/>
          </w:tcPr>
          <w:p w:rsidR="00E46D39" w:rsidRDefault="00E46D39" w:rsidP="004A48EE">
            <w:pPr>
              <w:autoSpaceDE w:val="0"/>
              <w:autoSpaceDN w:val="0"/>
              <w:adjustRightInd w:val="0"/>
              <w:jc w:val="both"/>
              <w:rPr>
                <w:sz w:val="28"/>
                <w:szCs w:val="28"/>
              </w:rPr>
            </w:pPr>
            <w:r>
              <w:rPr>
                <w:sz w:val="28"/>
                <w:szCs w:val="28"/>
              </w:rPr>
              <w:t>- заместитель Главы администрации</w:t>
            </w:r>
            <w:r w:rsidR="004A48EE">
              <w:rPr>
                <w:sz w:val="28"/>
                <w:szCs w:val="28"/>
              </w:rPr>
              <w:t xml:space="preserve"> </w:t>
            </w:r>
            <w:r>
              <w:rPr>
                <w:sz w:val="28"/>
                <w:szCs w:val="28"/>
              </w:rPr>
              <w:t xml:space="preserve">городского поселения </w:t>
            </w:r>
            <w:r w:rsidR="004A48EE">
              <w:rPr>
                <w:sz w:val="28"/>
                <w:szCs w:val="28"/>
              </w:rPr>
              <w:t>Инсар по вопросам ЖКХ</w:t>
            </w:r>
            <w:r>
              <w:rPr>
                <w:sz w:val="28"/>
                <w:szCs w:val="28"/>
              </w:rPr>
              <w:t>;</w:t>
            </w:r>
          </w:p>
        </w:tc>
      </w:tr>
      <w:tr w:rsidR="00E46D39" w:rsidTr="00E46D39">
        <w:tc>
          <w:tcPr>
            <w:tcW w:w="9900" w:type="dxa"/>
            <w:gridSpan w:val="2"/>
            <w:tcBorders>
              <w:top w:val="nil"/>
              <w:left w:val="nil"/>
              <w:bottom w:val="nil"/>
              <w:right w:val="nil"/>
            </w:tcBorders>
          </w:tcPr>
          <w:p w:rsidR="00E46D39" w:rsidRDefault="00E46D39">
            <w:pPr>
              <w:autoSpaceDE w:val="0"/>
              <w:autoSpaceDN w:val="0"/>
              <w:adjustRightInd w:val="0"/>
              <w:jc w:val="both"/>
              <w:rPr>
                <w:sz w:val="28"/>
                <w:szCs w:val="28"/>
              </w:rPr>
            </w:pPr>
          </w:p>
          <w:p w:rsidR="00E46D39" w:rsidRDefault="00E46D39">
            <w:pPr>
              <w:autoSpaceDE w:val="0"/>
              <w:autoSpaceDN w:val="0"/>
              <w:adjustRightInd w:val="0"/>
              <w:jc w:val="both"/>
              <w:rPr>
                <w:sz w:val="28"/>
                <w:szCs w:val="28"/>
              </w:rPr>
            </w:pPr>
            <w:r>
              <w:rPr>
                <w:sz w:val="28"/>
                <w:szCs w:val="28"/>
              </w:rPr>
              <w:t>Заместитель председателя комиссии:</w:t>
            </w:r>
          </w:p>
        </w:tc>
      </w:tr>
      <w:tr w:rsidR="00E46D39" w:rsidTr="004A48EE">
        <w:tc>
          <w:tcPr>
            <w:tcW w:w="2660" w:type="dxa"/>
            <w:tcBorders>
              <w:top w:val="nil"/>
              <w:left w:val="nil"/>
              <w:bottom w:val="nil"/>
              <w:right w:val="nil"/>
            </w:tcBorders>
            <w:hideMark/>
          </w:tcPr>
          <w:p w:rsidR="00E46D39" w:rsidRDefault="004A48EE" w:rsidP="004A48EE">
            <w:pPr>
              <w:autoSpaceDE w:val="0"/>
              <w:autoSpaceDN w:val="0"/>
              <w:adjustRightInd w:val="0"/>
              <w:jc w:val="both"/>
              <w:rPr>
                <w:sz w:val="28"/>
                <w:szCs w:val="28"/>
              </w:rPr>
            </w:pPr>
            <w:proofErr w:type="spellStart"/>
            <w:r>
              <w:rPr>
                <w:sz w:val="28"/>
                <w:szCs w:val="28"/>
              </w:rPr>
              <w:t>Масеева</w:t>
            </w:r>
            <w:proofErr w:type="spellEnd"/>
            <w:r>
              <w:rPr>
                <w:sz w:val="28"/>
                <w:szCs w:val="28"/>
              </w:rPr>
              <w:t xml:space="preserve"> Л.С.</w:t>
            </w:r>
          </w:p>
        </w:tc>
        <w:tc>
          <w:tcPr>
            <w:tcW w:w="7240" w:type="dxa"/>
            <w:tcBorders>
              <w:top w:val="nil"/>
              <w:left w:val="nil"/>
              <w:bottom w:val="nil"/>
              <w:right w:val="nil"/>
            </w:tcBorders>
          </w:tcPr>
          <w:p w:rsidR="00E46D39" w:rsidRDefault="004A48EE">
            <w:pPr>
              <w:autoSpaceDE w:val="0"/>
              <w:autoSpaceDN w:val="0"/>
              <w:adjustRightInd w:val="0"/>
              <w:jc w:val="both"/>
              <w:rPr>
                <w:sz w:val="28"/>
                <w:szCs w:val="28"/>
              </w:rPr>
            </w:pPr>
            <w:r>
              <w:rPr>
                <w:sz w:val="28"/>
                <w:szCs w:val="28"/>
              </w:rPr>
              <w:t>- заместитель Главы администрации городского поселения Инсар</w:t>
            </w:r>
          </w:p>
        </w:tc>
      </w:tr>
      <w:tr w:rsidR="00E46D39" w:rsidTr="00E46D39">
        <w:tc>
          <w:tcPr>
            <w:tcW w:w="9900" w:type="dxa"/>
            <w:gridSpan w:val="2"/>
            <w:tcBorders>
              <w:top w:val="nil"/>
              <w:left w:val="nil"/>
              <w:bottom w:val="nil"/>
              <w:right w:val="nil"/>
            </w:tcBorders>
          </w:tcPr>
          <w:p w:rsidR="00E46D39" w:rsidRDefault="00E46D39">
            <w:pPr>
              <w:autoSpaceDE w:val="0"/>
              <w:autoSpaceDN w:val="0"/>
              <w:adjustRightInd w:val="0"/>
              <w:jc w:val="both"/>
              <w:rPr>
                <w:sz w:val="28"/>
                <w:szCs w:val="28"/>
              </w:rPr>
            </w:pPr>
          </w:p>
          <w:p w:rsidR="00E46D39" w:rsidRDefault="00E46D39">
            <w:pPr>
              <w:autoSpaceDE w:val="0"/>
              <w:autoSpaceDN w:val="0"/>
              <w:adjustRightInd w:val="0"/>
              <w:jc w:val="both"/>
              <w:rPr>
                <w:sz w:val="28"/>
                <w:szCs w:val="28"/>
              </w:rPr>
            </w:pPr>
            <w:r>
              <w:rPr>
                <w:sz w:val="28"/>
                <w:szCs w:val="28"/>
              </w:rPr>
              <w:t>Секретарь комиссии:</w:t>
            </w:r>
          </w:p>
        </w:tc>
      </w:tr>
      <w:tr w:rsidR="00E46D39" w:rsidTr="00E46D39">
        <w:tc>
          <w:tcPr>
            <w:tcW w:w="2660" w:type="dxa"/>
            <w:tcBorders>
              <w:top w:val="nil"/>
              <w:left w:val="nil"/>
              <w:bottom w:val="nil"/>
              <w:right w:val="nil"/>
            </w:tcBorders>
            <w:hideMark/>
          </w:tcPr>
          <w:p w:rsidR="00E46D39" w:rsidRDefault="00E46D39" w:rsidP="004A48EE">
            <w:pPr>
              <w:autoSpaceDE w:val="0"/>
              <w:autoSpaceDN w:val="0"/>
              <w:adjustRightInd w:val="0"/>
              <w:jc w:val="both"/>
              <w:rPr>
                <w:sz w:val="28"/>
                <w:szCs w:val="28"/>
              </w:rPr>
            </w:pPr>
            <w:proofErr w:type="spellStart"/>
            <w:r>
              <w:rPr>
                <w:sz w:val="28"/>
                <w:szCs w:val="28"/>
              </w:rPr>
              <w:t>К</w:t>
            </w:r>
            <w:r w:rsidR="004A48EE">
              <w:rPr>
                <w:sz w:val="28"/>
                <w:szCs w:val="28"/>
              </w:rPr>
              <w:t>ирдяпкина</w:t>
            </w:r>
            <w:proofErr w:type="spellEnd"/>
            <w:r w:rsidR="004A48EE">
              <w:rPr>
                <w:sz w:val="28"/>
                <w:szCs w:val="28"/>
              </w:rPr>
              <w:t xml:space="preserve"> Т.В.</w:t>
            </w:r>
            <w:r>
              <w:rPr>
                <w:sz w:val="28"/>
                <w:szCs w:val="28"/>
              </w:rPr>
              <w:t xml:space="preserve"> </w:t>
            </w:r>
          </w:p>
        </w:tc>
        <w:tc>
          <w:tcPr>
            <w:tcW w:w="7240" w:type="dxa"/>
            <w:tcBorders>
              <w:top w:val="nil"/>
              <w:left w:val="nil"/>
              <w:bottom w:val="nil"/>
              <w:right w:val="nil"/>
            </w:tcBorders>
            <w:hideMark/>
          </w:tcPr>
          <w:p w:rsidR="00E46D39" w:rsidRDefault="00E46D39" w:rsidP="004A48EE">
            <w:pPr>
              <w:autoSpaceDE w:val="0"/>
              <w:autoSpaceDN w:val="0"/>
              <w:adjustRightInd w:val="0"/>
              <w:jc w:val="both"/>
              <w:rPr>
                <w:sz w:val="28"/>
                <w:szCs w:val="28"/>
              </w:rPr>
            </w:pPr>
            <w:r>
              <w:rPr>
                <w:sz w:val="28"/>
                <w:szCs w:val="28"/>
              </w:rPr>
              <w:t xml:space="preserve">- </w:t>
            </w:r>
            <w:r w:rsidR="004A48EE">
              <w:rPr>
                <w:sz w:val="28"/>
                <w:szCs w:val="28"/>
              </w:rPr>
              <w:t>ведущий специалист администрации</w:t>
            </w:r>
            <w:r>
              <w:rPr>
                <w:sz w:val="28"/>
                <w:szCs w:val="28"/>
              </w:rPr>
              <w:t xml:space="preserve"> городского поселения </w:t>
            </w:r>
            <w:r w:rsidR="004A48EE">
              <w:rPr>
                <w:sz w:val="28"/>
                <w:szCs w:val="28"/>
              </w:rPr>
              <w:t>Инсар</w:t>
            </w:r>
            <w:r>
              <w:rPr>
                <w:sz w:val="28"/>
                <w:szCs w:val="28"/>
              </w:rPr>
              <w:t>;</w:t>
            </w:r>
          </w:p>
        </w:tc>
      </w:tr>
      <w:tr w:rsidR="00E46D39" w:rsidTr="00E46D39">
        <w:tc>
          <w:tcPr>
            <w:tcW w:w="9900" w:type="dxa"/>
            <w:gridSpan w:val="2"/>
            <w:tcBorders>
              <w:top w:val="nil"/>
              <w:left w:val="nil"/>
              <w:bottom w:val="nil"/>
              <w:right w:val="nil"/>
            </w:tcBorders>
          </w:tcPr>
          <w:p w:rsidR="00E46D39" w:rsidRDefault="00E46D39">
            <w:pPr>
              <w:autoSpaceDE w:val="0"/>
              <w:autoSpaceDN w:val="0"/>
              <w:adjustRightInd w:val="0"/>
              <w:rPr>
                <w:sz w:val="28"/>
                <w:szCs w:val="28"/>
              </w:rPr>
            </w:pPr>
          </w:p>
          <w:p w:rsidR="00E46D39" w:rsidRDefault="00E46D39">
            <w:pPr>
              <w:autoSpaceDE w:val="0"/>
              <w:autoSpaceDN w:val="0"/>
              <w:adjustRightInd w:val="0"/>
              <w:rPr>
                <w:sz w:val="28"/>
                <w:szCs w:val="28"/>
              </w:rPr>
            </w:pPr>
            <w:r>
              <w:rPr>
                <w:sz w:val="28"/>
                <w:szCs w:val="28"/>
              </w:rPr>
              <w:t>Члены комиссии:</w:t>
            </w:r>
          </w:p>
        </w:tc>
      </w:tr>
      <w:tr w:rsidR="00E46D39" w:rsidTr="00E46D39">
        <w:tc>
          <w:tcPr>
            <w:tcW w:w="2660" w:type="dxa"/>
            <w:tcBorders>
              <w:top w:val="nil"/>
              <w:left w:val="nil"/>
              <w:bottom w:val="nil"/>
              <w:right w:val="nil"/>
            </w:tcBorders>
            <w:hideMark/>
          </w:tcPr>
          <w:p w:rsidR="00E46D39" w:rsidRDefault="004A48EE">
            <w:pPr>
              <w:autoSpaceDE w:val="0"/>
              <w:autoSpaceDN w:val="0"/>
              <w:adjustRightInd w:val="0"/>
              <w:jc w:val="both"/>
              <w:rPr>
                <w:sz w:val="28"/>
                <w:szCs w:val="28"/>
              </w:rPr>
            </w:pPr>
            <w:proofErr w:type="spellStart"/>
            <w:r>
              <w:rPr>
                <w:sz w:val="28"/>
                <w:szCs w:val="28"/>
              </w:rPr>
              <w:t>Степочкина</w:t>
            </w:r>
            <w:proofErr w:type="spellEnd"/>
            <w:r>
              <w:rPr>
                <w:sz w:val="28"/>
                <w:szCs w:val="28"/>
              </w:rPr>
              <w:t xml:space="preserve"> Т.А.</w:t>
            </w:r>
          </w:p>
        </w:tc>
        <w:tc>
          <w:tcPr>
            <w:tcW w:w="7240" w:type="dxa"/>
            <w:tcBorders>
              <w:top w:val="nil"/>
              <w:left w:val="nil"/>
              <w:bottom w:val="nil"/>
              <w:right w:val="nil"/>
            </w:tcBorders>
            <w:hideMark/>
          </w:tcPr>
          <w:p w:rsidR="00E46D39" w:rsidRDefault="00E46D39" w:rsidP="004A48EE">
            <w:pPr>
              <w:autoSpaceDE w:val="0"/>
              <w:autoSpaceDN w:val="0"/>
              <w:adjustRightInd w:val="0"/>
              <w:jc w:val="both"/>
              <w:rPr>
                <w:sz w:val="28"/>
                <w:szCs w:val="28"/>
              </w:rPr>
            </w:pPr>
            <w:r>
              <w:rPr>
                <w:sz w:val="28"/>
                <w:szCs w:val="28"/>
              </w:rPr>
              <w:t>-</w:t>
            </w:r>
            <w:r w:rsidR="004A48EE">
              <w:rPr>
                <w:sz w:val="28"/>
                <w:szCs w:val="28"/>
              </w:rPr>
              <w:t xml:space="preserve"> главный бухгалтер администрации городского поселения Инсар;</w:t>
            </w:r>
          </w:p>
        </w:tc>
      </w:tr>
      <w:tr w:rsidR="00E46D39" w:rsidTr="00E46D39">
        <w:tc>
          <w:tcPr>
            <w:tcW w:w="2660" w:type="dxa"/>
            <w:tcBorders>
              <w:top w:val="nil"/>
              <w:left w:val="nil"/>
              <w:bottom w:val="nil"/>
              <w:right w:val="nil"/>
            </w:tcBorders>
            <w:hideMark/>
          </w:tcPr>
          <w:p w:rsidR="00E46D39" w:rsidRDefault="004A48EE">
            <w:pPr>
              <w:autoSpaceDE w:val="0"/>
              <w:autoSpaceDN w:val="0"/>
              <w:adjustRightInd w:val="0"/>
              <w:jc w:val="both"/>
              <w:rPr>
                <w:sz w:val="28"/>
                <w:szCs w:val="28"/>
              </w:rPr>
            </w:pPr>
            <w:proofErr w:type="spellStart"/>
            <w:r>
              <w:rPr>
                <w:sz w:val="28"/>
                <w:szCs w:val="28"/>
              </w:rPr>
              <w:t>Голубкина</w:t>
            </w:r>
            <w:proofErr w:type="spellEnd"/>
            <w:r>
              <w:rPr>
                <w:sz w:val="28"/>
                <w:szCs w:val="28"/>
              </w:rPr>
              <w:t xml:space="preserve"> Н.А.</w:t>
            </w:r>
          </w:p>
        </w:tc>
        <w:tc>
          <w:tcPr>
            <w:tcW w:w="7240" w:type="dxa"/>
            <w:tcBorders>
              <w:top w:val="nil"/>
              <w:left w:val="nil"/>
              <w:bottom w:val="nil"/>
              <w:right w:val="nil"/>
            </w:tcBorders>
            <w:hideMark/>
          </w:tcPr>
          <w:p w:rsidR="00E46D39" w:rsidRDefault="00E46D39" w:rsidP="004E6B1D">
            <w:pPr>
              <w:autoSpaceDE w:val="0"/>
              <w:autoSpaceDN w:val="0"/>
              <w:adjustRightInd w:val="0"/>
              <w:jc w:val="both"/>
              <w:rPr>
                <w:sz w:val="28"/>
                <w:szCs w:val="28"/>
              </w:rPr>
            </w:pPr>
            <w:r>
              <w:rPr>
                <w:sz w:val="28"/>
                <w:szCs w:val="28"/>
              </w:rPr>
              <w:t>-</w:t>
            </w:r>
            <w:r w:rsidR="004A48EE">
              <w:rPr>
                <w:sz w:val="28"/>
                <w:szCs w:val="28"/>
              </w:rPr>
              <w:t xml:space="preserve"> ведущий специалист администрации городского поселения Инсар</w:t>
            </w:r>
            <w:r w:rsidR="004E6B1D">
              <w:rPr>
                <w:sz w:val="28"/>
                <w:szCs w:val="28"/>
              </w:rPr>
              <w:t>;</w:t>
            </w:r>
          </w:p>
        </w:tc>
      </w:tr>
    </w:tbl>
    <w:p w:rsidR="004E6B1D" w:rsidRDefault="004E6B1D" w:rsidP="004E6B1D">
      <w:pPr>
        <w:autoSpaceDE w:val="0"/>
        <w:autoSpaceDN w:val="0"/>
        <w:adjustRightInd w:val="0"/>
        <w:rPr>
          <w:sz w:val="28"/>
          <w:szCs w:val="28"/>
        </w:rPr>
      </w:pPr>
      <w:r>
        <w:rPr>
          <w:sz w:val="28"/>
          <w:szCs w:val="28"/>
        </w:rPr>
        <w:t xml:space="preserve"> </w:t>
      </w:r>
      <w:proofErr w:type="spellStart"/>
      <w:r>
        <w:rPr>
          <w:sz w:val="28"/>
          <w:szCs w:val="28"/>
        </w:rPr>
        <w:t>Капакаева</w:t>
      </w:r>
      <w:proofErr w:type="spellEnd"/>
      <w:r>
        <w:rPr>
          <w:sz w:val="28"/>
          <w:szCs w:val="28"/>
        </w:rPr>
        <w:t xml:space="preserve"> Н.В.           -      главный  специалист </w:t>
      </w:r>
      <w:r w:rsidRPr="00D24A83">
        <w:rPr>
          <w:sz w:val="28"/>
          <w:szCs w:val="28"/>
        </w:rPr>
        <w:t xml:space="preserve"> отдела </w:t>
      </w:r>
      <w:proofErr w:type="gramStart"/>
      <w:r w:rsidRPr="00D24A83">
        <w:rPr>
          <w:sz w:val="28"/>
          <w:szCs w:val="28"/>
        </w:rPr>
        <w:t>имущественных</w:t>
      </w:r>
      <w:proofErr w:type="gramEnd"/>
      <w:r w:rsidRPr="00D24A83">
        <w:rPr>
          <w:sz w:val="28"/>
          <w:szCs w:val="28"/>
        </w:rPr>
        <w:t xml:space="preserve"> </w:t>
      </w:r>
      <w:r>
        <w:rPr>
          <w:sz w:val="28"/>
          <w:szCs w:val="28"/>
        </w:rPr>
        <w:t xml:space="preserve"> </w:t>
      </w:r>
    </w:p>
    <w:p w:rsidR="004E6B1D" w:rsidRDefault="004E6B1D" w:rsidP="004E6B1D">
      <w:pPr>
        <w:autoSpaceDE w:val="0"/>
        <w:autoSpaceDN w:val="0"/>
        <w:adjustRightInd w:val="0"/>
        <w:rPr>
          <w:sz w:val="28"/>
          <w:szCs w:val="28"/>
        </w:rPr>
      </w:pPr>
      <w:r>
        <w:rPr>
          <w:sz w:val="28"/>
          <w:szCs w:val="28"/>
        </w:rPr>
        <w:t xml:space="preserve">                                       </w:t>
      </w:r>
      <w:r w:rsidRPr="00D24A83">
        <w:rPr>
          <w:sz w:val="28"/>
          <w:szCs w:val="28"/>
        </w:rPr>
        <w:t xml:space="preserve">отношений Управления экономики администрации </w:t>
      </w:r>
      <w:r>
        <w:rPr>
          <w:sz w:val="28"/>
          <w:szCs w:val="28"/>
        </w:rPr>
        <w:t xml:space="preserve"> </w:t>
      </w:r>
    </w:p>
    <w:p w:rsidR="00E46D39" w:rsidRDefault="004E6B1D" w:rsidP="004E6B1D">
      <w:pPr>
        <w:autoSpaceDE w:val="0"/>
        <w:autoSpaceDN w:val="0"/>
        <w:adjustRightInd w:val="0"/>
        <w:rPr>
          <w:sz w:val="28"/>
          <w:szCs w:val="28"/>
        </w:rPr>
      </w:pPr>
      <w:r>
        <w:rPr>
          <w:sz w:val="28"/>
          <w:szCs w:val="28"/>
        </w:rPr>
        <w:t xml:space="preserve">                                       </w:t>
      </w:r>
      <w:proofErr w:type="spellStart"/>
      <w:r w:rsidRPr="00D24A83">
        <w:rPr>
          <w:sz w:val="28"/>
          <w:szCs w:val="28"/>
        </w:rPr>
        <w:t>Инсарского</w:t>
      </w:r>
      <w:proofErr w:type="spellEnd"/>
      <w:r w:rsidRPr="00D24A83">
        <w:rPr>
          <w:sz w:val="28"/>
          <w:szCs w:val="28"/>
        </w:rPr>
        <w:t xml:space="preserve"> муниципального района</w:t>
      </w:r>
      <w:r>
        <w:rPr>
          <w:sz w:val="28"/>
          <w:szCs w:val="28"/>
        </w:rPr>
        <w:t xml:space="preserve"> </w:t>
      </w:r>
      <w:proofErr w:type="gramStart"/>
      <w:r>
        <w:rPr>
          <w:sz w:val="28"/>
          <w:szCs w:val="28"/>
        </w:rPr>
        <w:t xml:space="preserve">( </w:t>
      </w:r>
      <w:proofErr w:type="gramEnd"/>
      <w:r>
        <w:rPr>
          <w:sz w:val="28"/>
          <w:szCs w:val="28"/>
        </w:rPr>
        <w:t>по согласованию).</w:t>
      </w:r>
    </w:p>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ind w:firstLine="720"/>
        <w:jc w:val="both"/>
        <w:rPr>
          <w:sz w:val="28"/>
          <w:szCs w:val="28"/>
        </w:rPr>
      </w:pPr>
    </w:p>
    <w:p w:rsidR="004A48EE" w:rsidRDefault="004A48EE" w:rsidP="005D5A87">
      <w:pPr>
        <w:autoSpaceDE w:val="0"/>
        <w:autoSpaceDN w:val="0"/>
        <w:adjustRightInd w:val="0"/>
        <w:ind w:firstLine="698"/>
        <w:jc w:val="right"/>
        <w:rPr>
          <w:bCs/>
          <w:sz w:val="28"/>
          <w:szCs w:val="28"/>
        </w:rPr>
      </w:pPr>
      <w:bookmarkStart w:id="31" w:name="sub_3000"/>
    </w:p>
    <w:p w:rsidR="004A48EE" w:rsidRDefault="004A48EE" w:rsidP="005D5A87">
      <w:pPr>
        <w:autoSpaceDE w:val="0"/>
        <w:autoSpaceDN w:val="0"/>
        <w:adjustRightInd w:val="0"/>
        <w:ind w:firstLine="698"/>
        <w:jc w:val="right"/>
        <w:rPr>
          <w:bCs/>
          <w:sz w:val="28"/>
          <w:szCs w:val="28"/>
        </w:rPr>
      </w:pPr>
    </w:p>
    <w:p w:rsidR="004A48EE" w:rsidRDefault="004A48EE" w:rsidP="005D5A87">
      <w:pPr>
        <w:autoSpaceDE w:val="0"/>
        <w:autoSpaceDN w:val="0"/>
        <w:adjustRightInd w:val="0"/>
        <w:ind w:firstLine="698"/>
        <w:jc w:val="right"/>
        <w:rPr>
          <w:bCs/>
          <w:sz w:val="28"/>
          <w:szCs w:val="28"/>
        </w:rPr>
      </w:pPr>
    </w:p>
    <w:p w:rsidR="004A48EE" w:rsidRDefault="004A48EE" w:rsidP="005D5A87">
      <w:pPr>
        <w:autoSpaceDE w:val="0"/>
        <w:autoSpaceDN w:val="0"/>
        <w:adjustRightInd w:val="0"/>
        <w:ind w:firstLine="698"/>
        <w:jc w:val="right"/>
        <w:rPr>
          <w:bCs/>
          <w:sz w:val="28"/>
          <w:szCs w:val="28"/>
        </w:rPr>
      </w:pPr>
    </w:p>
    <w:p w:rsidR="004A48EE" w:rsidRDefault="004A48EE" w:rsidP="005D5A87">
      <w:pPr>
        <w:autoSpaceDE w:val="0"/>
        <w:autoSpaceDN w:val="0"/>
        <w:adjustRightInd w:val="0"/>
        <w:ind w:firstLine="698"/>
        <w:jc w:val="right"/>
        <w:rPr>
          <w:bCs/>
          <w:sz w:val="28"/>
          <w:szCs w:val="28"/>
        </w:rPr>
      </w:pPr>
    </w:p>
    <w:p w:rsidR="004A48EE" w:rsidRDefault="004A48EE" w:rsidP="005D5A87">
      <w:pPr>
        <w:autoSpaceDE w:val="0"/>
        <w:autoSpaceDN w:val="0"/>
        <w:adjustRightInd w:val="0"/>
        <w:ind w:firstLine="698"/>
        <w:jc w:val="right"/>
        <w:rPr>
          <w:bCs/>
          <w:sz w:val="28"/>
          <w:szCs w:val="28"/>
        </w:rPr>
      </w:pPr>
    </w:p>
    <w:p w:rsidR="005D5A87" w:rsidRDefault="00E46D39" w:rsidP="005D5A87">
      <w:pPr>
        <w:autoSpaceDE w:val="0"/>
        <w:autoSpaceDN w:val="0"/>
        <w:adjustRightInd w:val="0"/>
        <w:ind w:firstLine="698"/>
        <w:jc w:val="right"/>
        <w:rPr>
          <w:sz w:val="28"/>
          <w:szCs w:val="28"/>
        </w:rPr>
      </w:pPr>
      <w:r>
        <w:rPr>
          <w:bCs/>
          <w:sz w:val="28"/>
          <w:szCs w:val="28"/>
        </w:rPr>
        <w:lastRenderedPageBreak/>
        <w:t>Приложение  3</w:t>
      </w:r>
      <w:r>
        <w:rPr>
          <w:bCs/>
          <w:sz w:val="28"/>
          <w:szCs w:val="28"/>
        </w:rPr>
        <w:br/>
        <w:t xml:space="preserve">к </w:t>
      </w:r>
      <w:hyperlink r:id="rId15" w:anchor="sub_0" w:history="1">
        <w:r>
          <w:rPr>
            <w:rStyle w:val="a8"/>
            <w:sz w:val="28"/>
            <w:szCs w:val="28"/>
          </w:rPr>
          <w:t>постановлению</w:t>
        </w:r>
      </w:hyperlink>
      <w:r w:rsidR="00F20C00">
        <w:t xml:space="preserve"> </w:t>
      </w:r>
      <w:r>
        <w:rPr>
          <w:bCs/>
          <w:sz w:val="28"/>
          <w:szCs w:val="28"/>
        </w:rPr>
        <w:t xml:space="preserve"> администрации</w:t>
      </w:r>
      <w:r>
        <w:rPr>
          <w:bCs/>
          <w:sz w:val="28"/>
          <w:szCs w:val="28"/>
        </w:rPr>
        <w:br/>
      </w:r>
      <w:r w:rsidR="005D5A87">
        <w:rPr>
          <w:bCs/>
          <w:sz w:val="28"/>
          <w:szCs w:val="28"/>
        </w:rPr>
        <w:t xml:space="preserve">городского </w:t>
      </w:r>
      <w:r w:rsidR="00F20C00">
        <w:rPr>
          <w:bCs/>
          <w:sz w:val="28"/>
          <w:szCs w:val="28"/>
        </w:rPr>
        <w:t xml:space="preserve"> </w:t>
      </w:r>
      <w:r w:rsidR="005D5A87">
        <w:rPr>
          <w:bCs/>
          <w:sz w:val="28"/>
          <w:szCs w:val="28"/>
        </w:rPr>
        <w:t>поселения Инсар</w:t>
      </w:r>
      <w:r w:rsidR="005D5A87">
        <w:rPr>
          <w:bCs/>
          <w:sz w:val="28"/>
          <w:szCs w:val="28"/>
        </w:rPr>
        <w:br/>
        <w:t xml:space="preserve">от </w:t>
      </w:r>
      <w:r w:rsidR="00511C40">
        <w:rPr>
          <w:bCs/>
          <w:sz w:val="28"/>
          <w:szCs w:val="28"/>
        </w:rPr>
        <w:t>____</w:t>
      </w:r>
      <w:r w:rsidR="005D5A87">
        <w:rPr>
          <w:bCs/>
          <w:sz w:val="28"/>
          <w:szCs w:val="28"/>
        </w:rPr>
        <w:t>2017</w:t>
      </w:r>
      <w:r w:rsidR="00F20C00">
        <w:rPr>
          <w:bCs/>
          <w:sz w:val="28"/>
          <w:szCs w:val="28"/>
        </w:rPr>
        <w:t xml:space="preserve"> </w:t>
      </w:r>
      <w:r w:rsidR="005D5A87">
        <w:rPr>
          <w:bCs/>
          <w:sz w:val="28"/>
          <w:szCs w:val="28"/>
        </w:rPr>
        <w:t>г.   № </w:t>
      </w:r>
      <w:r w:rsidR="00511C40">
        <w:rPr>
          <w:bCs/>
          <w:sz w:val="28"/>
          <w:szCs w:val="28"/>
        </w:rPr>
        <w:t>__</w:t>
      </w:r>
      <w:bookmarkStart w:id="32" w:name="_GoBack"/>
      <w:bookmarkEnd w:id="32"/>
    </w:p>
    <w:p w:rsidR="00E46D39" w:rsidRDefault="00E46D39" w:rsidP="00E46D39">
      <w:pPr>
        <w:autoSpaceDE w:val="0"/>
        <w:autoSpaceDN w:val="0"/>
        <w:adjustRightInd w:val="0"/>
        <w:ind w:firstLine="698"/>
        <w:jc w:val="right"/>
        <w:rPr>
          <w:sz w:val="28"/>
          <w:szCs w:val="28"/>
        </w:rPr>
      </w:pPr>
    </w:p>
    <w:bookmarkEnd w:id="31"/>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jc w:val="center"/>
      </w:pPr>
      <w:r>
        <w:rPr>
          <w:b/>
          <w:bCs/>
          <w:color w:val="26282F"/>
        </w:rPr>
        <w:t>Заявка</w:t>
      </w:r>
    </w:p>
    <w:p w:rsidR="00E46D39" w:rsidRDefault="00E46D39" w:rsidP="00E46D39">
      <w:pPr>
        <w:autoSpaceDE w:val="0"/>
        <w:autoSpaceDN w:val="0"/>
        <w:adjustRightInd w:val="0"/>
        <w:jc w:val="center"/>
      </w:pPr>
      <w:r>
        <w:rPr>
          <w:b/>
          <w:bCs/>
          <w:color w:val="26282F"/>
        </w:rPr>
        <w:t>на участие в торгах по продаже земельных участков или права на заключение</w:t>
      </w:r>
    </w:p>
    <w:p w:rsidR="00E46D39" w:rsidRDefault="00E46D39" w:rsidP="00E46D39">
      <w:pPr>
        <w:autoSpaceDE w:val="0"/>
        <w:autoSpaceDN w:val="0"/>
        <w:adjustRightInd w:val="0"/>
        <w:jc w:val="center"/>
      </w:pPr>
      <w:r>
        <w:rPr>
          <w:b/>
          <w:bCs/>
          <w:color w:val="26282F"/>
        </w:rPr>
        <w:t>договоров аренды земельных участков</w:t>
      </w:r>
    </w:p>
    <w:p w:rsidR="00E46D39" w:rsidRDefault="00E46D39" w:rsidP="00E46D39">
      <w:pPr>
        <w:autoSpaceDE w:val="0"/>
        <w:autoSpaceDN w:val="0"/>
        <w:adjustRightInd w:val="0"/>
        <w:ind w:firstLine="720"/>
        <w:jc w:val="both"/>
      </w:pPr>
    </w:p>
    <w:p w:rsidR="00E46D39" w:rsidRDefault="00E46D39" w:rsidP="00E46D39">
      <w:pPr>
        <w:autoSpaceDE w:val="0"/>
        <w:autoSpaceDN w:val="0"/>
        <w:adjustRightInd w:val="0"/>
      </w:pPr>
      <w:r>
        <w:t xml:space="preserve">       г. </w:t>
      </w:r>
      <w:r w:rsidR="004A48EE">
        <w:t>Инсар</w:t>
      </w:r>
      <w:r>
        <w:t xml:space="preserve">                      </w:t>
      </w:r>
      <w:r>
        <w:tab/>
      </w:r>
      <w:r>
        <w:tab/>
      </w:r>
      <w:r>
        <w:tab/>
      </w:r>
      <w:r>
        <w:tab/>
      </w:r>
      <w:r>
        <w:tab/>
      </w:r>
      <w:r>
        <w:tab/>
        <w:t>«___» ___________  20___ г.</w:t>
      </w:r>
    </w:p>
    <w:p w:rsidR="00E46D39" w:rsidRDefault="00E46D39" w:rsidP="00E46D39">
      <w:pPr>
        <w:autoSpaceDE w:val="0"/>
        <w:autoSpaceDN w:val="0"/>
        <w:adjustRightInd w:val="0"/>
        <w:ind w:firstLine="720"/>
        <w:jc w:val="both"/>
        <w:rPr>
          <w:sz w:val="28"/>
          <w:szCs w:val="28"/>
        </w:rPr>
      </w:pPr>
    </w:p>
    <w:p w:rsidR="00E46D39" w:rsidRDefault="00E46D39" w:rsidP="00E46D39">
      <w:pPr>
        <w:autoSpaceDE w:val="0"/>
        <w:autoSpaceDN w:val="0"/>
        <w:adjustRightInd w:val="0"/>
      </w:pPr>
      <w:r>
        <w:t>__________________________________________________________________________________</w:t>
      </w:r>
    </w:p>
    <w:p w:rsidR="00E46D39" w:rsidRDefault="00E46D39" w:rsidP="00E46D39">
      <w:pPr>
        <w:autoSpaceDE w:val="0"/>
        <w:autoSpaceDN w:val="0"/>
        <w:adjustRightInd w:val="0"/>
        <w:jc w:val="center"/>
        <w:rPr>
          <w:sz w:val="16"/>
          <w:szCs w:val="16"/>
        </w:rPr>
      </w:pPr>
      <w:r>
        <w:rPr>
          <w:sz w:val="16"/>
          <w:szCs w:val="16"/>
        </w:rPr>
        <w:t>(полное наименование юридического лица, с указанием   организационно-правовой формы, номер и дата свидетельства о государственной регистрации юридического лица / фамилия,  имя, отечество физического лица, паспортные данные, ИНН)</w:t>
      </w:r>
    </w:p>
    <w:p w:rsidR="00E46D39" w:rsidRDefault="00E46D39" w:rsidP="00E46D39">
      <w:pPr>
        <w:autoSpaceDE w:val="0"/>
        <w:autoSpaceDN w:val="0"/>
        <w:adjustRightInd w:val="0"/>
        <w:jc w:val="center"/>
      </w:pPr>
      <w:r>
        <w:t>______________________________________________________________________________________________________________________________________________________________________</w:t>
      </w:r>
    </w:p>
    <w:p w:rsidR="00E46D39" w:rsidRDefault="00E46D39" w:rsidP="00E46D39">
      <w:pPr>
        <w:autoSpaceDE w:val="0"/>
        <w:autoSpaceDN w:val="0"/>
        <w:adjustRightInd w:val="0"/>
      </w:pPr>
      <w:r>
        <w:t>в лице ____________________________________________________________________________,</w:t>
      </w:r>
    </w:p>
    <w:p w:rsidR="00E46D39" w:rsidRDefault="00E46D39" w:rsidP="00E46D39">
      <w:pPr>
        <w:autoSpaceDE w:val="0"/>
        <w:autoSpaceDN w:val="0"/>
        <w:adjustRightInd w:val="0"/>
      </w:pPr>
      <w:proofErr w:type="gramStart"/>
      <w:r>
        <w:t>действующего</w:t>
      </w:r>
      <w:proofErr w:type="gramEnd"/>
      <w:r>
        <w:t xml:space="preserve"> на основании _________________________________________________________,</w:t>
      </w:r>
    </w:p>
    <w:p w:rsidR="00E46D39" w:rsidRDefault="00E46D39" w:rsidP="00E46D39">
      <w:pPr>
        <w:autoSpaceDE w:val="0"/>
        <w:autoSpaceDN w:val="0"/>
        <w:adjustRightInd w:val="0"/>
        <w:jc w:val="center"/>
        <w:rPr>
          <w:sz w:val="16"/>
          <w:szCs w:val="16"/>
        </w:rPr>
      </w:pPr>
      <w:r>
        <w:rPr>
          <w:sz w:val="16"/>
          <w:szCs w:val="16"/>
        </w:rPr>
        <w:t>(наименование, дата, номер документа)</w:t>
      </w:r>
    </w:p>
    <w:p w:rsidR="00E46D39" w:rsidRDefault="00E46D39" w:rsidP="00E46D39">
      <w:pPr>
        <w:autoSpaceDE w:val="0"/>
        <w:autoSpaceDN w:val="0"/>
        <w:adjustRightInd w:val="0"/>
      </w:pPr>
      <w:r>
        <w:t xml:space="preserve">в соответствии </w:t>
      </w:r>
      <w:proofErr w:type="gramStart"/>
      <w:r>
        <w:t>с</w:t>
      </w:r>
      <w:proofErr w:type="gramEnd"/>
      <w:r>
        <w:t xml:space="preserve"> ____________________________________________________________________</w:t>
      </w:r>
    </w:p>
    <w:p w:rsidR="00E46D39" w:rsidRDefault="00E46D39" w:rsidP="00E46D39">
      <w:pPr>
        <w:autoSpaceDE w:val="0"/>
        <w:autoSpaceDN w:val="0"/>
        <w:adjustRightInd w:val="0"/>
        <w:rPr>
          <w:sz w:val="22"/>
          <w:szCs w:val="22"/>
        </w:rPr>
      </w:pPr>
      <w:r>
        <w:t xml:space="preserve">               </w:t>
      </w:r>
      <w:r>
        <w:rPr>
          <w:sz w:val="22"/>
          <w:szCs w:val="22"/>
        </w:rPr>
        <w:t xml:space="preserve">       (дата, номер решения уполномоченного органа юридического лица о совершении сделки)</w:t>
      </w:r>
    </w:p>
    <w:p w:rsidR="00E46D39" w:rsidRDefault="00E46D39" w:rsidP="00E46D39">
      <w:pPr>
        <w:autoSpaceDE w:val="0"/>
        <w:autoSpaceDN w:val="0"/>
        <w:adjustRightInd w:val="0"/>
      </w:pPr>
      <w:r>
        <w:t>заявляет о своем желании принять  участие в торгах,  проводимых  согласно информационному сообщению ________________________________________________________________________</w:t>
      </w:r>
    </w:p>
    <w:p w:rsidR="00E46D39" w:rsidRDefault="00E46D39" w:rsidP="00E46D39">
      <w:pPr>
        <w:autoSpaceDE w:val="0"/>
        <w:autoSpaceDN w:val="0"/>
        <w:adjustRightInd w:val="0"/>
        <w:jc w:val="center"/>
        <w:rPr>
          <w:sz w:val="16"/>
          <w:szCs w:val="16"/>
        </w:rPr>
      </w:pPr>
      <w:r>
        <w:rPr>
          <w:sz w:val="16"/>
          <w:szCs w:val="16"/>
        </w:rPr>
        <w:t>(наименование источника информации) (дата)</w:t>
      </w:r>
    </w:p>
    <w:p w:rsidR="00E46D39" w:rsidRDefault="00E46D39" w:rsidP="00E46D39">
      <w:pPr>
        <w:autoSpaceDE w:val="0"/>
        <w:autoSpaceDN w:val="0"/>
        <w:adjustRightInd w:val="0"/>
      </w:pPr>
      <w:r>
        <w:t>для приобретения права _____________________________________________________________</w:t>
      </w:r>
    </w:p>
    <w:p w:rsidR="00E46D39" w:rsidRDefault="00E46D39" w:rsidP="00E46D39">
      <w:pPr>
        <w:autoSpaceDE w:val="0"/>
        <w:autoSpaceDN w:val="0"/>
        <w:adjustRightInd w:val="0"/>
        <w:jc w:val="center"/>
        <w:rPr>
          <w:sz w:val="16"/>
          <w:szCs w:val="16"/>
        </w:rPr>
      </w:pPr>
      <w:r>
        <w:rPr>
          <w:sz w:val="16"/>
          <w:szCs w:val="16"/>
        </w:rPr>
        <w:t>(собственности или аренды)</w:t>
      </w:r>
    </w:p>
    <w:p w:rsidR="00E46D39" w:rsidRDefault="00E46D39" w:rsidP="00E46D39">
      <w:pPr>
        <w:autoSpaceDE w:val="0"/>
        <w:autoSpaceDN w:val="0"/>
        <w:adjustRightInd w:val="0"/>
      </w:pPr>
      <w:r>
        <w:t>на земельный участок ______________________________________________________________</w:t>
      </w:r>
    </w:p>
    <w:p w:rsidR="00E46D39" w:rsidRDefault="00E46D39" w:rsidP="00E46D39">
      <w:pPr>
        <w:autoSpaceDE w:val="0"/>
        <w:autoSpaceDN w:val="0"/>
        <w:adjustRightInd w:val="0"/>
        <w:jc w:val="center"/>
        <w:rPr>
          <w:sz w:val="16"/>
          <w:szCs w:val="16"/>
        </w:rPr>
      </w:pPr>
      <w:r>
        <w:rPr>
          <w:sz w:val="16"/>
          <w:szCs w:val="16"/>
        </w:rPr>
        <w:t>(местоположение, кадастровый номер, номер лота)</w:t>
      </w:r>
    </w:p>
    <w:p w:rsidR="00E46D39" w:rsidRDefault="00E46D39" w:rsidP="00E46D39">
      <w:pPr>
        <w:autoSpaceDE w:val="0"/>
        <w:autoSpaceDN w:val="0"/>
        <w:adjustRightInd w:val="0"/>
        <w:rPr>
          <w:sz w:val="22"/>
          <w:szCs w:val="22"/>
        </w:rPr>
      </w:pPr>
      <w:r>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46D39" w:rsidRDefault="00E46D39" w:rsidP="00E46D39">
      <w:pPr>
        <w:autoSpaceDE w:val="0"/>
        <w:autoSpaceDN w:val="0"/>
        <w:adjustRightInd w:val="0"/>
        <w:ind w:firstLine="708"/>
        <w:jc w:val="both"/>
      </w:pPr>
      <w:r>
        <w:t xml:space="preserve">С правами и обязанностями   претендента   на   участие   в   торгах, предусмотренными </w:t>
      </w:r>
      <w:hyperlink r:id="rId16" w:history="1">
        <w:r>
          <w:rPr>
            <w:rStyle w:val="a8"/>
          </w:rPr>
          <w:t>Земельным кодексом</w:t>
        </w:r>
      </w:hyperlink>
      <w:r>
        <w:t xml:space="preserve"> Российской Федерации,   а   также   с условиями проведения торгов, указанными в    информационном    сообщении, </w:t>
      </w:r>
      <w:proofErr w:type="gramStart"/>
      <w:r>
        <w:t>ознакомлен</w:t>
      </w:r>
      <w:proofErr w:type="gramEnd"/>
      <w:r>
        <w:t>, возражений не имею.</w:t>
      </w:r>
    </w:p>
    <w:p w:rsidR="00E46D39" w:rsidRDefault="00E46D39" w:rsidP="00E46D39">
      <w:pPr>
        <w:autoSpaceDE w:val="0"/>
        <w:autoSpaceDN w:val="0"/>
        <w:adjustRightInd w:val="0"/>
        <w:ind w:firstLine="708"/>
        <w:jc w:val="both"/>
      </w:pPr>
      <w:proofErr w:type="gramStart"/>
      <w:r>
        <w:t xml:space="preserve">В соответствии с </w:t>
      </w:r>
      <w:hyperlink r:id="rId17" w:history="1">
        <w:r>
          <w:rPr>
            <w:rStyle w:val="a8"/>
          </w:rPr>
          <w:t>Федеральным  законом</w:t>
        </w:r>
      </w:hyperlink>
      <w:r>
        <w:t xml:space="preserve">   от 27.07.2006 № 152-ФЗ    "О персональных данных" настоящим я даю согласие  администрации  городского поселения </w:t>
      </w:r>
      <w:r w:rsidR="00F20C00">
        <w:t xml:space="preserve">Инсар </w:t>
      </w:r>
      <w:r>
        <w:t xml:space="preserve"> и комиссии по организации и проведению  торгов   по продаже земельных участков или права на   заключение   договоров   аренды земельных участков на обработку вышеуказанных персональных данных, в  том числе передачу их третьим лицам, которым предоставлено право их получения в соответствии нормативно-правовыми актами Российской</w:t>
      </w:r>
      <w:proofErr w:type="gramEnd"/>
      <w:r>
        <w:t xml:space="preserve"> Федерации.</w:t>
      </w:r>
    </w:p>
    <w:p w:rsidR="00E46D39" w:rsidRDefault="00E46D39" w:rsidP="00E46D39">
      <w:pPr>
        <w:autoSpaceDE w:val="0"/>
        <w:autoSpaceDN w:val="0"/>
        <w:adjustRightInd w:val="0"/>
        <w:ind w:firstLine="708"/>
      </w:pPr>
      <w:r>
        <w:t>Юридический адрес (местожительство) и/или банковские реквизиты:</w:t>
      </w:r>
    </w:p>
    <w:p w:rsidR="00E46D39" w:rsidRDefault="00E46D39" w:rsidP="00E46D39">
      <w:pPr>
        <w:autoSpaceDE w:val="0"/>
        <w:autoSpaceDN w:val="0"/>
        <w:adjustRightInd w:val="0"/>
      </w:pPr>
      <w:r>
        <w:t>______________________________________________________________________________________________________________________________________</w:t>
      </w:r>
      <w:r w:rsidR="004A48EE">
        <w:t>______________________________</w:t>
      </w:r>
    </w:p>
    <w:p w:rsidR="00E46D39" w:rsidRDefault="00E46D39" w:rsidP="00E46D39">
      <w:pPr>
        <w:autoSpaceDE w:val="0"/>
        <w:autoSpaceDN w:val="0"/>
        <w:adjustRightInd w:val="0"/>
      </w:pPr>
    </w:p>
    <w:p w:rsidR="00E46D39" w:rsidRDefault="00E46D39" w:rsidP="00E46D39">
      <w:pPr>
        <w:autoSpaceDE w:val="0"/>
        <w:autoSpaceDN w:val="0"/>
        <w:adjustRightInd w:val="0"/>
      </w:pPr>
      <w:r>
        <w:t xml:space="preserve">               (подпись и/или печать)</w:t>
      </w:r>
    </w:p>
    <w:p w:rsidR="00E46D39" w:rsidRDefault="00E46D39" w:rsidP="00E46D39">
      <w:pPr>
        <w:autoSpaceDE w:val="0"/>
        <w:autoSpaceDN w:val="0"/>
        <w:adjustRightInd w:val="0"/>
      </w:pPr>
      <w:r>
        <w:t xml:space="preserve">     Заявка принята Комиссией по организации и   проведению   торгов   по</w:t>
      </w:r>
      <w:r w:rsidR="00F20C00">
        <w:t xml:space="preserve"> </w:t>
      </w:r>
      <w:r>
        <w:t xml:space="preserve"> продаже</w:t>
      </w:r>
      <w:r w:rsidR="00F20C00">
        <w:t xml:space="preserve"> </w:t>
      </w:r>
      <w:r>
        <w:t xml:space="preserve"> земельных участков или </w:t>
      </w:r>
      <w:r w:rsidR="00F20C00">
        <w:t xml:space="preserve"> </w:t>
      </w:r>
      <w:r>
        <w:t>права</w:t>
      </w:r>
      <w:r w:rsidR="00F20C00">
        <w:t xml:space="preserve"> </w:t>
      </w:r>
      <w:r>
        <w:t xml:space="preserve"> на   заключение   договоров   аренды земельных участков в ____</w:t>
      </w:r>
      <w:proofErr w:type="spellStart"/>
      <w:r>
        <w:t>ч.____мин</w:t>
      </w:r>
      <w:proofErr w:type="spellEnd"/>
      <w:r>
        <w:t>. "____"_________20___ г. №____ _______</w:t>
      </w:r>
    </w:p>
    <w:p w:rsidR="005A575D" w:rsidRDefault="005A575D">
      <w:pPr>
        <w:jc w:val="center"/>
        <w:rPr>
          <w:sz w:val="28"/>
          <w:szCs w:val="28"/>
        </w:rPr>
      </w:pPr>
    </w:p>
    <w:sectPr w:rsidR="005A575D" w:rsidSect="00340CE2">
      <w:pgSz w:w="11905" w:h="16837"/>
      <w:pgMar w:top="1134" w:right="567"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0F2752"/>
    <w:multiLevelType w:val="hybridMultilevel"/>
    <w:tmpl w:val="2D5CACC0"/>
    <w:lvl w:ilvl="0" w:tplc="2C9E37F6">
      <w:start w:val="1"/>
      <w:numFmt w:val="decimal"/>
      <w:lvlText w:val="%1."/>
      <w:lvlJc w:val="left"/>
      <w:pPr>
        <w:tabs>
          <w:tab w:val="num" w:pos="1260"/>
        </w:tabs>
        <w:ind w:left="1260" w:hanging="360"/>
      </w:pPr>
    </w:lvl>
    <w:lvl w:ilvl="1" w:tplc="04190019">
      <w:start w:val="1"/>
      <w:numFmt w:val="lowerLetter"/>
      <w:lvlText w:val="%2."/>
      <w:lvlJc w:val="left"/>
      <w:pPr>
        <w:tabs>
          <w:tab w:val="num" w:pos="1980"/>
        </w:tabs>
        <w:ind w:left="1980" w:hanging="360"/>
      </w:pPr>
    </w:lvl>
    <w:lvl w:ilvl="2" w:tplc="0419001B">
      <w:start w:val="1"/>
      <w:numFmt w:val="lowerRoman"/>
      <w:lvlText w:val="%3."/>
      <w:lvlJc w:val="right"/>
      <w:pPr>
        <w:tabs>
          <w:tab w:val="num" w:pos="2700"/>
        </w:tabs>
        <w:ind w:left="2700" w:hanging="180"/>
      </w:pPr>
    </w:lvl>
    <w:lvl w:ilvl="3" w:tplc="0419000F">
      <w:start w:val="1"/>
      <w:numFmt w:val="decimal"/>
      <w:lvlText w:val="%4."/>
      <w:lvlJc w:val="left"/>
      <w:pPr>
        <w:tabs>
          <w:tab w:val="num" w:pos="3420"/>
        </w:tabs>
        <w:ind w:left="3420" w:hanging="360"/>
      </w:pPr>
    </w:lvl>
    <w:lvl w:ilvl="4" w:tplc="04190019">
      <w:start w:val="1"/>
      <w:numFmt w:val="lowerLetter"/>
      <w:lvlText w:val="%5."/>
      <w:lvlJc w:val="left"/>
      <w:pPr>
        <w:tabs>
          <w:tab w:val="num" w:pos="4140"/>
        </w:tabs>
        <w:ind w:left="4140" w:hanging="360"/>
      </w:pPr>
    </w:lvl>
    <w:lvl w:ilvl="5" w:tplc="0419001B">
      <w:start w:val="1"/>
      <w:numFmt w:val="lowerRoman"/>
      <w:lvlText w:val="%6."/>
      <w:lvlJc w:val="right"/>
      <w:pPr>
        <w:tabs>
          <w:tab w:val="num" w:pos="4860"/>
        </w:tabs>
        <w:ind w:left="4860" w:hanging="180"/>
      </w:pPr>
    </w:lvl>
    <w:lvl w:ilvl="6" w:tplc="0419000F">
      <w:start w:val="1"/>
      <w:numFmt w:val="decimal"/>
      <w:lvlText w:val="%7."/>
      <w:lvlJc w:val="left"/>
      <w:pPr>
        <w:tabs>
          <w:tab w:val="num" w:pos="5580"/>
        </w:tabs>
        <w:ind w:left="5580" w:hanging="360"/>
      </w:pPr>
    </w:lvl>
    <w:lvl w:ilvl="7" w:tplc="04190019">
      <w:start w:val="1"/>
      <w:numFmt w:val="lowerLetter"/>
      <w:lvlText w:val="%8."/>
      <w:lvlJc w:val="left"/>
      <w:pPr>
        <w:tabs>
          <w:tab w:val="num" w:pos="6300"/>
        </w:tabs>
        <w:ind w:left="6300" w:hanging="360"/>
      </w:pPr>
    </w:lvl>
    <w:lvl w:ilvl="8" w:tplc="0419001B">
      <w:start w:val="1"/>
      <w:numFmt w:val="lowerRoman"/>
      <w:lvlText w:val="%9."/>
      <w:lvlJc w:val="right"/>
      <w:pPr>
        <w:tabs>
          <w:tab w:val="num" w:pos="7020"/>
        </w:tabs>
        <w:ind w:left="70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NotTrackMoves/>
  <w:defaultTabStop w:val="708"/>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3280"/>
    <w:rsid w:val="00083A36"/>
    <w:rsid w:val="00093280"/>
    <w:rsid w:val="00113ACB"/>
    <w:rsid w:val="00340CE2"/>
    <w:rsid w:val="003E3918"/>
    <w:rsid w:val="004907BB"/>
    <w:rsid w:val="004A48EE"/>
    <w:rsid w:val="004A5F8B"/>
    <w:rsid w:val="004E6B1D"/>
    <w:rsid w:val="00511C40"/>
    <w:rsid w:val="005A575D"/>
    <w:rsid w:val="005C2FC4"/>
    <w:rsid w:val="005D5A87"/>
    <w:rsid w:val="005F7331"/>
    <w:rsid w:val="00874209"/>
    <w:rsid w:val="00A93311"/>
    <w:rsid w:val="00AE0256"/>
    <w:rsid w:val="00B076AD"/>
    <w:rsid w:val="00B467C0"/>
    <w:rsid w:val="00BC0523"/>
    <w:rsid w:val="00C62587"/>
    <w:rsid w:val="00CB6E7E"/>
    <w:rsid w:val="00E020E2"/>
    <w:rsid w:val="00E26B31"/>
    <w:rsid w:val="00E46D39"/>
    <w:rsid w:val="00F20029"/>
    <w:rsid w:val="00F20C00"/>
    <w:rsid w:val="00F8735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5A87"/>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Обычный1"/>
    <w:pPr>
      <w:suppressAutoHyphens/>
    </w:pPr>
    <w:rPr>
      <w:sz w:val="24"/>
      <w:lang w:eastAsia="ar-SA"/>
    </w:rPr>
  </w:style>
  <w:style w:type="paragraph" w:styleId="a3">
    <w:name w:val="Body Text Indent"/>
    <w:basedOn w:val="a"/>
    <w:semiHidden/>
    <w:pPr>
      <w:ind w:firstLine="360"/>
      <w:jc w:val="both"/>
    </w:pPr>
    <w:rPr>
      <w:sz w:val="28"/>
      <w:szCs w:val="28"/>
    </w:rPr>
  </w:style>
  <w:style w:type="paragraph" w:styleId="a4">
    <w:name w:val="Body Text"/>
    <w:basedOn w:val="a"/>
    <w:semiHidden/>
    <w:pPr>
      <w:tabs>
        <w:tab w:val="left" w:pos="360"/>
        <w:tab w:val="left" w:pos="540"/>
      </w:tabs>
      <w:jc w:val="both"/>
    </w:pPr>
    <w:rPr>
      <w:sz w:val="28"/>
      <w:szCs w:val="28"/>
    </w:rPr>
  </w:style>
  <w:style w:type="paragraph" w:styleId="a5">
    <w:name w:val="Balloon Text"/>
    <w:basedOn w:val="a"/>
    <w:link w:val="a6"/>
    <w:uiPriority w:val="99"/>
    <w:semiHidden/>
    <w:unhideWhenUsed/>
    <w:rsid w:val="00E020E2"/>
    <w:rPr>
      <w:rFonts w:ascii="Tahoma" w:hAnsi="Tahoma" w:cs="Tahoma"/>
      <w:sz w:val="16"/>
      <w:szCs w:val="16"/>
    </w:rPr>
  </w:style>
  <w:style w:type="character" w:customStyle="1" w:styleId="a6">
    <w:name w:val="Текст выноски Знак"/>
    <w:link w:val="a5"/>
    <w:uiPriority w:val="99"/>
    <w:semiHidden/>
    <w:rsid w:val="00E020E2"/>
    <w:rPr>
      <w:rFonts w:ascii="Tahoma" w:hAnsi="Tahoma" w:cs="Tahoma"/>
      <w:sz w:val="16"/>
      <w:szCs w:val="16"/>
    </w:rPr>
  </w:style>
  <w:style w:type="paragraph" w:styleId="2">
    <w:name w:val="Body Text 2"/>
    <w:basedOn w:val="a"/>
    <w:link w:val="20"/>
    <w:uiPriority w:val="99"/>
    <w:semiHidden/>
    <w:unhideWhenUsed/>
    <w:rsid w:val="00B076AD"/>
    <w:pPr>
      <w:spacing w:after="120" w:line="480" w:lineRule="auto"/>
    </w:pPr>
  </w:style>
  <w:style w:type="character" w:customStyle="1" w:styleId="20">
    <w:name w:val="Основной текст 2 Знак"/>
    <w:link w:val="2"/>
    <w:uiPriority w:val="99"/>
    <w:semiHidden/>
    <w:rsid w:val="00B076AD"/>
    <w:rPr>
      <w:sz w:val="24"/>
      <w:szCs w:val="24"/>
    </w:rPr>
  </w:style>
  <w:style w:type="character" w:customStyle="1" w:styleId="a7">
    <w:name w:val="Гипертекстовая ссылка"/>
    <w:rsid w:val="00B076AD"/>
    <w:rPr>
      <w:rFonts w:cs="Times New Roman"/>
      <w:b/>
      <w:color w:val="106BBE"/>
    </w:rPr>
  </w:style>
  <w:style w:type="paragraph" w:customStyle="1" w:styleId="ConsPlusNormal">
    <w:name w:val="ConsPlusNormal"/>
    <w:rsid w:val="00B076AD"/>
    <w:pPr>
      <w:autoSpaceDE w:val="0"/>
      <w:autoSpaceDN w:val="0"/>
      <w:adjustRightInd w:val="0"/>
    </w:pPr>
    <w:rPr>
      <w:rFonts w:ascii="Arial" w:hAnsi="Arial" w:cs="Arial"/>
      <w:lang w:eastAsia="en-US"/>
    </w:rPr>
  </w:style>
  <w:style w:type="character" w:customStyle="1" w:styleId="apple-converted-space">
    <w:name w:val="apple-converted-space"/>
    <w:rsid w:val="00B076AD"/>
  </w:style>
  <w:style w:type="character" w:styleId="a8">
    <w:name w:val="Hyperlink"/>
    <w:uiPriority w:val="99"/>
    <w:semiHidden/>
    <w:unhideWhenUsed/>
    <w:rsid w:val="00E46D3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69067">
      <w:bodyDiv w:val="1"/>
      <w:marLeft w:val="0"/>
      <w:marRight w:val="0"/>
      <w:marTop w:val="0"/>
      <w:marBottom w:val="0"/>
      <w:divBdr>
        <w:top w:val="none" w:sz="0" w:space="0" w:color="auto"/>
        <w:left w:val="none" w:sz="0" w:space="0" w:color="auto"/>
        <w:bottom w:val="none" w:sz="0" w:space="0" w:color="auto"/>
        <w:right w:val="none" w:sz="0" w:space="0" w:color="auto"/>
      </w:divBdr>
    </w:div>
    <w:div w:id="1376081455">
      <w:bodyDiv w:val="1"/>
      <w:marLeft w:val="0"/>
      <w:marRight w:val="0"/>
      <w:marTop w:val="0"/>
      <w:marBottom w:val="0"/>
      <w:divBdr>
        <w:top w:val="none" w:sz="0" w:space="0" w:color="auto"/>
        <w:left w:val="none" w:sz="0" w:space="0" w:color="auto"/>
        <w:bottom w:val="none" w:sz="0" w:space="0" w:color="auto"/>
        <w:right w:val="none" w:sz="0" w:space="0" w:color="auto"/>
      </w:divBdr>
    </w:div>
    <w:div w:id="1954051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64072.0/" TargetMode="External"/><Relationship Id="rId13" Type="http://schemas.openxmlformats.org/officeDocument/2006/relationships/hyperlink" Target="garantf1://8817808.0/"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garantf1://12024624.3911/" TargetMode="External"/><Relationship Id="rId12" Type="http://schemas.openxmlformats.org/officeDocument/2006/relationships/hyperlink" Target="file:///E:\Documents%20and%20Settings\&#1071;\&#1055;&#1086;&#1089;&#1090;&#1072;&#1085;&#1086;&#1074;&#1083;&#1077;&#1085;&#1080;&#1103;%20&#1087;&#1086;%20&#1079;&#1077;&#1084;.%20&#1074;&#1086;&#1087;&#1088;&#1086;&#1089;&#1072;&#1084;\02032017_14003469512060.doc" TargetMode="External"/><Relationship Id="rId17" Type="http://schemas.openxmlformats.org/officeDocument/2006/relationships/hyperlink" Target="garantf1://12048567.0/" TargetMode="External"/><Relationship Id="rId2" Type="http://schemas.openxmlformats.org/officeDocument/2006/relationships/numbering" Target="numbering.xml"/><Relationship Id="rId16" Type="http://schemas.openxmlformats.org/officeDocument/2006/relationships/hyperlink" Target="garantf1://12024624.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E:\Documents%20and%20Settings\&#1071;\&#1055;&#1086;&#1089;&#1090;&#1072;&#1085;&#1086;&#1074;&#1083;&#1077;&#1085;&#1080;&#1103;%20&#1087;&#1086;%20&#1079;&#1077;&#1084;.%20&#1074;&#1086;&#1087;&#1088;&#1086;&#1089;&#1072;&#1084;\02032017_14003469512060.doc" TargetMode="External"/><Relationship Id="rId5" Type="http://schemas.openxmlformats.org/officeDocument/2006/relationships/settings" Target="settings.xml"/><Relationship Id="rId15" Type="http://schemas.openxmlformats.org/officeDocument/2006/relationships/hyperlink" Target="file:///E:\Documents%20and%20Settings\&#1071;\&#1055;&#1086;&#1089;&#1090;&#1072;&#1085;&#1086;&#1074;&#1083;&#1077;&#1085;&#1080;&#1103;%20&#1087;&#1086;%20&#1079;&#1077;&#1084;.%20&#1074;&#1086;&#1087;&#1088;&#1086;&#1089;&#1072;&#1084;\02032017_14003469512060.doc" TargetMode="External"/><Relationship Id="rId10" Type="http://schemas.openxmlformats.org/officeDocument/2006/relationships/hyperlink" Target="file:///E:\Documents%20and%20Settings\&#1071;\&#1055;&#1086;&#1089;&#1090;&#1072;&#1085;&#1086;&#1074;&#1083;&#1077;&#1085;&#1080;&#1103;%20&#1087;&#1086;%20&#1079;&#1077;&#1084;.%20&#1074;&#1086;&#1087;&#1088;&#1086;&#1089;&#1072;&#1084;\02032017_14003469512060.doc"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file:///E:\Documents%20and%20Settings\&#1071;\&#1055;&#1086;&#1089;&#1090;&#1072;&#1085;&#1086;&#1074;&#1083;&#1077;&#1085;&#1080;&#1103;%20&#1087;&#1086;%20&#1079;&#1077;&#1084;.%20&#1074;&#1086;&#1087;&#1088;&#1086;&#1089;&#1072;&#1084;\02032017_14003469512060.doc" TargetMode="External"/><Relationship Id="rId14" Type="http://schemas.openxmlformats.org/officeDocument/2006/relationships/hyperlink" Target="file:///E:\Documents%20and%20Settings\&#1071;\&#1055;&#1086;&#1089;&#1090;&#1072;&#1085;&#1086;&#1074;&#1083;&#1077;&#1085;&#1080;&#1103;%20&#1087;&#1086;%20&#1079;&#1077;&#1084;.%20&#1074;&#1086;&#1087;&#1088;&#1086;&#1089;&#1072;&#1084;\02032017_14003469512060.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3F7F1D-9115-4472-9721-412C51B6B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2144</Words>
  <Characters>12226</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14342</CharactersWithSpaces>
  <SharedDoc>false</SharedDoc>
  <HLinks>
    <vt:vector size="66" baseType="variant">
      <vt:variant>
        <vt:i4>6553660</vt:i4>
      </vt:variant>
      <vt:variant>
        <vt:i4>30</vt:i4>
      </vt:variant>
      <vt:variant>
        <vt:i4>0</vt:i4>
      </vt:variant>
      <vt:variant>
        <vt:i4>5</vt:i4>
      </vt:variant>
      <vt:variant>
        <vt:lpwstr>garantf1://12048567.0/</vt:lpwstr>
      </vt:variant>
      <vt:variant>
        <vt:lpwstr/>
      </vt:variant>
      <vt:variant>
        <vt:i4>7077946</vt:i4>
      </vt:variant>
      <vt:variant>
        <vt:i4>27</vt:i4>
      </vt:variant>
      <vt:variant>
        <vt:i4>0</vt:i4>
      </vt:variant>
      <vt:variant>
        <vt:i4>5</vt:i4>
      </vt:variant>
      <vt:variant>
        <vt:lpwstr>garantf1://12024624.0/</vt:lpwstr>
      </vt:variant>
      <vt:variant>
        <vt:lpwstr/>
      </vt:variant>
      <vt:variant>
        <vt:i4>71828599</vt:i4>
      </vt:variant>
      <vt:variant>
        <vt:i4>24</vt:i4>
      </vt:variant>
      <vt:variant>
        <vt:i4>0</vt:i4>
      </vt:variant>
      <vt:variant>
        <vt:i4>5</vt:i4>
      </vt:variant>
      <vt:variant>
        <vt:lpwstr>../../../Постановления по зем. вопросам/02032017_14003469512060.doc</vt:lpwstr>
      </vt:variant>
      <vt:variant>
        <vt:lpwstr>sub_0</vt:lpwstr>
      </vt:variant>
      <vt:variant>
        <vt:i4>71828599</vt:i4>
      </vt:variant>
      <vt:variant>
        <vt:i4>21</vt:i4>
      </vt:variant>
      <vt:variant>
        <vt:i4>0</vt:i4>
      </vt:variant>
      <vt:variant>
        <vt:i4>5</vt:i4>
      </vt:variant>
      <vt:variant>
        <vt:lpwstr>../../../Постановления по зем. вопросам/02032017_14003469512060.doc</vt:lpwstr>
      </vt:variant>
      <vt:variant>
        <vt:lpwstr>sub_0</vt:lpwstr>
      </vt:variant>
      <vt:variant>
        <vt:i4>5439513</vt:i4>
      </vt:variant>
      <vt:variant>
        <vt:i4>18</vt:i4>
      </vt:variant>
      <vt:variant>
        <vt:i4>0</vt:i4>
      </vt:variant>
      <vt:variant>
        <vt:i4>5</vt:i4>
      </vt:variant>
      <vt:variant>
        <vt:lpwstr>garantf1://8817808.0/</vt:lpwstr>
      </vt:variant>
      <vt:variant>
        <vt:lpwstr/>
      </vt:variant>
      <vt:variant>
        <vt:i4>71828599</vt:i4>
      </vt:variant>
      <vt:variant>
        <vt:i4>15</vt:i4>
      </vt:variant>
      <vt:variant>
        <vt:i4>0</vt:i4>
      </vt:variant>
      <vt:variant>
        <vt:i4>5</vt:i4>
      </vt:variant>
      <vt:variant>
        <vt:lpwstr>../../../Постановления по зем. вопросам/02032017_14003469512060.doc</vt:lpwstr>
      </vt:variant>
      <vt:variant>
        <vt:lpwstr>sub_0</vt:lpwstr>
      </vt:variant>
      <vt:variant>
        <vt:i4>71828596</vt:i4>
      </vt:variant>
      <vt:variant>
        <vt:i4>12</vt:i4>
      </vt:variant>
      <vt:variant>
        <vt:i4>0</vt:i4>
      </vt:variant>
      <vt:variant>
        <vt:i4>5</vt:i4>
      </vt:variant>
      <vt:variant>
        <vt:lpwstr>../../../Постановления по зем. вопросам/02032017_14003469512060.doc</vt:lpwstr>
      </vt:variant>
      <vt:variant>
        <vt:lpwstr>sub_3000</vt:lpwstr>
      </vt:variant>
      <vt:variant>
        <vt:i4>71828597</vt:i4>
      </vt:variant>
      <vt:variant>
        <vt:i4>9</vt:i4>
      </vt:variant>
      <vt:variant>
        <vt:i4>0</vt:i4>
      </vt:variant>
      <vt:variant>
        <vt:i4>5</vt:i4>
      </vt:variant>
      <vt:variant>
        <vt:lpwstr>../../../Постановления по зем. вопросам/02032017_14003469512060.doc</vt:lpwstr>
      </vt:variant>
      <vt:variant>
        <vt:lpwstr>sub_2000</vt:lpwstr>
      </vt:variant>
      <vt:variant>
        <vt:i4>71828598</vt:i4>
      </vt:variant>
      <vt:variant>
        <vt:i4>6</vt:i4>
      </vt:variant>
      <vt:variant>
        <vt:i4>0</vt:i4>
      </vt:variant>
      <vt:variant>
        <vt:i4>5</vt:i4>
      </vt:variant>
      <vt:variant>
        <vt:lpwstr>../../../Постановления по зем. вопросам/02032017_14003469512060.doc</vt:lpwstr>
      </vt:variant>
      <vt:variant>
        <vt:lpwstr>sub_1000</vt:lpwstr>
      </vt:variant>
      <vt:variant>
        <vt:i4>6881340</vt:i4>
      </vt:variant>
      <vt:variant>
        <vt:i4>3</vt:i4>
      </vt:variant>
      <vt:variant>
        <vt:i4>0</vt:i4>
      </vt:variant>
      <vt:variant>
        <vt:i4>5</vt:i4>
      </vt:variant>
      <vt:variant>
        <vt:lpwstr>garantf1://10064072.0/</vt:lpwstr>
      </vt:variant>
      <vt:variant>
        <vt:lpwstr/>
      </vt:variant>
      <vt:variant>
        <vt:i4>4915208</vt:i4>
      </vt:variant>
      <vt:variant>
        <vt:i4>0</vt:i4>
      </vt:variant>
      <vt:variant>
        <vt:i4>0</vt:i4>
      </vt:variant>
      <vt:variant>
        <vt:i4>5</vt:i4>
      </vt:variant>
      <vt:variant>
        <vt:lpwstr>garantf1://12024624.3911/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Масеева</dc:creator>
  <cp:keywords/>
  <cp:lastModifiedBy>Масеева</cp:lastModifiedBy>
  <cp:revision>3</cp:revision>
  <cp:lastPrinted>2017-03-13T12:37:00Z</cp:lastPrinted>
  <dcterms:created xsi:type="dcterms:W3CDTF">2017-03-13T12:43:00Z</dcterms:created>
  <dcterms:modified xsi:type="dcterms:W3CDTF">2017-03-30T13:06:00Z</dcterms:modified>
</cp:coreProperties>
</file>