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6032" w:rsidRDefault="00036032" w:rsidP="00036032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36032" w:rsidRDefault="00036032" w:rsidP="00036032">
      <w:pPr>
        <w:jc w:val="center"/>
        <w:outlineLvl w:val="0"/>
        <w:rPr>
          <w:rFonts w:ascii="Times New Roman" w:hAnsi="Times New Roman" w:cs="Times New Roman"/>
          <w:b/>
          <w:sz w:val="24"/>
          <w:szCs w:val="28"/>
          <w:u w:val="single"/>
        </w:rPr>
      </w:pPr>
      <w:r>
        <w:rPr>
          <w:rFonts w:ascii="Times New Roman" w:hAnsi="Times New Roman" w:cs="Times New Roman"/>
          <w:b/>
          <w:sz w:val="24"/>
          <w:szCs w:val="28"/>
          <w:u w:val="single"/>
        </w:rPr>
        <w:t xml:space="preserve">Извещение о результатах аукциона по продаже права на заключение договоров аренды земельных участков </w:t>
      </w:r>
    </w:p>
    <w:p w:rsidR="00036032" w:rsidRDefault="00036032" w:rsidP="00036032">
      <w:pPr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>Администрация   Инсарского муниципального района  сообщает, что  21.03.2017 г. в  09 часов 00 мин. были подведены итоги аукциона по продаже права на заключение договоров аренды земельных участков:</w:t>
      </w:r>
    </w:p>
    <w:p w:rsidR="00036032" w:rsidRDefault="00036032" w:rsidP="00036032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Лот №1 – </w:t>
      </w:r>
      <w:r>
        <w:rPr>
          <w:rFonts w:ascii="Times New Roman" w:hAnsi="Times New Roman" w:cs="Times New Roman"/>
          <w:sz w:val="24"/>
          <w:szCs w:val="28"/>
        </w:rPr>
        <w:t xml:space="preserve">земельный участок с кадастровым номером 13:09:0206001:211, расположенный по  адресу: РМ, Инсарский район, д. Васина Поляна, ул. Солнечная, участок № 42/1;  </w:t>
      </w:r>
    </w:p>
    <w:p w:rsidR="00036032" w:rsidRDefault="00036032" w:rsidP="00036032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Лот №2 – </w:t>
      </w:r>
      <w:r>
        <w:rPr>
          <w:rFonts w:ascii="Times New Roman" w:hAnsi="Times New Roman" w:cs="Times New Roman"/>
          <w:sz w:val="24"/>
          <w:szCs w:val="28"/>
        </w:rPr>
        <w:t>земельный участок с кадастровым номером 13:09:0312001:670, расположенный по  адресу: Инсарский район, с. Шадымо-Рыскино, ул. Бибишева, 19;</w:t>
      </w:r>
    </w:p>
    <w:p w:rsidR="00036032" w:rsidRDefault="00036032" w:rsidP="00036032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Лот №3 – </w:t>
      </w:r>
      <w:r>
        <w:rPr>
          <w:rFonts w:ascii="Times New Roman" w:hAnsi="Times New Roman" w:cs="Times New Roman"/>
          <w:sz w:val="24"/>
          <w:szCs w:val="28"/>
        </w:rPr>
        <w:t xml:space="preserve">земельный участок с кадастровым номером 13:09:0208002:440, расположенный по адресу: РМ, Инсарский район, </w:t>
      </w:r>
      <w:proofErr w:type="gramStart"/>
      <w:r>
        <w:rPr>
          <w:rFonts w:ascii="Times New Roman" w:hAnsi="Times New Roman" w:cs="Times New Roman"/>
          <w:sz w:val="24"/>
          <w:szCs w:val="28"/>
        </w:rPr>
        <w:t>с</w:t>
      </w:r>
      <w:proofErr w:type="gramEnd"/>
      <w:r>
        <w:rPr>
          <w:rFonts w:ascii="Times New Roman" w:hAnsi="Times New Roman" w:cs="Times New Roman"/>
          <w:sz w:val="24"/>
          <w:szCs w:val="28"/>
        </w:rPr>
        <w:t xml:space="preserve">. Русская Паевка, ул. Центральная, 90 а; </w:t>
      </w:r>
    </w:p>
    <w:p w:rsidR="00036032" w:rsidRDefault="00036032" w:rsidP="00036032">
      <w:pPr>
        <w:ind w:firstLine="709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Комиссия признала аукцион не состоявшимся по всем лотам и приняла решение о заключении договоров аренды с единственными претендентами:</w:t>
      </w:r>
    </w:p>
    <w:p w:rsidR="00036032" w:rsidRDefault="00036032" w:rsidP="00036032">
      <w:pPr>
        <w:widowControl/>
        <w:autoSpaceDE/>
        <w:adjustRightInd/>
        <w:ind w:left="-142" w:firstLine="709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По Лоту №1 – с </w:t>
      </w:r>
      <w:proofErr w:type="spellStart"/>
      <w:r>
        <w:rPr>
          <w:rFonts w:ascii="Times New Roman" w:hAnsi="Times New Roman" w:cs="Times New Roman"/>
          <w:b/>
          <w:sz w:val="24"/>
          <w:szCs w:val="28"/>
        </w:rPr>
        <w:t>Майданкиным</w:t>
      </w:r>
      <w:proofErr w:type="spellEnd"/>
      <w:r>
        <w:rPr>
          <w:rFonts w:ascii="Times New Roman" w:hAnsi="Times New Roman" w:cs="Times New Roman"/>
          <w:b/>
          <w:sz w:val="24"/>
          <w:szCs w:val="28"/>
        </w:rPr>
        <w:t xml:space="preserve"> Владимиром Степановичем;</w:t>
      </w:r>
    </w:p>
    <w:p w:rsidR="00036032" w:rsidRDefault="00036032" w:rsidP="00036032">
      <w:pPr>
        <w:widowControl/>
        <w:autoSpaceDE/>
        <w:adjustRightInd/>
        <w:ind w:left="-142" w:firstLine="709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По Лоту №2 – с Кургановым Александром Александровичем;</w:t>
      </w:r>
    </w:p>
    <w:p w:rsidR="00036032" w:rsidRDefault="00036032" w:rsidP="00036032">
      <w:pPr>
        <w:widowControl/>
        <w:autoSpaceDE/>
        <w:adjustRightInd/>
        <w:ind w:left="-142" w:firstLine="709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По Лоту №3 – с Савельевым Олегом Сергеевичем.</w:t>
      </w:r>
    </w:p>
    <w:p w:rsidR="00D80EE9" w:rsidRDefault="00D80EE9">
      <w:bookmarkStart w:id="0" w:name="_GoBack"/>
      <w:bookmarkEnd w:id="0"/>
    </w:p>
    <w:sectPr w:rsidR="00D80E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2F47"/>
    <w:rsid w:val="00036032"/>
    <w:rsid w:val="00352F47"/>
    <w:rsid w:val="00D80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603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603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564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902</Characters>
  <Application>Microsoft Office Word</Application>
  <DocSecurity>0</DocSecurity>
  <Lines>7</Lines>
  <Paragraphs>2</Paragraphs>
  <ScaleCrop>false</ScaleCrop>
  <Company>SPecialiST RePack</Company>
  <LinksUpToDate>false</LinksUpToDate>
  <CharactersWithSpaces>1058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2017-03-24T06:28:00Z</dcterms:created>
  <dcterms:modified xsi:type="dcterms:W3CDTF">2017-03-24T06:28:00Z</dcterms:modified>
</cp:coreProperties>
</file>