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D7D" w:rsidRDefault="00910D7D" w:rsidP="00910D7D">
      <w:pPr>
        <w:spacing w:after="0"/>
        <w:rPr>
          <w:rFonts w:ascii="Times New Roman" w:hAnsi="Times New Roman" w:cs="Times New Roman"/>
          <w:b/>
          <w:sz w:val="28"/>
        </w:rPr>
      </w:pPr>
    </w:p>
    <w:p w:rsidR="00E770D7" w:rsidRPr="00AF3E4C" w:rsidRDefault="00E770D7" w:rsidP="00E770D7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AF3E4C">
        <w:rPr>
          <w:rFonts w:ascii="Times New Roman" w:hAnsi="Times New Roman" w:cs="Times New Roman"/>
          <w:b/>
          <w:sz w:val="28"/>
        </w:rPr>
        <w:t xml:space="preserve">Извещение о предварительном согласовании и </w:t>
      </w:r>
    </w:p>
    <w:p w:rsidR="002D0171" w:rsidRPr="00AF3E4C" w:rsidRDefault="00E770D7" w:rsidP="00E770D7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AF3E4C">
        <w:rPr>
          <w:rFonts w:ascii="Times New Roman" w:hAnsi="Times New Roman" w:cs="Times New Roman"/>
          <w:b/>
          <w:sz w:val="28"/>
        </w:rPr>
        <w:t>предоставлении земельных участков</w:t>
      </w:r>
    </w:p>
    <w:p w:rsidR="00715D87" w:rsidRDefault="00E770D7" w:rsidP="00AF3E4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соответствии со ст. 39.18 Земельного кодекса РФ администрация Инсарского муниципального района извещает о возможном </w:t>
      </w:r>
      <w:r w:rsidR="00715D87">
        <w:rPr>
          <w:rFonts w:ascii="Times New Roman" w:hAnsi="Times New Roman" w:cs="Times New Roman"/>
          <w:sz w:val="28"/>
        </w:rPr>
        <w:t xml:space="preserve">предоставлении </w:t>
      </w:r>
      <w:r>
        <w:rPr>
          <w:rFonts w:ascii="Times New Roman" w:hAnsi="Times New Roman" w:cs="Times New Roman"/>
          <w:sz w:val="28"/>
        </w:rPr>
        <w:t>земельных участков с предварительным согласовани</w:t>
      </w:r>
      <w:r w:rsidR="00521C05">
        <w:rPr>
          <w:rFonts w:ascii="Times New Roman" w:hAnsi="Times New Roman" w:cs="Times New Roman"/>
          <w:sz w:val="28"/>
        </w:rPr>
        <w:t>ем</w:t>
      </w:r>
      <w:r>
        <w:rPr>
          <w:rFonts w:ascii="Times New Roman" w:hAnsi="Times New Roman" w:cs="Times New Roman"/>
          <w:sz w:val="28"/>
        </w:rPr>
        <w:t>:</w:t>
      </w:r>
    </w:p>
    <w:tbl>
      <w:tblPr>
        <w:tblStyle w:val="a3"/>
        <w:tblpPr w:leftFromText="180" w:rightFromText="180" w:vertAnchor="text" w:horzAnchor="page" w:tblpX="911" w:tblpY="157"/>
        <w:tblW w:w="10740" w:type="dxa"/>
        <w:tblLayout w:type="fixed"/>
        <w:tblLook w:val="04A0" w:firstRow="1" w:lastRow="0" w:firstColumn="1" w:lastColumn="0" w:noHBand="0" w:noVBand="1"/>
      </w:tblPr>
      <w:tblGrid>
        <w:gridCol w:w="417"/>
        <w:gridCol w:w="1320"/>
        <w:gridCol w:w="1383"/>
        <w:gridCol w:w="1241"/>
        <w:gridCol w:w="1701"/>
        <w:gridCol w:w="2302"/>
        <w:gridCol w:w="851"/>
        <w:gridCol w:w="1525"/>
      </w:tblGrid>
      <w:tr w:rsidR="00AF3E4C" w:rsidTr="00AF3E4C">
        <w:tc>
          <w:tcPr>
            <w:tcW w:w="417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15D87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</w:tc>
        <w:tc>
          <w:tcPr>
            <w:tcW w:w="1320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15D87">
              <w:rPr>
                <w:rFonts w:ascii="Times New Roman" w:hAnsi="Times New Roman" w:cs="Times New Roman"/>
                <w:b/>
                <w:sz w:val="20"/>
              </w:rPr>
              <w:t>Дата публикации</w:t>
            </w:r>
          </w:p>
        </w:tc>
        <w:tc>
          <w:tcPr>
            <w:tcW w:w="1383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15D87">
              <w:rPr>
                <w:rFonts w:ascii="Times New Roman" w:hAnsi="Times New Roman" w:cs="Times New Roman"/>
                <w:b/>
                <w:sz w:val="20"/>
              </w:rPr>
              <w:t>Цель публикации</w:t>
            </w:r>
          </w:p>
        </w:tc>
        <w:tc>
          <w:tcPr>
            <w:tcW w:w="1241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15D87">
              <w:rPr>
                <w:rFonts w:ascii="Times New Roman" w:hAnsi="Times New Roman" w:cs="Times New Roman"/>
                <w:b/>
                <w:sz w:val="20"/>
              </w:rPr>
              <w:t>Категория земель</w:t>
            </w:r>
          </w:p>
        </w:tc>
        <w:tc>
          <w:tcPr>
            <w:tcW w:w="1701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15D87">
              <w:rPr>
                <w:rFonts w:ascii="Times New Roman" w:hAnsi="Times New Roman" w:cs="Times New Roman"/>
                <w:b/>
                <w:sz w:val="20"/>
              </w:rPr>
              <w:t>Кадастровый номер</w:t>
            </w:r>
          </w:p>
        </w:tc>
        <w:tc>
          <w:tcPr>
            <w:tcW w:w="2302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15D87">
              <w:rPr>
                <w:rFonts w:ascii="Times New Roman" w:hAnsi="Times New Roman" w:cs="Times New Roman"/>
                <w:b/>
                <w:sz w:val="20"/>
              </w:rPr>
              <w:t>Адрес земельного участка</w:t>
            </w:r>
          </w:p>
        </w:tc>
        <w:tc>
          <w:tcPr>
            <w:tcW w:w="851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15D87">
              <w:rPr>
                <w:rFonts w:ascii="Times New Roman" w:hAnsi="Times New Roman" w:cs="Times New Roman"/>
                <w:b/>
                <w:sz w:val="20"/>
              </w:rPr>
              <w:t>Площадь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1525" w:type="dxa"/>
          </w:tcPr>
          <w:p w:rsidR="00AF3E4C" w:rsidRPr="00715D87" w:rsidRDefault="00AF3E4C" w:rsidP="00AF3E4C">
            <w:pPr>
              <w:ind w:right="176"/>
              <w:rPr>
                <w:rFonts w:ascii="Times New Roman" w:hAnsi="Times New Roman" w:cs="Times New Roman"/>
                <w:b/>
                <w:sz w:val="20"/>
              </w:rPr>
            </w:pPr>
            <w:r w:rsidRPr="00715D87">
              <w:rPr>
                <w:rFonts w:ascii="Times New Roman" w:hAnsi="Times New Roman" w:cs="Times New Roman"/>
                <w:b/>
                <w:sz w:val="20"/>
              </w:rPr>
              <w:t>Разрешенное использование</w:t>
            </w:r>
          </w:p>
        </w:tc>
      </w:tr>
      <w:tr w:rsidR="00AF3E4C" w:rsidTr="00AF3E4C">
        <w:tc>
          <w:tcPr>
            <w:tcW w:w="417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320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11.11.2016 г.</w:t>
            </w:r>
          </w:p>
        </w:tc>
        <w:tc>
          <w:tcPr>
            <w:tcW w:w="1383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возможное предоставление</w:t>
            </w:r>
          </w:p>
        </w:tc>
        <w:tc>
          <w:tcPr>
            <w:tcW w:w="1241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земли населенных пунктов</w:t>
            </w:r>
          </w:p>
        </w:tc>
        <w:tc>
          <w:tcPr>
            <w:tcW w:w="1701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13:090117010:559</w:t>
            </w:r>
          </w:p>
        </w:tc>
        <w:tc>
          <w:tcPr>
            <w:tcW w:w="2302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Инсарский район, г. Инсар, ул. Солнечная, 10/1</w:t>
            </w:r>
          </w:p>
        </w:tc>
        <w:tc>
          <w:tcPr>
            <w:tcW w:w="851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1000</w:t>
            </w:r>
          </w:p>
        </w:tc>
        <w:tc>
          <w:tcPr>
            <w:tcW w:w="1525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для ведения личного подсобного хозяйства</w:t>
            </w:r>
          </w:p>
        </w:tc>
      </w:tr>
      <w:tr w:rsidR="00AF3E4C" w:rsidTr="00AF3E4C">
        <w:tc>
          <w:tcPr>
            <w:tcW w:w="417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320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11.11.2016 г.</w:t>
            </w:r>
          </w:p>
        </w:tc>
        <w:tc>
          <w:tcPr>
            <w:tcW w:w="1383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возможное предоставление</w:t>
            </w:r>
          </w:p>
        </w:tc>
        <w:tc>
          <w:tcPr>
            <w:tcW w:w="1241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земли населенных пунктов</w:t>
            </w:r>
          </w:p>
        </w:tc>
        <w:tc>
          <w:tcPr>
            <w:tcW w:w="1701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13:09:0117022:834</w:t>
            </w:r>
          </w:p>
        </w:tc>
        <w:tc>
          <w:tcPr>
            <w:tcW w:w="2302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Инсарский район, г. Инсар, ул. Мичурина, 34 а</w:t>
            </w:r>
          </w:p>
        </w:tc>
        <w:tc>
          <w:tcPr>
            <w:tcW w:w="851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1000</w:t>
            </w:r>
          </w:p>
        </w:tc>
        <w:tc>
          <w:tcPr>
            <w:tcW w:w="1525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для индивидуального жилищного строительства</w:t>
            </w:r>
          </w:p>
        </w:tc>
      </w:tr>
      <w:tr w:rsidR="00AF3E4C" w:rsidTr="00AF3E4C">
        <w:tc>
          <w:tcPr>
            <w:tcW w:w="417" w:type="dxa"/>
          </w:tcPr>
          <w:p w:rsidR="00AF3E4C" w:rsidRPr="00E47BC2" w:rsidRDefault="00AF3E4C" w:rsidP="00AF3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20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11.11.2016 г.</w:t>
            </w:r>
          </w:p>
        </w:tc>
        <w:tc>
          <w:tcPr>
            <w:tcW w:w="1383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возможное предоставление</w:t>
            </w:r>
          </w:p>
        </w:tc>
        <w:tc>
          <w:tcPr>
            <w:tcW w:w="1241" w:type="dxa"/>
          </w:tcPr>
          <w:p w:rsidR="00AF3E4C" w:rsidRPr="00715D87" w:rsidRDefault="00AF3E4C" w:rsidP="00AF3E4C">
            <w:pPr>
              <w:rPr>
                <w:rFonts w:ascii="Times New Roman" w:hAnsi="Times New Roman" w:cs="Times New Roman"/>
                <w:sz w:val="20"/>
              </w:rPr>
            </w:pPr>
            <w:r w:rsidRPr="00715D87">
              <w:rPr>
                <w:rFonts w:ascii="Times New Roman" w:hAnsi="Times New Roman" w:cs="Times New Roman"/>
                <w:sz w:val="20"/>
              </w:rPr>
              <w:t>земли населенных пунктов</w:t>
            </w:r>
          </w:p>
        </w:tc>
        <w:tc>
          <w:tcPr>
            <w:tcW w:w="1701" w:type="dxa"/>
          </w:tcPr>
          <w:p w:rsidR="00AF3E4C" w:rsidRDefault="00720735" w:rsidP="00AF3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13:09:0206001:211</w:t>
            </w:r>
          </w:p>
        </w:tc>
        <w:tc>
          <w:tcPr>
            <w:tcW w:w="2302" w:type="dxa"/>
          </w:tcPr>
          <w:p w:rsidR="00AF3E4C" w:rsidRPr="00A62C37" w:rsidRDefault="00720735" w:rsidP="00AF3E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5D87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Инсарский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 Васина Поляна, ул. Солнечная, участок №42/1</w:t>
            </w:r>
          </w:p>
        </w:tc>
        <w:tc>
          <w:tcPr>
            <w:tcW w:w="851" w:type="dxa"/>
          </w:tcPr>
          <w:p w:rsidR="00AF3E4C" w:rsidRDefault="00720735" w:rsidP="00AF3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1513</w:t>
            </w:r>
          </w:p>
        </w:tc>
        <w:tc>
          <w:tcPr>
            <w:tcW w:w="1525" w:type="dxa"/>
          </w:tcPr>
          <w:p w:rsidR="00AF3E4C" w:rsidRDefault="00720735" w:rsidP="00AF3E4C">
            <w:pPr>
              <w:rPr>
                <w:rFonts w:ascii="Times New Roman" w:hAnsi="Times New Roman" w:cs="Times New Roman"/>
              </w:rPr>
            </w:pPr>
            <w:r w:rsidRPr="00720735">
              <w:rPr>
                <w:rFonts w:ascii="Times New Roman" w:hAnsi="Times New Roman" w:cs="Times New Roman"/>
              </w:rPr>
              <w:t>для ведения личного подсобного хозяйства</w:t>
            </w:r>
          </w:p>
        </w:tc>
      </w:tr>
    </w:tbl>
    <w:p w:rsidR="00E770D7" w:rsidRDefault="00715D87" w:rsidP="009319D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Граждане, крестьянские (фермерские) хозяйства заинтересованные в предоставлении указанного земельного участка, в течени</w:t>
      </w:r>
      <w:r w:rsidR="00521C05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 xml:space="preserve"> тридцати дней со дня опубликования извещения вправе подавать заявлени</w:t>
      </w:r>
      <w:r w:rsidR="009319D4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 xml:space="preserve"> о намерении участвовать в аукционе на право заключения договора аренды земельных участков.</w:t>
      </w:r>
    </w:p>
    <w:p w:rsidR="00715D87" w:rsidRDefault="00715D87" w:rsidP="009319D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Заявления о намерении участвовать в аук</w:t>
      </w:r>
      <w:r w:rsidR="009319D4">
        <w:rPr>
          <w:rFonts w:ascii="Times New Roman" w:hAnsi="Times New Roman" w:cs="Times New Roman"/>
          <w:sz w:val="28"/>
        </w:rPr>
        <w:t>ционе подаются лично</w:t>
      </w:r>
      <w:r w:rsidR="009319D4" w:rsidRPr="009319D4">
        <w:rPr>
          <w:rFonts w:ascii="Times New Roman" w:hAnsi="Times New Roman" w:cs="Times New Roman"/>
          <w:sz w:val="28"/>
        </w:rPr>
        <w:t xml:space="preserve"> </w:t>
      </w:r>
      <w:r w:rsidR="009319D4">
        <w:rPr>
          <w:rFonts w:ascii="Times New Roman" w:hAnsi="Times New Roman" w:cs="Times New Roman"/>
          <w:sz w:val="28"/>
        </w:rPr>
        <w:t>по адресу: Республика Мордовия, Инсарский район</w:t>
      </w:r>
      <w:r w:rsidR="00521C05">
        <w:rPr>
          <w:rFonts w:ascii="Times New Roman" w:hAnsi="Times New Roman" w:cs="Times New Roman"/>
          <w:sz w:val="28"/>
        </w:rPr>
        <w:t>, г. Инсар, ул. Гагарина, д. 28</w:t>
      </w:r>
      <w:r w:rsidR="00A55B43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A55B43">
        <w:rPr>
          <w:rFonts w:ascii="Times New Roman" w:hAnsi="Times New Roman" w:cs="Times New Roman"/>
          <w:sz w:val="28"/>
        </w:rPr>
        <w:t>каб</w:t>
      </w:r>
      <w:proofErr w:type="spellEnd"/>
      <w:r w:rsidR="00A55B43">
        <w:rPr>
          <w:rFonts w:ascii="Times New Roman" w:hAnsi="Times New Roman" w:cs="Times New Roman"/>
          <w:sz w:val="28"/>
        </w:rPr>
        <w:t>. 309</w:t>
      </w:r>
      <w:r w:rsidR="009319D4">
        <w:rPr>
          <w:rFonts w:ascii="Times New Roman" w:hAnsi="Times New Roman" w:cs="Times New Roman"/>
          <w:sz w:val="28"/>
        </w:rPr>
        <w:t xml:space="preserve"> в течени</w:t>
      </w:r>
      <w:r w:rsidR="00521C05">
        <w:rPr>
          <w:rFonts w:ascii="Times New Roman" w:hAnsi="Times New Roman" w:cs="Times New Roman"/>
          <w:sz w:val="28"/>
        </w:rPr>
        <w:t>е</w:t>
      </w:r>
      <w:r w:rsidR="009319D4">
        <w:rPr>
          <w:rFonts w:ascii="Times New Roman" w:hAnsi="Times New Roman" w:cs="Times New Roman"/>
          <w:sz w:val="28"/>
        </w:rPr>
        <w:t xml:space="preserve"> 30 дней со дня публикации сообщения (с 11 ноября 2016 г. по 12 декабря 2016 г.).</w:t>
      </w:r>
    </w:p>
    <w:p w:rsidR="00521C05" w:rsidRDefault="00521C05" w:rsidP="009319D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Прием граждан для ознакомления со схемой расположения земельного участка на кадастровом плане территории осуществляется в администрации Инсарского муниципального района ежедневно, с понедельника по пятницу, по адресу: Республика Мордовия, Инсарский район, г. Инсар, ул. Гагарина, д. 28, </w:t>
      </w:r>
      <w:proofErr w:type="spellStart"/>
      <w:r>
        <w:rPr>
          <w:rFonts w:ascii="Times New Roman" w:hAnsi="Times New Roman" w:cs="Times New Roman"/>
          <w:sz w:val="28"/>
        </w:rPr>
        <w:t>каб</w:t>
      </w:r>
      <w:proofErr w:type="spellEnd"/>
      <w:r>
        <w:rPr>
          <w:rFonts w:ascii="Times New Roman" w:hAnsi="Times New Roman" w:cs="Times New Roman"/>
          <w:sz w:val="28"/>
        </w:rPr>
        <w:t>. 309.</w:t>
      </w:r>
    </w:p>
    <w:p w:rsidR="00F814B3" w:rsidRDefault="00F814B3" w:rsidP="009319D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F814B3" w:rsidSect="00F814B3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DC0"/>
    <w:rsid w:val="00066A16"/>
    <w:rsid w:val="00076F8C"/>
    <w:rsid w:val="002D0171"/>
    <w:rsid w:val="0030677E"/>
    <w:rsid w:val="00521C05"/>
    <w:rsid w:val="00540F27"/>
    <w:rsid w:val="00715D87"/>
    <w:rsid w:val="00720735"/>
    <w:rsid w:val="00910D7D"/>
    <w:rsid w:val="009319D4"/>
    <w:rsid w:val="00A55B43"/>
    <w:rsid w:val="00A62C37"/>
    <w:rsid w:val="00AF3E4C"/>
    <w:rsid w:val="00E47BC2"/>
    <w:rsid w:val="00E770D7"/>
    <w:rsid w:val="00F365CC"/>
    <w:rsid w:val="00F36BE5"/>
    <w:rsid w:val="00F814B3"/>
    <w:rsid w:val="00F9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7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319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7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319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2016-11-03T11:03:00Z</cp:lastPrinted>
  <dcterms:created xsi:type="dcterms:W3CDTF">2016-11-03T07:05:00Z</dcterms:created>
  <dcterms:modified xsi:type="dcterms:W3CDTF">2016-11-11T07:03:00Z</dcterms:modified>
</cp:coreProperties>
</file>