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5AE6" w:rsidRPr="00796AD6" w:rsidRDefault="00E946AE" w:rsidP="00796AD6">
      <w:pPr>
        <w:pStyle w:val="a3"/>
        <w:spacing w:before="67"/>
        <w:ind w:left="0" w:right="-60" w:firstLine="0"/>
        <w:jc w:val="center"/>
        <w:rPr>
          <w:b/>
          <w:bCs/>
        </w:rPr>
      </w:pPr>
      <w:r w:rsidRPr="00796AD6">
        <w:rPr>
          <w:b/>
          <w:bCs/>
        </w:rPr>
        <w:t>ОБЪЯВЛЕНИЕ</w:t>
      </w:r>
    </w:p>
    <w:p w:rsidR="00915AE6" w:rsidRPr="00796AD6" w:rsidRDefault="00E946AE" w:rsidP="00796AD6">
      <w:pPr>
        <w:pStyle w:val="a3"/>
        <w:tabs>
          <w:tab w:val="left" w:pos="8080"/>
        </w:tabs>
        <w:spacing w:before="51" w:line="276" w:lineRule="auto"/>
        <w:ind w:left="0" w:right="-60" w:firstLine="0"/>
        <w:jc w:val="center"/>
        <w:rPr>
          <w:b/>
          <w:bCs/>
          <w:spacing w:val="-2"/>
        </w:rPr>
      </w:pPr>
      <w:r w:rsidRPr="00796AD6">
        <w:rPr>
          <w:b/>
          <w:bCs/>
        </w:rPr>
        <w:t xml:space="preserve">о проведении </w:t>
      </w:r>
      <w:bookmarkStart w:id="0" w:name="_Hlk119677310"/>
      <w:r w:rsidRPr="00796AD6">
        <w:rPr>
          <w:b/>
          <w:bCs/>
        </w:rPr>
        <w:t xml:space="preserve">конкурсного отбора </w:t>
      </w:r>
      <w:r w:rsidR="00073404" w:rsidRPr="00796AD6">
        <w:rPr>
          <w:b/>
          <w:bCs/>
        </w:rPr>
        <w:t xml:space="preserve">для </w:t>
      </w:r>
      <w:r w:rsidRPr="00796AD6">
        <w:rPr>
          <w:b/>
          <w:bCs/>
        </w:rPr>
        <w:t>предоставлени</w:t>
      </w:r>
      <w:r w:rsidR="00073404" w:rsidRPr="00796AD6">
        <w:rPr>
          <w:b/>
          <w:bCs/>
        </w:rPr>
        <w:t xml:space="preserve">я из </w:t>
      </w:r>
      <w:r w:rsidRPr="00796AD6">
        <w:rPr>
          <w:b/>
          <w:bCs/>
        </w:rPr>
        <w:t>бюджета</w:t>
      </w:r>
      <w:r w:rsidR="001B0ACF" w:rsidRPr="00796AD6">
        <w:rPr>
          <w:b/>
          <w:bCs/>
          <w:spacing w:val="-67"/>
        </w:rPr>
        <w:t xml:space="preserve"> </w:t>
      </w:r>
      <w:r w:rsidR="001C52A7">
        <w:rPr>
          <w:b/>
          <w:bCs/>
          <w:spacing w:val="-67"/>
        </w:rPr>
        <w:t xml:space="preserve">                              </w:t>
      </w:r>
      <w:r w:rsidRPr="00796AD6">
        <w:rPr>
          <w:b/>
          <w:bCs/>
        </w:rPr>
        <w:t>Инсарского</w:t>
      </w:r>
      <w:r w:rsidRPr="00796AD6">
        <w:rPr>
          <w:b/>
          <w:bCs/>
          <w:spacing w:val="-1"/>
        </w:rPr>
        <w:t xml:space="preserve"> </w:t>
      </w:r>
      <w:r w:rsidRPr="00796AD6">
        <w:rPr>
          <w:b/>
          <w:bCs/>
        </w:rPr>
        <w:t>муниципального</w:t>
      </w:r>
      <w:r w:rsidRPr="00796AD6">
        <w:rPr>
          <w:b/>
          <w:bCs/>
          <w:spacing w:val="-4"/>
        </w:rPr>
        <w:t xml:space="preserve"> </w:t>
      </w:r>
      <w:r w:rsidRPr="00796AD6">
        <w:rPr>
          <w:b/>
          <w:bCs/>
        </w:rPr>
        <w:t>района</w:t>
      </w:r>
      <w:r w:rsidRPr="00796AD6">
        <w:rPr>
          <w:b/>
          <w:bCs/>
          <w:spacing w:val="-2"/>
        </w:rPr>
        <w:t xml:space="preserve"> </w:t>
      </w:r>
      <w:r w:rsidRPr="00796AD6">
        <w:rPr>
          <w:b/>
          <w:bCs/>
        </w:rPr>
        <w:t>субсидий</w:t>
      </w:r>
      <w:r w:rsidRPr="00796AD6">
        <w:rPr>
          <w:b/>
          <w:bCs/>
          <w:spacing w:val="-2"/>
        </w:rPr>
        <w:t xml:space="preserve"> </w:t>
      </w:r>
      <w:r w:rsidR="00073404" w:rsidRPr="00796AD6">
        <w:rPr>
          <w:b/>
          <w:bCs/>
          <w:spacing w:val="-2"/>
        </w:rPr>
        <w:t>социально</w:t>
      </w:r>
      <w:r w:rsidR="001B0ACF" w:rsidRPr="00796AD6">
        <w:rPr>
          <w:b/>
          <w:bCs/>
          <w:spacing w:val="-2"/>
        </w:rPr>
        <w:t xml:space="preserve"> </w:t>
      </w:r>
      <w:r w:rsidR="00073404" w:rsidRPr="00796AD6">
        <w:rPr>
          <w:b/>
          <w:bCs/>
          <w:spacing w:val="-2"/>
        </w:rPr>
        <w:t>ориентированным некоммерческим организациям,  осуществляющим</w:t>
      </w:r>
      <w:r w:rsidR="001B0ACF" w:rsidRPr="00796AD6">
        <w:rPr>
          <w:b/>
          <w:bCs/>
          <w:spacing w:val="-2"/>
        </w:rPr>
        <w:t xml:space="preserve"> </w:t>
      </w:r>
      <w:r w:rsidR="00073404" w:rsidRPr="00796AD6">
        <w:rPr>
          <w:b/>
          <w:bCs/>
          <w:spacing w:val="-2"/>
        </w:rPr>
        <w:t>деятельность в области средств массовой информации, литературе,</w:t>
      </w:r>
      <w:r w:rsidR="001B0ACF" w:rsidRPr="00796AD6">
        <w:rPr>
          <w:b/>
          <w:bCs/>
          <w:spacing w:val="-2"/>
        </w:rPr>
        <w:t xml:space="preserve"> </w:t>
      </w:r>
      <w:r w:rsidR="00073404" w:rsidRPr="00796AD6">
        <w:rPr>
          <w:b/>
          <w:bCs/>
          <w:spacing w:val="-2"/>
        </w:rPr>
        <w:t>издательского дела и реализации информационных проектов в</w:t>
      </w:r>
      <w:r w:rsidR="001B0ACF" w:rsidRPr="00796AD6">
        <w:rPr>
          <w:b/>
          <w:bCs/>
          <w:spacing w:val="-2"/>
        </w:rPr>
        <w:t xml:space="preserve"> </w:t>
      </w:r>
      <w:r w:rsidR="00073404" w:rsidRPr="00796AD6">
        <w:rPr>
          <w:b/>
          <w:bCs/>
          <w:spacing w:val="-2"/>
        </w:rPr>
        <w:t>Инсарском муниципальном районе</w:t>
      </w:r>
      <w:r w:rsidRPr="00796AD6">
        <w:rPr>
          <w:b/>
          <w:bCs/>
          <w:spacing w:val="-2"/>
        </w:rPr>
        <w:t xml:space="preserve"> </w:t>
      </w:r>
      <w:r w:rsidRPr="00796AD6">
        <w:rPr>
          <w:b/>
          <w:bCs/>
        </w:rPr>
        <w:t>муниципальном</w:t>
      </w:r>
      <w:r w:rsidRPr="00796AD6">
        <w:rPr>
          <w:b/>
          <w:bCs/>
          <w:spacing w:val="-5"/>
        </w:rPr>
        <w:t xml:space="preserve"> </w:t>
      </w:r>
      <w:r w:rsidRPr="00796AD6">
        <w:rPr>
          <w:b/>
          <w:bCs/>
        </w:rPr>
        <w:t>районе</w:t>
      </w:r>
    </w:p>
    <w:bookmarkEnd w:id="0"/>
    <w:p w:rsidR="00915AE6" w:rsidRDefault="00915AE6">
      <w:pPr>
        <w:pStyle w:val="a3"/>
        <w:ind w:left="0" w:firstLine="0"/>
        <w:jc w:val="left"/>
        <w:rPr>
          <w:sz w:val="30"/>
        </w:rPr>
      </w:pPr>
    </w:p>
    <w:p w:rsidR="00796AD6" w:rsidRDefault="00B16CBC" w:rsidP="00796AD6">
      <w:pPr>
        <w:pStyle w:val="a3"/>
        <w:spacing w:line="360" w:lineRule="auto"/>
        <w:ind w:left="0" w:firstLine="709"/>
      </w:pPr>
      <w:r>
        <w:t xml:space="preserve">Администрация Инсарского муниципального района объявляет о проведении </w:t>
      </w:r>
      <w:r w:rsidRPr="00B16CBC">
        <w:t xml:space="preserve">конкурсного отбора для предоставления из бюджета Инсарского муниципального района субсидий социально ориентированным некоммерческим организациям,  осуществляющим деятельность в области средств массовой информации, литературе, издательского дела и реализации информационных проектов в Инсарском муниципальном районе муниципальном районе </w:t>
      </w:r>
      <w:r w:rsidR="00CF1A2C">
        <w:t xml:space="preserve">в 2023 году </w:t>
      </w:r>
      <w:r w:rsidRPr="00B16CBC">
        <w:t xml:space="preserve">в соответствии с постановлением администрации Инсарского муниципального района от 14.02.2022 года №47 «Об утверждении </w:t>
      </w:r>
      <w:bookmarkStart w:id="1" w:name="_Hlk119677850"/>
      <w:r w:rsidRPr="00B16CBC">
        <w:t xml:space="preserve">Порядка </w:t>
      </w:r>
      <w:bookmarkStart w:id="2" w:name="_Hlk120001704"/>
      <w:r w:rsidRPr="00B16CBC">
        <w:t>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  в Инсарском муниципальном районе</w:t>
      </w:r>
      <w:bookmarkEnd w:id="2"/>
      <w:r w:rsidRPr="00B16CBC">
        <w:t>»</w:t>
      </w:r>
      <w:bookmarkEnd w:id="1"/>
      <w:r w:rsidRPr="00B16CBC">
        <w:t>.</w:t>
      </w:r>
    </w:p>
    <w:p w:rsidR="00B16CBC" w:rsidRDefault="00B16CBC" w:rsidP="00796AD6">
      <w:pPr>
        <w:pStyle w:val="a3"/>
        <w:spacing w:line="360" w:lineRule="auto"/>
        <w:ind w:firstLine="709"/>
      </w:pPr>
      <w:r>
        <w:t>Субсиди</w:t>
      </w:r>
      <w:r w:rsidR="009A7129">
        <w:t>я</w:t>
      </w:r>
      <w:r>
        <w:t xml:space="preserve"> предоставля</w:t>
      </w:r>
      <w:r w:rsidR="009A7129">
        <w:t>е</w:t>
      </w:r>
      <w:r>
        <w:t xml:space="preserve">тся в целях муниципальной поддержки социально ориентированных некоммерческих организаций, которые реализуют проекты в области (далее - организации, участники отбора): </w:t>
      </w:r>
    </w:p>
    <w:p w:rsidR="00B16CBC" w:rsidRDefault="00B16CBC" w:rsidP="00796AD6">
      <w:pPr>
        <w:pStyle w:val="a3"/>
        <w:spacing w:line="360" w:lineRule="auto"/>
        <w:ind w:firstLine="709"/>
      </w:pPr>
      <w:r>
        <w:t>1)</w:t>
      </w:r>
      <w:r>
        <w:tab/>
        <w:t xml:space="preserve">средств массовой информации, в том числе проекты: </w:t>
      </w:r>
    </w:p>
    <w:p w:rsidR="00B16CBC" w:rsidRDefault="00B16CBC" w:rsidP="00796AD6">
      <w:pPr>
        <w:pStyle w:val="a3"/>
        <w:spacing w:line="360" w:lineRule="auto"/>
        <w:ind w:firstLine="709"/>
      </w:pPr>
      <w:r>
        <w:t xml:space="preserve">по производству и выпуску средств массовой информации, освещающих социально значимые темы о социально-экономических, общественно-политических и духовных процессах в Инсарском муниципальном районе; </w:t>
      </w:r>
    </w:p>
    <w:p w:rsidR="00B16CBC" w:rsidRDefault="00B16CBC" w:rsidP="00796AD6">
      <w:pPr>
        <w:pStyle w:val="a3"/>
        <w:spacing w:line="360" w:lineRule="auto"/>
        <w:ind w:firstLine="709"/>
      </w:pPr>
      <w:r>
        <w:t>по производству и размещению в средствах массовой информации, материалов, освещающих социально значимые темы о социально-экономических, общественно-политических и духовных процессах в Инсарском муниципальном районе;</w:t>
      </w:r>
    </w:p>
    <w:p w:rsidR="009A7129" w:rsidRDefault="00B16CBC" w:rsidP="00796AD6">
      <w:pPr>
        <w:pStyle w:val="a3"/>
        <w:spacing w:line="360" w:lineRule="auto"/>
        <w:ind w:firstLine="709"/>
      </w:pPr>
      <w:r>
        <w:t xml:space="preserve">по содействию росту профессионального творческого уровня журналистов средств массовой информации путем организации конкурсов, фестивалей, семинаров и курсов журналистского мастерства; </w:t>
      </w:r>
    </w:p>
    <w:p w:rsidR="009A7129" w:rsidRDefault="00B16CBC" w:rsidP="00796AD6">
      <w:pPr>
        <w:pStyle w:val="a3"/>
        <w:spacing w:line="360" w:lineRule="auto"/>
        <w:ind w:left="0" w:firstLine="709"/>
      </w:pPr>
      <w:r>
        <w:t xml:space="preserve">2) литературы и издательского дела, в том числе проекты по развитию лучших литературных традиций Инсарского муниципального района путем  подготовки к </w:t>
      </w:r>
      <w:r>
        <w:lastRenderedPageBreak/>
        <w:t xml:space="preserve">изданию художественной литературы, представления интересов писателей, поддержки начинающих литераторов, увековечиванию памяти ушедших из жизни писателей, осуществлению контактов с другими писательскими организациями на межрегиональном, общероссийском и международном уровнях; </w:t>
      </w:r>
    </w:p>
    <w:p w:rsidR="00B16CBC" w:rsidRDefault="00B16CBC" w:rsidP="00796AD6">
      <w:pPr>
        <w:pStyle w:val="a3"/>
        <w:spacing w:line="360" w:lineRule="auto"/>
        <w:ind w:left="0" w:firstLine="709"/>
      </w:pPr>
      <w:r>
        <w:t>3) реализации информационных проектов, в том числе проектов и программ, способствующих повышению инвестиционной и миграционной привлекательности Инсарского муниципального района на основе творческой и организационной кооперации работников средств массовой информации, основным видом деятельности которых является журналистика.</w:t>
      </w:r>
    </w:p>
    <w:p w:rsidR="009A7129" w:rsidRDefault="009A7129" w:rsidP="00796AD6">
      <w:pPr>
        <w:pStyle w:val="a3"/>
        <w:spacing w:line="360" w:lineRule="auto"/>
        <w:ind w:left="0" w:firstLine="709"/>
      </w:pPr>
      <w:r w:rsidRPr="009A7129">
        <w:t xml:space="preserve">Конкурсный отбор проводится в порядке и </w:t>
      </w:r>
      <w:r w:rsidR="00EF0FE9">
        <w:t xml:space="preserve">в </w:t>
      </w:r>
      <w:r w:rsidRPr="009A7129">
        <w:t>сроки, предусмотренные Порядк</w:t>
      </w:r>
      <w:r w:rsidR="00CF1A2C">
        <w:t>о</w:t>
      </w:r>
      <w:r w:rsidR="00EF0FE9">
        <w:t>м</w:t>
      </w:r>
      <w:r w:rsidRPr="009A7129">
        <w:t xml:space="preserve">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 в Инсарском муниципальном районе</w:t>
      </w:r>
      <w:r>
        <w:t xml:space="preserve"> </w:t>
      </w:r>
      <w:r w:rsidRPr="009A7129">
        <w:t>(Приложение №2</w:t>
      </w:r>
      <w:r w:rsidR="001C52A7">
        <w:t xml:space="preserve">) согласно </w:t>
      </w:r>
      <w:r w:rsidR="00C7362E">
        <w:t xml:space="preserve"> </w:t>
      </w:r>
      <w:r w:rsidR="00C7362E" w:rsidRPr="00C7362E">
        <w:t>пункт</w:t>
      </w:r>
      <w:r w:rsidR="001C52A7">
        <w:t>ам</w:t>
      </w:r>
      <w:r w:rsidR="00C7362E" w:rsidRPr="00C7362E">
        <w:t xml:space="preserve"> 15-2</w:t>
      </w:r>
      <w:r w:rsidR="00C7362E">
        <w:t>5</w:t>
      </w:r>
      <w:r w:rsidRPr="009A7129">
        <w:t>.</w:t>
      </w:r>
    </w:p>
    <w:p w:rsidR="00796AD6" w:rsidRDefault="001B7889" w:rsidP="00796AD6">
      <w:pPr>
        <w:pStyle w:val="a3"/>
        <w:spacing w:line="360" w:lineRule="auto"/>
        <w:ind w:left="0" w:firstLine="709"/>
      </w:pPr>
      <w:r w:rsidRPr="001B7889">
        <w:t>В Порядке</w:t>
      </w:r>
      <w:r>
        <w:t xml:space="preserve"> </w:t>
      </w:r>
      <w:r w:rsidRPr="001B7889">
        <w:t>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 в Инсарском муниципальном районе, также содержится информация</w:t>
      </w:r>
      <w:r>
        <w:t>:</w:t>
      </w:r>
    </w:p>
    <w:p w:rsidR="001B7889" w:rsidRDefault="001B7889" w:rsidP="00796AD6">
      <w:pPr>
        <w:pStyle w:val="a3"/>
        <w:spacing w:line="360" w:lineRule="auto"/>
        <w:ind w:left="0" w:firstLine="709"/>
      </w:pPr>
      <w:r>
        <w:t xml:space="preserve">о </w:t>
      </w:r>
      <w:r w:rsidRPr="001B7889">
        <w:t>результат</w:t>
      </w:r>
      <w:r>
        <w:t>ах</w:t>
      </w:r>
      <w:r w:rsidRPr="001B7889">
        <w:t xml:space="preserve"> предоставления субсидии </w:t>
      </w:r>
      <w:r>
        <w:t>(</w:t>
      </w:r>
      <w:r w:rsidRPr="001B7889">
        <w:t>пункт 34</w:t>
      </w:r>
      <w:r>
        <w:t xml:space="preserve"> </w:t>
      </w:r>
      <w:bookmarkStart w:id="3" w:name="_Hlk120006015"/>
      <w:r w:rsidRPr="001B7889">
        <w:t>Приложени</w:t>
      </w:r>
      <w:r w:rsidR="00DF0C39">
        <w:t>я</w:t>
      </w:r>
      <w:r w:rsidRPr="001B7889">
        <w:t xml:space="preserve"> №2</w:t>
      </w:r>
      <w:bookmarkEnd w:id="3"/>
      <w:r>
        <w:t>);</w:t>
      </w:r>
    </w:p>
    <w:p w:rsidR="001B7889" w:rsidRDefault="001B7889" w:rsidP="00796AD6">
      <w:pPr>
        <w:pStyle w:val="a3"/>
        <w:spacing w:line="360" w:lineRule="auto"/>
        <w:ind w:left="0" w:firstLine="709"/>
      </w:pPr>
      <w:r>
        <w:t xml:space="preserve">о </w:t>
      </w:r>
      <w:r w:rsidRPr="001B7889">
        <w:t>требования</w:t>
      </w:r>
      <w:r>
        <w:t>х</w:t>
      </w:r>
      <w:r w:rsidRPr="001B7889">
        <w:t xml:space="preserve"> к участникам отбора </w:t>
      </w:r>
      <w:r w:rsidR="00DF0C39">
        <w:t xml:space="preserve">и </w:t>
      </w:r>
      <w:r w:rsidRPr="001B7889">
        <w:t>переч</w:t>
      </w:r>
      <w:r w:rsidR="00DF0C39">
        <w:t>не</w:t>
      </w:r>
      <w:r w:rsidRPr="001B7889">
        <w:t xml:space="preserve"> документов, представляемых для подтверждения их соответствия указанным требованиям</w:t>
      </w:r>
      <w:r>
        <w:t xml:space="preserve"> (</w:t>
      </w:r>
      <w:r w:rsidRPr="001B7889">
        <w:t xml:space="preserve">пункт </w:t>
      </w:r>
      <w:r>
        <w:t>9</w:t>
      </w:r>
      <w:r w:rsidRPr="001B7889">
        <w:t xml:space="preserve"> Приложени</w:t>
      </w:r>
      <w:r w:rsidR="00DF0C39">
        <w:t>я</w:t>
      </w:r>
      <w:r w:rsidRPr="001B7889">
        <w:t xml:space="preserve"> №2</w:t>
      </w:r>
      <w:r>
        <w:t>)</w:t>
      </w:r>
      <w:r w:rsidRPr="001B7889">
        <w:t>;</w:t>
      </w:r>
    </w:p>
    <w:p w:rsidR="001B7889" w:rsidRDefault="00DF0C39" w:rsidP="00796AD6">
      <w:pPr>
        <w:pStyle w:val="a3"/>
        <w:spacing w:line="360" w:lineRule="auto"/>
        <w:ind w:left="0" w:firstLine="709"/>
      </w:pPr>
      <w:r>
        <w:t xml:space="preserve">о </w:t>
      </w:r>
      <w:r w:rsidR="001B7889">
        <w:t>поряд</w:t>
      </w:r>
      <w:r>
        <w:t>ке</w:t>
      </w:r>
      <w:r w:rsidR="001B7889">
        <w:t xml:space="preserve"> подачи заявок участниками отбора и требования</w:t>
      </w:r>
      <w:r>
        <w:t>х</w:t>
      </w:r>
      <w:r w:rsidR="001B7889">
        <w:t>, предъявляемы</w:t>
      </w:r>
      <w:r>
        <w:t>х</w:t>
      </w:r>
      <w:r w:rsidR="001B7889">
        <w:t xml:space="preserve"> к форме и содержанию заявок, подаваемых участниками отбора</w:t>
      </w:r>
      <w:r>
        <w:t xml:space="preserve"> (</w:t>
      </w:r>
      <w:r w:rsidRPr="00DF0C39">
        <w:t xml:space="preserve">пункт </w:t>
      </w:r>
      <w:r>
        <w:t>13</w:t>
      </w:r>
      <w:r w:rsidRPr="00DF0C39">
        <w:t xml:space="preserve"> Приложени</w:t>
      </w:r>
      <w:r>
        <w:t>я</w:t>
      </w:r>
      <w:r w:rsidRPr="00DF0C39">
        <w:t xml:space="preserve"> №2);</w:t>
      </w:r>
    </w:p>
    <w:p w:rsidR="001B7889" w:rsidRDefault="00DF0C39" w:rsidP="00796AD6">
      <w:pPr>
        <w:pStyle w:val="a3"/>
        <w:spacing w:line="360" w:lineRule="auto"/>
        <w:ind w:firstLine="709"/>
      </w:pPr>
      <w:r>
        <w:t xml:space="preserve">о </w:t>
      </w:r>
      <w:r w:rsidR="001B7889">
        <w:t>поряд</w:t>
      </w:r>
      <w:r>
        <w:t>ке</w:t>
      </w:r>
      <w:r w:rsidR="001B7889">
        <w:t xml:space="preserve"> отзыва заявок участников отбора, поряд</w:t>
      </w:r>
      <w:r>
        <w:t>ке</w:t>
      </w:r>
      <w:r w:rsidR="001B7889">
        <w:t xml:space="preserve"> возврата заявок участников отбора, определяющего в том числе основания для возврата заявок участников отбора, поряд</w:t>
      </w:r>
      <w:r>
        <w:t>ке</w:t>
      </w:r>
      <w:r w:rsidR="001B7889">
        <w:t xml:space="preserve"> внесения изменений в заявки участников отбора;</w:t>
      </w:r>
    </w:p>
    <w:p w:rsidR="001B7889" w:rsidRDefault="00DF0C39" w:rsidP="00796AD6">
      <w:pPr>
        <w:pStyle w:val="a3"/>
        <w:spacing w:line="360" w:lineRule="auto"/>
        <w:ind w:firstLine="709"/>
      </w:pPr>
      <w:r>
        <w:t xml:space="preserve">о </w:t>
      </w:r>
      <w:r w:rsidR="001B7889">
        <w:t>правила</w:t>
      </w:r>
      <w:r>
        <w:t>х</w:t>
      </w:r>
      <w:r w:rsidR="001B7889">
        <w:t xml:space="preserve"> рассмотрения и оценки заявок участников отбора </w:t>
      </w:r>
      <w:r>
        <w:t>(</w:t>
      </w:r>
      <w:r w:rsidRPr="00DF0C39">
        <w:t>пункт</w:t>
      </w:r>
      <w:r>
        <w:t>ы</w:t>
      </w:r>
      <w:r w:rsidRPr="00DF0C39">
        <w:t xml:space="preserve"> 15</w:t>
      </w:r>
      <w:r w:rsidR="00C7362E">
        <w:t>-</w:t>
      </w:r>
      <w:r w:rsidRPr="00DF0C39">
        <w:t>22  Приложени</w:t>
      </w:r>
      <w:r w:rsidR="001C52A7">
        <w:t>я</w:t>
      </w:r>
      <w:r w:rsidRPr="00DF0C39">
        <w:t xml:space="preserve"> №2);</w:t>
      </w:r>
      <w:r>
        <w:t xml:space="preserve"> </w:t>
      </w:r>
    </w:p>
    <w:p w:rsidR="001B7889" w:rsidRDefault="00DF0C39" w:rsidP="00796AD6">
      <w:pPr>
        <w:pStyle w:val="a3"/>
        <w:spacing w:line="360" w:lineRule="auto"/>
        <w:ind w:left="0" w:firstLine="709"/>
      </w:pPr>
      <w:r>
        <w:lastRenderedPageBreak/>
        <w:t xml:space="preserve">о </w:t>
      </w:r>
      <w:r w:rsidR="001B7889">
        <w:t>поряд</w:t>
      </w:r>
      <w:r>
        <w:t>ке</w:t>
      </w:r>
      <w:r w:rsidR="001B7889">
        <w:t xml:space="preserve">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 w:rsidR="00DF0C39" w:rsidRDefault="00DF0C39" w:rsidP="00796AD6">
      <w:pPr>
        <w:pStyle w:val="a3"/>
        <w:spacing w:line="360" w:lineRule="auto"/>
        <w:ind w:firstLine="709"/>
      </w:pPr>
      <w:r>
        <w:t xml:space="preserve">о сроке, в течение которого победитель (победители) отбора должен подписать соглашение о предоставлении субсидии </w:t>
      </w:r>
      <w:bookmarkStart w:id="4" w:name="_Hlk120002769"/>
      <w:r>
        <w:t>(</w:t>
      </w:r>
      <w:r w:rsidR="00227442" w:rsidRPr="00227442">
        <w:t xml:space="preserve">пункт </w:t>
      </w:r>
      <w:r w:rsidR="00227442">
        <w:t>29</w:t>
      </w:r>
      <w:r w:rsidR="00227442" w:rsidRPr="00227442">
        <w:t xml:space="preserve"> Приложения №2</w:t>
      </w:r>
      <w:r>
        <w:t>)</w:t>
      </w:r>
      <w:bookmarkEnd w:id="4"/>
      <w:r>
        <w:t>;</w:t>
      </w:r>
    </w:p>
    <w:p w:rsidR="00DF0C39" w:rsidRDefault="00DF0C39" w:rsidP="00796AD6">
      <w:pPr>
        <w:pStyle w:val="a3"/>
        <w:spacing w:line="360" w:lineRule="auto"/>
        <w:ind w:left="0" w:firstLine="709"/>
      </w:pPr>
      <w:r>
        <w:t>об условиях признания победителя (победителей) отбора уклонившимся от заключения соглашения</w:t>
      </w:r>
      <w:r w:rsidR="00227442">
        <w:t xml:space="preserve"> </w:t>
      </w:r>
      <w:r w:rsidR="00227442" w:rsidRPr="00227442">
        <w:t>(пункт 29 Приложения №2)</w:t>
      </w:r>
      <w:r>
        <w:t>;</w:t>
      </w:r>
    </w:p>
    <w:p w:rsidR="00227442" w:rsidRDefault="00227442" w:rsidP="00796AD6">
      <w:pPr>
        <w:pStyle w:val="a3"/>
        <w:spacing w:line="360" w:lineRule="auto"/>
        <w:ind w:firstLine="709"/>
      </w:pPr>
      <w:r w:rsidRPr="00C7362E">
        <w:t>Дата начала приема заявок на участие в конкурсном отборе</w:t>
      </w:r>
      <w:r>
        <w:t xml:space="preserve"> – 25 ноября 2022 года.</w:t>
      </w:r>
    </w:p>
    <w:p w:rsidR="00227442" w:rsidRDefault="00227442" w:rsidP="00796AD6">
      <w:pPr>
        <w:pStyle w:val="a3"/>
        <w:spacing w:line="360" w:lineRule="auto"/>
        <w:ind w:firstLine="709"/>
      </w:pPr>
      <w:r w:rsidRPr="00C7362E">
        <w:t>Дата окончания приема заявок на участие в конкурсном отборе –</w:t>
      </w:r>
      <w:r>
        <w:t xml:space="preserve"> 24 декабря 2022 года.</w:t>
      </w:r>
    </w:p>
    <w:p w:rsidR="00C7362E" w:rsidRDefault="00C7362E" w:rsidP="00796AD6">
      <w:pPr>
        <w:pStyle w:val="a3"/>
        <w:spacing w:line="360" w:lineRule="auto"/>
        <w:ind w:firstLine="709"/>
      </w:pPr>
      <w:r w:rsidRPr="00C7362E">
        <w:t>Уполномоченным органом по отбору организаций и предоставлению субсидий является администрация Инсарского муниципального района</w:t>
      </w:r>
      <w:r w:rsidR="00990229">
        <w:t>.</w:t>
      </w:r>
    </w:p>
    <w:p w:rsidR="00C7362E" w:rsidRDefault="00227442" w:rsidP="00C7362E">
      <w:pPr>
        <w:pStyle w:val="a3"/>
        <w:spacing w:line="360" w:lineRule="auto"/>
        <w:ind w:firstLine="709"/>
      </w:pPr>
      <w:r>
        <w:t xml:space="preserve">Заявки подаются в администрацию Инсарского муниципального района по адресу: 431430, Республика Мордовия, Инсарский район, г. Инсар, ул. Гагарина, д.28, кабинет 316, адрес сайта: </w:t>
      </w:r>
      <w:r w:rsidR="00853266" w:rsidRPr="00853266">
        <w:t>https://insar-rm.ru</w:t>
      </w:r>
      <w:r w:rsidR="00853266">
        <w:t xml:space="preserve">, адрес электронной почты: </w:t>
      </w:r>
      <w:r w:rsidR="00853266" w:rsidRPr="00853266">
        <w:rPr>
          <w:lang w:val="en-US"/>
        </w:rPr>
        <w:t>ecins</w:t>
      </w:r>
      <w:r w:rsidR="00853266" w:rsidRPr="00853266">
        <w:t>@</w:t>
      </w:r>
      <w:r w:rsidR="00853266" w:rsidRPr="00853266">
        <w:rPr>
          <w:lang w:val="en-US"/>
        </w:rPr>
        <w:t>insar</w:t>
      </w:r>
      <w:r w:rsidR="00853266" w:rsidRPr="00853266">
        <w:t>.</w:t>
      </w:r>
      <w:r w:rsidR="00853266" w:rsidRPr="00853266">
        <w:rPr>
          <w:lang w:val="en-US"/>
        </w:rPr>
        <w:t>e</w:t>
      </w:r>
      <w:r w:rsidR="00853266" w:rsidRPr="00853266">
        <w:t>-</w:t>
      </w:r>
      <w:r w:rsidR="00853266" w:rsidRPr="00853266">
        <w:rPr>
          <w:lang w:val="en-US"/>
        </w:rPr>
        <w:t>mordovia</w:t>
      </w:r>
      <w:r w:rsidR="00853266" w:rsidRPr="00853266">
        <w:t>.</w:t>
      </w:r>
      <w:r w:rsidR="00853266">
        <w:rPr>
          <w:lang w:val="en-US"/>
        </w:rPr>
        <w:t>ru</w:t>
      </w:r>
      <w:r w:rsidR="00853266">
        <w:t>.</w:t>
      </w:r>
    </w:p>
    <w:p w:rsidR="00227442" w:rsidRDefault="00853266" w:rsidP="00796AD6">
      <w:pPr>
        <w:pStyle w:val="a3"/>
        <w:spacing w:line="360" w:lineRule="auto"/>
        <w:ind w:firstLine="709"/>
      </w:pPr>
      <w:r w:rsidRPr="00853266">
        <w:t>Для получения консультаций по процедуре проведения конкурсного отбора необходимо обращаться по контактн</w:t>
      </w:r>
      <w:r>
        <w:t>ому</w:t>
      </w:r>
      <w:r w:rsidRPr="00853266">
        <w:t xml:space="preserve"> телефон</w:t>
      </w:r>
      <w:r>
        <w:t>у:</w:t>
      </w:r>
      <w:r w:rsidR="00227442">
        <w:t xml:space="preserve"> 8(83449)21167.</w:t>
      </w:r>
    </w:p>
    <w:p w:rsidR="00227442" w:rsidRDefault="00227442" w:rsidP="00796AD6">
      <w:pPr>
        <w:pStyle w:val="a3"/>
        <w:spacing w:line="360" w:lineRule="auto"/>
        <w:ind w:firstLine="709"/>
      </w:pPr>
      <w:r w:rsidRPr="00227442">
        <w:t>В рамках одного конкурсного отбора организация вправе направить не более трех заявок на получение субсидии</w:t>
      </w:r>
      <w:r>
        <w:t>.</w:t>
      </w:r>
    </w:p>
    <w:p w:rsidR="001B7889" w:rsidRDefault="00227442" w:rsidP="00796AD6">
      <w:pPr>
        <w:pStyle w:val="a3"/>
        <w:spacing w:line="360" w:lineRule="auto"/>
        <w:ind w:left="0" w:firstLine="709"/>
      </w:pPr>
      <w:r>
        <w:t>Информация о результатах конкурсного отбора, а также о сроке, в течение которого некоммерческ</w:t>
      </w:r>
      <w:r w:rsidR="00796AD6">
        <w:t>ие</w:t>
      </w:r>
      <w:r>
        <w:t xml:space="preserve"> организаци</w:t>
      </w:r>
      <w:r w:rsidR="00796AD6">
        <w:t>и</w:t>
      </w:r>
      <w:r>
        <w:t xml:space="preserve"> – победители конкурсного отбора должны подписать соглашение, будет размещена на </w:t>
      </w:r>
      <w:r w:rsidR="00796AD6">
        <w:t>едином портале бюджетной системы Российской Федерации</w:t>
      </w:r>
      <w:r>
        <w:t xml:space="preserve">, а также на сайте </w:t>
      </w:r>
      <w:r w:rsidR="00796AD6">
        <w:t>администрации Инсарского муниципального района:</w:t>
      </w:r>
      <w:r w:rsidR="00796AD6" w:rsidRPr="00796AD6">
        <w:t xml:space="preserve"> https://insar-rm.ru</w:t>
      </w:r>
      <w:r w:rsidR="00796AD6">
        <w:t xml:space="preserve"> </w:t>
      </w:r>
      <w:r>
        <w:t xml:space="preserve">не позднее </w:t>
      </w:r>
      <w:r w:rsidR="00796AD6">
        <w:t>27</w:t>
      </w:r>
      <w:r>
        <w:t xml:space="preserve"> </w:t>
      </w:r>
      <w:r w:rsidR="00796AD6">
        <w:t>января</w:t>
      </w:r>
      <w:r>
        <w:t xml:space="preserve"> 202</w:t>
      </w:r>
      <w:r w:rsidR="00796AD6">
        <w:t>3</w:t>
      </w:r>
      <w:r>
        <w:t xml:space="preserve"> г.</w:t>
      </w:r>
    </w:p>
    <w:p w:rsidR="001B7889" w:rsidRDefault="001B7889" w:rsidP="001B7889">
      <w:pPr>
        <w:pStyle w:val="a3"/>
        <w:spacing w:line="360" w:lineRule="auto"/>
        <w:ind w:left="0" w:firstLine="822"/>
      </w:pPr>
    </w:p>
    <w:p w:rsidR="001C52A7" w:rsidRDefault="001C52A7" w:rsidP="001B7889">
      <w:pPr>
        <w:pStyle w:val="a3"/>
        <w:spacing w:line="360" w:lineRule="auto"/>
        <w:ind w:left="0" w:firstLine="822"/>
      </w:pPr>
    </w:p>
    <w:p w:rsidR="001C52A7" w:rsidRDefault="001C52A7" w:rsidP="001B7889">
      <w:pPr>
        <w:pStyle w:val="a3"/>
        <w:spacing w:line="360" w:lineRule="auto"/>
        <w:ind w:left="0" w:firstLine="822"/>
      </w:pPr>
    </w:p>
    <w:p w:rsidR="001C52A7" w:rsidRDefault="001C52A7" w:rsidP="001B7889">
      <w:pPr>
        <w:pStyle w:val="a3"/>
        <w:spacing w:line="360" w:lineRule="auto"/>
        <w:ind w:left="0" w:firstLine="822"/>
      </w:pPr>
    </w:p>
    <w:p w:rsidR="001C52A7" w:rsidRDefault="001C52A7" w:rsidP="001B7889">
      <w:pPr>
        <w:pStyle w:val="a3"/>
        <w:spacing w:line="360" w:lineRule="auto"/>
        <w:ind w:left="0" w:firstLine="822"/>
      </w:pPr>
    </w:p>
    <w:p w:rsidR="001C52A7" w:rsidRDefault="001C52A7" w:rsidP="001C52A7">
      <w:pPr>
        <w:pStyle w:val="a3"/>
        <w:spacing w:line="360" w:lineRule="auto"/>
        <w:ind w:left="0" w:firstLine="822"/>
        <w:jc w:val="right"/>
      </w:pPr>
      <w:r>
        <w:lastRenderedPageBreak/>
        <w:t>Приложение №1</w:t>
      </w:r>
    </w:p>
    <w:p w:rsidR="001C52A7" w:rsidRDefault="001C52A7" w:rsidP="001C52A7">
      <w:pPr>
        <w:pStyle w:val="a3"/>
        <w:spacing w:line="360" w:lineRule="auto"/>
        <w:ind w:left="0" w:firstLine="822"/>
        <w:jc w:val="right"/>
      </w:pPr>
    </w:p>
    <w:p w:rsidR="001C52A7" w:rsidRDefault="001C52A7" w:rsidP="001C52A7">
      <w:pPr>
        <w:pStyle w:val="1"/>
      </w:pPr>
      <w:r>
        <w:t>Заявка</w:t>
      </w:r>
      <w:r>
        <w:br/>
        <w:t>социально ориентированной некоммерческой организации, осуществляющей деятельность в области средств массовой информации, литературы, издательского дела и реализации информационных проектов на участие в конкурсе</w:t>
      </w:r>
    </w:p>
    <w:p w:rsidR="001C52A7" w:rsidRDefault="001C52A7" w:rsidP="001C52A7"/>
    <w:p w:rsidR="001C52A7" w:rsidRDefault="001C52A7" w:rsidP="001C52A7">
      <w:pPr>
        <w:pStyle w:val="1"/>
      </w:pPr>
      <w:r>
        <w:t>1. Сведения о социально ориентированной некоммерческой организации</w:t>
      </w:r>
    </w:p>
    <w:p w:rsidR="001C52A7" w:rsidRDefault="001C52A7" w:rsidP="001C52A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4"/>
      </w:tblGrid>
      <w:tr w:rsidR="001C52A7" w:rsidTr="00F404C9">
        <w:trPr>
          <w:jc w:val="right"/>
        </w:trPr>
        <w:tc>
          <w:tcPr>
            <w:tcW w:w="10164" w:type="dxa"/>
            <w:tcBorders>
              <w:top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</w:tbl>
    <w:p w:rsidR="001C52A7" w:rsidRDefault="001C52A7" w:rsidP="001C52A7">
      <w:pPr>
        <w:jc w:val="center"/>
      </w:pPr>
      <w:r>
        <w:t>(полное наименование социально ориентированной некоммерческой организации)</w:t>
      </w:r>
    </w:p>
    <w:p w:rsidR="001C52A7" w:rsidRDefault="001C52A7" w:rsidP="001C52A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69"/>
      </w:tblGrid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Сокращенное наименование социально ориентированной некоммерческой организации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Организационно-правовая форма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 xml:space="preserve">Дата регистрации (при создании до 1 июля </w:t>
            </w:r>
            <w:smartTag w:uri="urn:schemas-microsoft-com:office:smarttags" w:element="metricconverter">
              <w:smartTagPr>
                <w:attr w:name="ProductID" w:val="2002 г"/>
              </w:smartTagPr>
              <w:r>
                <w:t>2002 г</w:t>
              </w:r>
            </w:smartTag>
            <w:r>
              <w:t>.)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 xml:space="preserve">Дата внесения записи о создании в Единый государственный реестр юридических лиц (при создании после 1 июля </w:t>
            </w:r>
            <w:smartTag w:uri="urn:schemas-microsoft-com:office:smarttags" w:element="metricconverter">
              <w:smartTagPr>
                <w:attr w:name="ProductID" w:val="2002 г"/>
              </w:smartTagPr>
              <w:r>
                <w:t>2002 г</w:t>
              </w:r>
            </w:smartTag>
            <w:r>
              <w:t>.)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Основной государственный регистрационный номер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Код по общероссийскому классификатору продукции (ОКПО)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Код(ы) по общероссийскому классификатору внешнеэкономической деятельности (</w:t>
            </w:r>
            <w:hyperlink r:id="rId5" w:history="1">
              <w:r>
                <w:rPr>
                  <w:rStyle w:val="a7"/>
                </w:rPr>
                <w:t>ОКВЭД 2</w:t>
              </w:r>
            </w:hyperlink>
            <w:r>
              <w:t>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Индивидуальный номер налогоплательщика (ИНН)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Код причины постановки на учет (КПП)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Номер расчетного счета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Наименование банка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Банковский идентификационный код (</w:t>
            </w:r>
            <w:hyperlink r:id="rId6" w:history="1">
              <w:r>
                <w:rPr>
                  <w:rStyle w:val="a7"/>
                </w:rPr>
                <w:t>БИК</w:t>
              </w:r>
            </w:hyperlink>
            <w:r>
              <w:t>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Номер корреспондентского счета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Почтовый адрес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Телефон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Сайт в информационно-телекоммуникационной сети "Интернет"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Адрес электронной почты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Наименование должности руководителя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Фамилия, имя, отчество руководителя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Численность штатных работников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Численность добровольцев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Численность учредителей (участников, членов)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Наименование средства массовой информации (далее - СМИ)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Номер свидетельства о регистрации СМИ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Дата регистрации СМИ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</w:tbl>
    <w:p w:rsidR="001C52A7" w:rsidRDefault="001C52A7" w:rsidP="001C52A7"/>
    <w:p w:rsidR="001C52A7" w:rsidRDefault="001C52A7" w:rsidP="001C52A7">
      <w:pPr>
        <w:pStyle w:val="1"/>
      </w:pPr>
      <w:r>
        <w:lastRenderedPageBreak/>
        <w:t>2. Описание проекта</w:t>
      </w:r>
    </w:p>
    <w:p w:rsidR="001C52A7" w:rsidRDefault="001C52A7" w:rsidP="001C52A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669"/>
      </w:tblGrid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 xml:space="preserve">Область, которой соответствует деятельность социально ориентированной некоммерческой организации (в соответствии </w:t>
            </w:r>
            <w:r w:rsidRPr="003200A8">
              <w:t xml:space="preserve">с </w:t>
            </w:r>
            <w:hyperlink r:id="rId7" w:history="1">
              <w:r w:rsidRPr="003200A8">
                <w:rPr>
                  <w:rStyle w:val="a7"/>
                </w:rPr>
                <w:t>пунктом 2</w:t>
              </w:r>
            </w:hyperlink>
            <w:r>
              <w:t xml:space="preserve"> Порядка 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проектов, утвержденного </w:t>
            </w:r>
            <w:hyperlink r:id="rId8" w:history="1">
              <w:r w:rsidRPr="003200A8">
                <w:rPr>
                  <w:rStyle w:val="a7"/>
                </w:rPr>
                <w:t>постановлением</w:t>
              </w:r>
            </w:hyperlink>
            <w:r>
              <w:t xml:space="preserve"> администрации Инсарского муниципального района от 14 февраля 2022 г. N 47 "Об утверждении Порядка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 Инсарском муниципальном районе»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Наименование проекта, на реализацию которого запрашивается субсидия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Краткое описание проекта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География проекта (населенные пункты и территории, где непосредственно будут проводиться мероприятия проекта)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Дата начала реализации проекта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Дата окончания реализации проекта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Цель проекта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Задачи проекта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Описание проблемы и потребности в предлагаемых социально значимых мероприятиях, механизм их реализации, обоснование необходимости достижения поставленных целей и задач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Ожидаемые результаты реализации социально значимых мероприятий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Показатели и их значения, необходимые для достижения результата предоставления субсидии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Сведения об имеющихся ресурсах для реализации поставленных целей и задач: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собственные или арендуемые основные средства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материально-технические и нематериальные ресурсы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финансовые ресурсы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Информация о привлекаемых организациях (соисполнителях) (в случае реализации мероприятий проекта совместно с другими организациями)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</w:tbl>
    <w:p w:rsidR="001C52A7" w:rsidRDefault="001C52A7" w:rsidP="001C52A7"/>
    <w:p w:rsidR="001C52A7" w:rsidRDefault="001C52A7" w:rsidP="001C52A7">
      <w:pPr>
        <w:pStyle w:val="1"/>
      </w:pPr>
      <w:r>
        <w:t>Сведения о квалификации сотрудников организации, стаже их работы, в том числе в области средств массовой информации, стабильности состава трудового коллектива</w:t>
      </w:r>
    </w:p>
    <w:p w:rsidR="001C52A7" w:rsidRDefault="001C52A7" w:rsidP="001C52A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16"/>
        <w:gridCol w:w="1481"/>
        <w:gridCol w:w="1779"/>
        <w:gridCol w:w="2328"/>
        <w:gridCol w:w="1843"/>
      </w:tblGrid>
      <w:tr w:rsidR="001C52A7" w:rsidTr="00F404C9">
        <w:trPr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lastRenderedPageBreak/>
              <w:t>N п/п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Фамилия, имя, отчество сотрудника некоммерческой организации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Должность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Образование / специальность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Общий трудовой стаж /стаж работы в области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Стаж работы в некоммерческой организации</w:t>
            </w:r>
          </w:p>
        </w:tc>
      </w:tr>
      <w:tr w:rsidR="001C52A7" w:rsidTr="00F404C9">
        <w:trPr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</w:tbl>
    <w:p w:rsidR="001C52A7" w:rsidRDefault="001C52A7" w:rsidP="001C52A7"/>
    <w:p w:rsidR="001C52A7" w:rsidRDefault="001C52A7" w:rsidP="001C52A7">
      <w:r>
        <w:t>Опыт реализации аналогичных мероприятий и проектов за последние 3 года:</w:t>
      </w:r>
    </w:p>
    <w:p w:rsidR="001C52A7" w:rsidRDefault="001C52A7" w:rsidP="001C52A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3"/>
        <w:gridCol w:w="2344"/>
        <w:gridCol w:w="1363"/>
        <w:gridCol w:w="1109"/>
        <w:gridCol w:w="1356"/>
        <w:gridCol w:w="1619"/>
      </w:tblGrid>
      <w:tr w:rsidR="001C52A7" w:rsidTr="00F404C9">
        <w:trPr>
          <w:jc w:val="right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N 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Название проекта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Объем финансирования</w:t>
            </w:r>
          </w:p>
          <w:p w:rsidR="001C52A7" w:rsidRDefault="001C52A7" w:rsidP="00F404C9">
            <w:pPr>
              <w:pStyle w:val="a8"/>
              <w:jc w:val="center"/>
            </w:pPr>
            <w:r>
              <w:t>(в руб.)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Источник финансирования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Период выполнения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Основные результаты</w:t>
            </w:r>
          </w:p>
        </w:tc>
      </w:tr>
      <w:tr w:rsidR="001C52A7" w:rsidTr="00F404C9">
        <w:trPr>
          <w:jc w:val="right"/>
        </w:trPr>
        <w:tc>
          <w:tcPr>
            <w:tcW w:w="7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Начало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Окончание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</w:tbl>
    <w:p w:rsidR="001C52A7" w:rsidRDefault="001C52A7" w:rsidP="001C52A7"/>
    <w:p w:rsidR="001C52A7" w:rsidRDefault="001C52A7" w:rsidP="001C52A7">
      <w:pPr>
        <w:pStyle w:val="1"/>
      </w:pPr>
      <w:r>
        <w:t>3. Календарный план реализации проекта</w:t>
      </w:r>
    </w:p>
    <w:p w:rsidR="001C52A7" w:rsidRDefault="001C52A7" w:rsidP="001C52A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8"/>
        <w:gridCol w:w="2621"/>
        <w:gridCol w:w="1223"/>
        <w:gridCol w:w="2151"/>
        <w:gridCol w:w="1667"/>
      </w:tblGrid>
      <w:tr w:rsidR="001C52A7" w:rsidTr="00F404C9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Решаемая задача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Мероприятие, его содержание, место проведения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Дата начала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Дата окончания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Ожидаемые результаты</w:t>
            </w:r>
          </w:p>
        </w:tc>
      </w:tr>
      <w:tr w:rsidR="001C52A7" w:rsidTr="00F404C9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</w:tbl>
    <w:p w:rsidR="001C52A7" w:rsidRDefault="001C52A7" w:rsidP="001C52A7"/>
    <w:p w:rsidR="001C52A7" w:rsidRDefault="001C52A7" w:rsidP="001C52A7">
      <w:pPr>
        <w:pStyle w:val="1"/>
      </w:pPr>
      <w:r>
        <w:t>4. Смета расходов на реализацию проекта</w:t>
      </w:r>
    </w:p>
    <w:p w:rsidR="001C52A7" w:rsidRDefault="001C52A7" w:rsidP="001C52A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676"/>
        <w:gridCol w:w="1853"/>
        <w:gridCol w:w="1925"/>
        <w:gridCol w:w="1892"/>
      </w:tblGrid>
      <w:tr w:rsidR="001C52A7" w:rsidTr="00F404C9">
        <w:trPr>
          <w:jc w:val="right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Наименование статьи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Общая сумма затрат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Сумма собственных (привлеченных) средств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Сумма бюджетных средств</w:t>
            </w:r>
          </w:p>
        </w:tc>
      </w:tr>
      <w:tr w:rsidR="001C52A7" w:rsidTr="00F404C9">
        <w:trPr>
          <w:jc w:val="right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(руб.)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(руб.)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(руб.)</w:t>
            </w: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1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5</w:t>
            </w: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Оплата труда и начисления на выплаты по оплате труда (в том числе командировочные расходы)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Услуги связи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Транспортные услуги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Коммунальные услуги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Услуги по использованию имущества (в том числе арендная плата)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Работы, услуги по содержанию имущества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Налоги, сборы, страховые взносы и иные платежи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8.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 xml:space="preserve">Полиграфические услуги, услуги на экспедирование, пересылку изданий, на включение в </w:t>
            </w:r>
            <w:r>
              <w:lastRenderedPageBreak/>
              <w:t>каталоги подписных периодических изданий, на сбор и обработку заказов, производство и размещение информационного контента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9.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Приобретение канцелярских товаров и расходных материалов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10.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Приобретение программного обеспечения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Приобретение оборудования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  <w:r>
              <w:t>Иные расходы в рамках мероприятия (указать наименования расходов)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A7" w:rsidRDefault="001C52A7" w:rsidP="00F404C9">
            <w:pPr>
              <w:pStyle w:val="a8"/>
            </w:pPr>
          </w:p>
        </w:tc>
      </w:tr>
    </w:tbl>
    <w:p w:rsidR="001C52A7" w:rsidRDefault="001C52A7" w:rsidP="001C52A7"/>
    <w:p w:rsidR="001C52A7" w:rsidRDefault="001C52A7" w:rsidP="001C52A7">
      <w:r>
        <w:t>Согласие на публикацию (размещение) в информационно-телекоммуникационной сети "Интернет" информации об организации, о подаваемой организацией заявке, иной информации об организации, связанной с конкурсом - ___________________________ (отметка о предоставлении).</w:t>
      </w:r>
    </w:p>
    <w:p w:rsidR="001C52A7" w:rsidRDefault="001C52A7" w:rsidP="001C52A7"/>
    <w:p w:rsidR="001C52A7" w:rsidRDefault="001C52A7" w:rsidP="001C52A7">
      <w:r>
        <w:t>Согласие организации, а также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Инсарского муниципального района и органами муниципального финансового контроля проверок соблюдения ими условий, целей и порядка предоставления субсидий - ___________________________ (отметка о предоставлении).</w:t>
      </w:r>
    </w:p>
    <w:p w:rsidR="001C52A7" w:rsidRDefault="001C52A7" w:rsidP="001C52A7"/>
    <w:p w:rsidR="001C52A7" w:rsidRDefault="001C52A7" w:rsidP="001C52A7">
      <w:r>
        <w:t>Подтверждение соответствия на __________ (день подачи документов на участие в конкурсном отборе) следующим требованиям:</w:t>
      </w:r>
    </w:p>
    <w:p w:rsidR="001C52A7" w:rsidRDefault="001C52A7" w:rsidP="001C52A7"/>
    <w:p w:rsidR="001C52A7" w:rsidRDefault="001C52A7" w:rsidP="001C52A7">
      <w:r>
        <w:t xml:space="preserve">1)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9" w:history="1">
        <w:r>
          <w:rPr>
            <w:rStyle w:val="a7"/>
            <w:rFonts w:cs="Times New Roman CYR"/>
          </w:rPr>
          <w:t>законодательством</w:t>
        </w:r>
      </w:hyperlink>
      <w:r>
        <w:t xml:space="preserve"> Российской Федерации о налогах и сборах - ___________________________ (отметка о подтверждении);</w:t>
      </w:r>
    </w:p>
    <w:p w:rsidR="001C52A7" w:rsidRDefault="001C52A7" w:rsidP="001C52A7">
      <w:r>
        <w:t>2) организация не находится в процессе реорганизации (за исключением реорганизации в форме присоединению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 - ______________________________________ (отметка о подтверждении);</w:t>
      </w:r>
    </w:p>
    <w:p w:rsidR="001C52A7" w:rsidRDefault="001C52A7" w:rsidP="001C52A7">
      <w:r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- ______________________________________ (отметка о подтверждении);</w:t>
      </w:r>
    </w:p>
    <w:p w:rsidR="001C52A7" w:rsidRDefault="001C52A7" w:rsidP="001C52A7">
      <w:r>
        <w:t>4) организация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организации - ______________________________________ (отметка о подтверждении);</w:t>
      </w:r>
    </w:p>
    <w:p w:rsidR="001C52A7" w:rsidRDefault="001C52A7" w:rsidP="001C52A7">
      <w:r>
        <w:t xml:space="preserve">5) организация не является получателем в текущем году средств из  бюджета Инсарского муниципального района  на основании иных нормативных правовых актов Инсарского муниципального района на цели, предоставляются субсидии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проектов, утвержденного </w:t>
      </w:r>
      <w:hyperlink r:id="rId10" w:history="1">
        <w:r>
          <w:rPr>
            <w:rStyle w:val="a7"/>
            <w:rFonts w:cs="Times New Roman CYR"/>
          </w:rPr>
          <w:t>постановлением</w:t>
        </w:r>
      </w:hyperlink>
      <w:r>
        <w:t xml:space="preserve"> администрации Инсарского муниципального района от 14 февраля 2022 г. N 47 "Об утверждении Порядка 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 в Инсарском муниципальном районе» ______________________________________ (отметка о подтверждении).</w:t>
      </w:r>
    </w:p>
    <w:p w:rsidR="001C52A7" w:rsidRDefault="001C52A7" w:rsidP="001C52A7"/>
    <w:p w:rsidR="001C52A7" w:rsidRDefault="001C52A7" w:rsidP="001C52A7">
      <w:r>
        <w:t>Достоверность информации (в том числе документов), представленной в составе заявки на участие в конкурсе, подтверждаю.</w:t>
      </w:r>
    </w:p>
    <w:p w:rsidR="001C52A7" w:rsidRDefault="001C52A7" w:rsidP="001C52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285"/>
        <w:gridCol w:w="1262"/>
        <w:gridCol w:w="297"/>
        <w:gridCol w:w="3639"/>
      </w:tblGrid>
      <w:tr w:rsidR="001C52A7" w:rsidTr="00F404C9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2A7" w:rsidRDefault="001C52A7" w:rsidP="00F404C9">
            <w:pPr>
              <w:pStyle w:val="a8"/>
            </w:pPr>
          </w:p>
        </w:tc>
      </w:tr>
      <w:tr w:rsidR="001C52A7" w:rsidTr="00F404C9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(наименование должности руководителя некоммерческой организации)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(подпись)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1C52A7" w:rsidRDefault="001C52A7" w:rsidP="00F404C9">
            <w:pPr>
              <w:pStyle w:val="a8"/>
            </w:pP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2A7" w:rsidRDefault="001C52A7" w:rsidP="00F404C9">
            <w:pPr>
              <w:pStyle w:val="a8"/>
              <w:jc w:val="center"/>
            </w:pPr>
            <w:r>
              <w:t>(инициалы, фамилия)</w:t>
            </w:r>
          </w:p>
        </w:tc>
      </w:tr>
    </w:tbl>
    <w:p w:rsidR="001C52A7" w:rsidRDefault="001C52A7" w:rsidP="001C52A7"/>
    <w:p w:rsidR="001C52A7" w:rsidRDefault="001C52A7" w:rsidP="001C52A7">
      <w:r>
        <w:t>"___" __________ 20___ г. М.П. (при наличии)</w:t>
      </w:r>
    </w:p>
    <w:p w:rsidR="001C52A7" w:rsidRDefault="001C52A7" w:rsidP="001C52A7">
      <w:pPr>
        <w:pStyle w:val="a3"/>
        <w:spacing w:line="360" w:lineRule="auto"/>
        <w:ind w:left="0" w:firstLine="822"/>
        <w:jc w:val="right"/>
      </w:pPr>
    </w:p>
    <w:p w:rsidR="009A0946" w:rsidRDefault="009A0946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:rsidR="001C52A7" w:rsidRDefault="001C52A7" w:rsidP="001C52A7">
      <w:pPr>
        <w:tabs>
          <w:tab w:val="left" w:pos="1402"/>
        </w:tabs>
        <w:spacing w:before="2" w:line="276" w:lineRule="auto"/>
        <w:ind w:right="109"/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:rsidR="001C52A7" w:rsidRDefault="001C52A7" w:rsidP="001C52A7">
      <w:pPr>
        <w:tabs>
          <w:tab w:val="left" w:pos="1402"/>
        </w:tabs>
        <w:spacing w:before="2" w:line="276" w:lineRule="auto"/>
        <w:ind w:right="109"/>
        <w:jc w:val="right"/>
        <w:rPr>
          <w:sz w:val="28"/>
        </w:rPr>
      </w:pPr>
    </w:p>
    <w:p w:rsidR="001C52A7" w:rsidRPr="001C52A7" w:rsidRDefault="00000000" w:rsidP="001C52A7">
      <w:pPr>
        <w:ind w:left="600"/>
        <w:jc w:val="center"/>
        <w:rPr>
          <w:b/>
          <w:sz w:val="28"/>
          <w:szCs w:val="28"/>
        </w:rPr>
      </w:pPr>
      <w:hyperlink r:id="rId11" w:anchor="/document/44917250/entry/1000" w:history="1">
        <w:r w:rsidR="001C52A7" w:rsidRPr="001C52A7">
          <w:rPr>
            <w:b/>
            <w:sz w:val="28"/>
            <w:szCs w:val="28"/>
          </w:rPr>
          <w:t>Порядок</w:t>
        </w:r>
      </w:hyperlink>
      <w:r w:rsidR="001C52A7" w:rsidRPr="001C52A7">
        <w:rPr>
          <w:b/>
          <w:sz w:val="28"/>
          <w:szCs w:val="28"/>
        </w:rPr>
        <w:t> </w:t>
      </w:r>
    </w:p>
    <w:p w:rsidR="001C52A7" w:rsidRPr="001C52A7" w:rsidRDefault="001C52A7" w:rsidP="001C52A7">
      <w:pPr>
        <w:ind w:left="600"/>
        <w:jc w:val="center"/>
        <w:rPr>
          <w:b/>
          <w:sz w:val="28"/>
          <w:szCs w:val="28"/>
        </w:rPr>
      </w:pPr>
      <w:r w:rsidRPr="001C52A7">
        <w:rPr>
          <w:b/>
          <w:sz w:val="28"/>
          <w:szCs w:val="28"/>
        </w:rPr>
        <w:t>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 в Инсарском муниципальном районе</w:t>
      </w:r>
    </w:p>
    <w:p w:rsidR="001C52A7" w:rsidRPr="001C52A7" w:rsidRDefault="001C52A7" w:rsidP="001C52A7">
      <w:pPr>
        <w:ind w:left="600"/>
        <w:jc w:val="center"/>
        <w:rPr>
          <w:b/>
          <w:sz w:val="28"/>
          <w:szCs w:val="28"/>
        </w:rPr>
      </w:pPr>
    </w:p>
    <w:p w:rsidR="001C52A7" w:rsidRPr="001C52A7" w:rsidRDefault="001C52A7" w:rsidP="001C52A7">
      <w:pPr>
        <w:ind w:left="600"/>
        <w:jc w:val="center"/>
        <w:outlineLvl w:val="0"/>
        <w:rPr>
          <w:b/>
          <w:bCs/>
          <w:sz w:val="28"/>
          <w:szCs w:val="28"/>
        </w:rPr>
      </w:pPr>
      <w:bookmarkStart w:id="5" w:name="I._Общие_положения"/>
      <w:bookmarkStart w:id="6" w:name="Приложение_№_1"/>
      <w:bookmarkStart w:id="7" w:name="_bookmark6"/>
      <w:bookmarkEnd w:id="5"/>
      <w:bookmarkEnd w:id="6"/>
      <w:bookmarkEnd w:id="7"/>
      <w:r w:rsidRPr="001C52A7">
        <w:rPr>
          <w:b/>
          <w:bCs/>
          <w:sz w:val="28"/>
          <w:szCs w:val="28"/>
        </w:rPr>
        <w:t>1. Общие положения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8" w:name="sub_1001"/>
      <w:r w:rsidRPr="001C52A7">
        <w:rPr>
          <w:sz w:val="28"/>
          <w:szCs w:val="28"/>
          <w:lang w:eastAsia="ru-RU"/>
        </w:rPr>
        <w:t>1. Настоящий Порядок 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 в Инсарском муниципальном районе (далее - Порядок), устанавливает цели, условия и процедуру предоставления субсидий из бюджета Инсарского муниципального района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 (далее - субсидии).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9" w:name="sub_1002"/>
      <w:bookmarkEnd w:id="8"/>
      <w:r w:rsidRPr="001C52A7">
        <w:rPr>
          <w:sz w:val="28"/>
          <w:szCs w:val="28"/>
          <w:lang w:eastAsia="ru-RU"/>
        </w:rPr>
        <w:t>2. Субсидии предоставляются в целях муниципальной поддержки социально ориентированных некоммерческих организаций, которые реализуют проекты в области (далее - организации, участники отбора):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0" w:name="sub_10021"/>
      <w:bookmarkEnd w:id="9"/>
      <w:r w:rsidRPr="001C52A7">
        <w:rPr>
          <w:sz w:val="28"/>
          <w:szCs w:val="28"/>
          <w:lang w:eastAsia="ru-RU"/>
        </w:rPr>
        <w:t>1) средств массовой информации, в том числе проекты:</w:t>
      </w:r>
    </w:p>
    <w:bookmarkEnd w:id="10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по производству и выпуску средств массовой информации, освещающих социально значимые темы о социально-экономических, общественно-политических и духовных процессах в Инсарском муниципальном районе;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по производству и размещению в средствах массовой информации, материалов, освещающих социально значимые темы о социально-экономических, общественно-политических и духовных процессах в Инсарском муниципальном районе;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по содействию росту профессионального творческого уровня журналистов средств массовой информации путем организации конкурсов, фестивалей, семинаров и курсов журналистского мастерства;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1" w:name="sub_10022"/>
      <w:r w:rsidRPr="001C52A7">
        <w:rPr>
          <w:sz w:val="28"/>
          <w:szCs w:val="28"/>
          <w:lang w:eastAsia="ru-RU"/>
        </w:rPr>
        <w:t>2) литературы и издательского дела, в том числе проекты по развитию лучших литературных традиций Инсарского муниципального района путем подготовки к изданию художественной литературы, представления интересов писателей, поддержки начинающих литераторов, увековечиванию памяти ушедших из жизни писателей, осуществлению контактов с другими писательскими организациями на межрегиональном, общероссийском и международном уровнях;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2" w:name="sub_10023"/>
      <w:bookmarkEnd w:id="11"/>
      <w:r w:rsidRPr="001C52A7">
        <w:rPr>
          <w:sz w:val="28"/>
          <w:szCs w:val="28"/>
          <w:lang w:eastAsia="ru-RU"/>
        </w:rPr>
        <w:t>3) реализации информационных проектов, в том числе проектов и программ, способствующих повышению инвестиционной и миграционной привлекательности Инсарского муниципального района на основе творческой и организационной кооперации работников средств массовой информации, основным видом деятельности которых является журналистика.</w:t>
      </w:r>
    </w:p>
    <w:bookmarkEnd w:id="12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В целях настоящего Порядка под проектом организации понимается комплекс взаимосвязанных мероприятий, направленных на решение конкретных задач.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3" w:name="sub_1003"/>
      <w:r w:rsidRPr="001C52A7">
        <w:rPr>
          <w:sz w:val="28"/>
          <w:szCs w:val="28"/>
          <w:lang w:eastAsia="ru-RU"/>
        </w:rPr>
        <w:t>3. Субсидии предоставляются на финансовое обеспечение затрат организаций.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4" w:name="sub_1004"/>
      <w:bookmarkEnd w:id="13"/>
      <w:r w:rsidRPr="001C52A7">
        <w:rPr>
          <w:sz w:val="28"/>
          <w:szCs w:val="28"/>
          <w:lang w:eastAsia="ru-RU"/>
        </w:rPr>
        <w:t xml:space="preserve">4. Субсидии предоставляются организациям, осуществляющим деятельность на </w:t>
      </w:r>
      <w:r w:rsidRPr="001C52A7">
        <w:rPr>
          <w:sz w:val="28"/>
          <w:szCs w:val="28"/>
          <w:lang w:eastAsia="ru-RU"/>
        </w:rPr>
        <w:lastRenderedPageBreak/>
        <w:t>территории Инсарского муниципального района.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5" w:name="sub_1005"/>
      <w:bookmarkEnd w:id="14"/>
      <w:r w:rsidRPr="001C52A7">
        <w:rPr>
          <w:sz w:val="28"/>
          <w:szCs w:val="28"/>
          <w:lang w:eastAsia="ru-RU"/>
        </w:rPr>
        <w:t>5. Уполномоченным органом по отбору организаций и предоставлению субсидий является Администрация Инсарского муниципального района (далее - Администрация).</w:t>
      </w:r>
    </w:p>
    <w:bookmarkEnd w:id="15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Администрация осуществляет функции главного распорядителя бюджетных средств, до которого в соответствии с </w:t>
      </w:r>
      <w:hyperlink r:id="rId12" w:history="1">
        <w:r w:rsidRPr="001C52A7">
          <w:rPr>
            <w:bCs/>
            <w:sz w:val="28"/>
            <w:szCs w:val="28"/>
            <w:lang w:eastAsia="ru-RU"/>
          </w:rPr>
          <w:t>бюджетным законодательством</w:t>
        </w:r>
      </w:hyperlink>
      <w:r w:rsidRPr="001C52A7">
        <w:rPr>
          <w:sz w:val="28"/>
          <w:szCs w:val="28"/>
          <w:lang w:eastAsia="ru-RU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</w:p>
    <w:p w:rsidR="001C52A7" w:rsidRPr="001C52A7" w:rsidRDefault="001C52A7" w:rsidP="001C52A7">
      <w:pPr>
        <w:tabs>
          <w:tab w:val="left" w:pos="426"/>
        </w:tabs>
        <w:adjustRightInd w:val="0"/>
        <w:jc w:val="both"/>
        <w:rPr>
          <w:rFonts w:cs="Arial"/>
          <w:color w:val="000000"/>
          <w:sz w:val="28"/>
          <w:szCs w:val="28"/>
          <w:lang w:eastAsia="ru-RU"/>
        </w:rPr>
      </w:pPr>
      <w:r w:rsidRPr="001C52A7">
        <w:rPr>
          <w:rFonts w:cs="Arial"/>
          <w:color w:val="000000"/>
          <w:sz w:val="28"/>
          <w:szCs w:val="28"/>
          <w:lang w:eastAsia="ru-RU"/>
        </w:rPr>
        <w:tab/>
        <w:t>6. При формировании проекта решения Совета депутатов Инсарского муниципального района о бюджете Инсарского муниципального района (проекта решения  о внесении изменений в решение о бюджете Инсарского муниципального района) на едином портале бюджетной системы Российской Федерации в информационно-телекоммуникационной сети «Интернет» (далее - единый портал)  администрация Инсарского муниципального района размещает сведения о субсидиях.</w:t>
      </w:r>
    </w:p>
    <w:p w:rsidR="001C52A7" w:rsidRPr="001C52A7" w:rsidRDefault="001C52A7" w:rsidP="001C52A7">
      <w:pPr>
        <w:adjustRightInd w:val="0"/>
        <w:ind w:left="382"/>
        <w:jc w:val="both"/>
        <w:rPr>
          <w:rFonts w:cs="Arial"/>
          <w:color w:val="000000"/>
          <w:sz w:val="28"/>
          <w:szCs w:val="28"/>
          <w:lang w:eastAsia="ru-RU"/>
        </w:rPr>
      </w:pP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C52A7" w:rsidRPr="001C52A7" w:rsidRDefault="001C52A7" w:rsidP="001C52A7">
      <w:pPr>
        <w:jc w:val="center"/>
        <w:outlineLvl w:val="0"/>
        <w:rPr>
          <w:b/>
          <w:bCs/>
          <w:sz w:val="28"/>
          <w:szCs w:val="28"/>
        </w:rPr>
      </w:pPr>
      <w:bookmarkStart w:id="16" w:name="sub_102"/>
      <w:r w:rsidRPr="001C52A7">
        <w:rPr>
          <w:b/>
          <w:bCs/>
          <w:sz w:val="28"/>
          <w:szCs w:val="28"/>
        </w:rPr>
        <w:t>2. Порядок проведения отбора получателей субсидий для предоставления субсидий, условия и порядок предоставления субсидий</w:t>
      </w:r>
    </w:p>
    <w:bookmarkEnd w:id="16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7" w:name="sub_1007"/>
      <w:r w:rsidRPr="001C52A7">
        <w:rPr>
          <w:sz w:val="28"/>
          <w:szCs w:val="28"/>
          <w:lang w:eastAsia="ru-RU"/>
        </w:rPr>
        <w:t>7. Субсидии предоставляются по результатам отбора. Способ проведения отбора - конкурс (далее - конкурсный отбор, конкурс).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8" w:name="sub_1008"/>
      <w:bookmarkEnd w:id="17"/>
      <w:r w:rsidRPr="001C52A7">
        <w:rPr>
          <w:sz w:val="28"/>
          <w:szCs w:val="28"/>
          <w:lang w:eastAsia="ru-RU"/>
        </w:rPr>
        <w:t>8. Условиями предоставления субсидии являются:</w:t>
      </w:r>
    </w:p>
    <w:bookmarkEnd w:id="18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согласие организации, а также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и органами муниципального финансового контроля проверок соблюдения ими условий, целей и порядка предоставления субсидий;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запрет приобретения организацией, а также иными юридическими лицами, получающими средства на основании договоров, заключенных с организацией, за счет полученных из бюджета Инсарского муниципального района средств иностранной валюты, за исключением операций, осуществляемых в соответствии с </w:t>
      </w:r>
      <w:hyperlink r:id="rId13" w:history="1">
        <w:r w:rsidRPr="001C52A7">
          <w:rPr>
            <w:b/>
            <w:bCs/>
            <w:sz w:val="28"/>
            <w:szCs w:val="28"/>
            <w:lang w:eastAsia="ru-RU"/>
          </w:rPr>
          <w:t>валютным законодательством</w:t>
        </w:r>
      </w:hyperlink>
      <w:r w:rsidRPr="001C52A7">
        <w:rPr>
          <w:sz w:val="28"/>
          <w:szCs w:val="28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соответствие видов деятельности организации, предусмотренных в ее уставе, а также целей и задач проекта областям деятельности, указанным в </w:t>
      </w:r>
      <w:hyperlink w:anchor="sub_1002" w:history="1">
        <w:r w:rsidRPr="001C52A7">
          <w:rPr>
            <w:b/>
            <w:bCs/>
            <w:sz w:val="28"/>
            <w:szCs w:val="28"/>
            <w:lang w:eastAsia="ru-RU"/>
          </w:rPr>
          <w:t>пункте 2</w:t>
        </w:r>
      </w:hyperlink>
      <w:r w:rsidRPr="001C52A7">
        <w:rPr>
          <w:sz w:val="28"/>
          <w:szCs w:val="28"/>
          <w:lang w:eastAsia="ru-RU"/>
        </w:rPr>
        <w:t xml:space="preserve"> настоящего Порядка;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осуществление деятельности на территории Инсарского муниципального района, в том числе распространение средства массовой информации на территории Инсарского муниципального района;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отсутствие специализации организации на издании (выпуске) средств массовой информации развлекательного, рекламного и эротического характера;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своевременное представление отчетов организаций о достижении значений </w:t>
      </w:r>
      <w:r w:rsidRPr="001C52A7">
        <w:rPr>
          <w:sz w:val="28"/>
          <w:szCs w:val="28"/>
          <w:lang w:eastAsia="ru-RU"/>
        </w:rPr>
        <w:lastRenderedPageBreak/>
        <w:t>результатов предоставления субсидии и о достижении значений показателей, необходимых для достижения результатов предоставления субсидии.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9" w:name="sub_1009"/>
      <w:r w:rsidRPr="001C52A7">
        <w:rPr>
          <w:sz w:val="28"/>
          <w:szCs w:val="28"/>
          <w:lang w:eastAsia="ru-RU"/>
        </w:rPr>
        <w:t>9. Участники отбора на день подачи документов на участие в конкурсном отборе должны соответствовать следующим требованиям:</w:t>
      </w:r>
    </w:p>
    <w:bookmarkEnd w:id="19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4" w:history="1">
        <w:r w:rsidRPr="001C52A7">
          <w:rPr>
            <w:b/>
            <w:bCs/>
            <w:sz w:val="28"/>
            <w:szCs w:val="28"/>
            <w:lang w:eastAsia="ru-RU"/>
          </w:rPr>
          <w:t>законодательством</w:t>
        </w:r>
      </w:hyperlink>
      <w:r w:rsidRPr="001C52A7">
        <w:rPr>
          <w:sz w:val="28"/>
          <w:szCs w:val="28"/>
          <w:lang w:eastAsia="ru-RU"/>
        </w:rPr>
        <w:t xml:space="preserve"> Российской Федерации о налогах и сборах;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участник отбора не должен находиться в процессе реорганизации (за исключением реорганизации в форме присоединению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участник отбора не должен получать средства из бюджета Инсарского муниципального района на основании иных нормативных правовых актов Инсарского муниципального района на цели, указанные в </w:t>
      </w:r>
      <w:hyperlink w:anchor="sub_1002" w:history="1">
        <w:r w:rsidRPr="001C52A7">
          <w:rPr>
            <w:b/>
            <w:bCs/>
            <w:sz w:val="28"/>
            <w:szCs w:val="28"/>
            <w:lang w:eastAsia="ru-RU"/>
          </w:rPr>
          <w:t>пункте 2</w:t>
        </w:r>
      </w:hyperlink>
      <w:r w:rsidRPr="001C52A7">
        <w:rPr>
          <w:sz w:val="28"/>
          <w:szCs w:val="28"/>
          <w:lang w:eastAsia="ru-RU"/>
        </w:rPr>
        <w:t xml:space="preserve"> настоящего Порядка.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0" w:name="sub_1010"/>
      <w:r w:rsidRPr="001C52A7">
        <w:rPr>
          <w:sz w:val="28"/>
          <w:szCs w:val="28"/>
          <w:lang w:eastAsia="ru-RU"/>
        </w:rPr>
        <w:t>10. Решение о проведении конкурсного отбора оформляется постановлением администрации Инсарского муниципального  района.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1" w:name="sub_1011"/>
      <w:bookmarkEnd w:id="20"/>
      <w:r w:rsidRPr="001C52A7">
        <w:rPr>
          <w:sz w:val="28"/>
          <w:szCs w:val="28"/>
          <w:lang w:eastAsia="ru-RU"/>
        </w:rPr>
        <w:t>11. В целях проведения конкурсного отбора Администрация:</w:t>
      </w:r>
    </w:p>
    <w:bookmarkEnd w:id="21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1) принимает решение о проведении конкурса, в том числе: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определяет объем бюджетных средств, подлежащий распределению по результатам конкурса (в пределах доведенных до Администрации лимитов бюджетных обязательств, предусмотренных в бюджете Инсарского муниципального района на соответствующий финансовый год на указанные цели);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определяет цели предоставления субсидии в рамках проводимого конкурса в соответствии с </w:t>
      </w:r>
      <w:hyperlink w:anchor="sub_1002" w:history="1">
        <w:r w:rsidRPr="001C52A7">
          <w:rPr>
            <w:b/>
            <w:bCs/>
            <w:sz w:val="28"/>
            <w:szCs w:val="28"/>
            <w:lang w:eastAsia="ru-RU"/>
          </w:rPr>
          <w:t>пунктом 2</w:t>
        </w:r>
      </w:hyperlink>
      <w:r w:rsidRPr="001C52A7">
        <w:rPr>
          <w:sz w:val="28"/>
          <w:szCs w:val="28"/>
          <w:lang w:eastAsia="ru-RU"/>
        </w:rPr>
        <w:t xml:space="preserve"> настоящего Порядка.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2) утверждает персональный состав комиссии для рассмотрения и оценки заявок участников отбора (далее - Комиссия) из сотрудников Администрации, членов Общественного совета при Администрации, в составе не менее пяти человек.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Члены комиссии, являющиеся аффилированными лицами по отношению к организациям, участвующим в конкурсе, в работе конкурсной комиссии участия не принимают;</w:t>
      </w:r>
    </w:p>
    <w:p w:rsidR="001C52A7" w:rsidRPr="001C52A7" w:rsidRDefault="001C52A7" w:rsidP="001C52A7">
      <w:pPr>
        <w:adjustRightInd w:val="0"/>
        <w:ind w:firstLine="720"/>
        <w:jc w:val="both"/>
        <w:rPr>
          <w:rFonts w:cs="Arial"/>
          <w:color w:val="000000"/>
          <w:sz w:val="28"/>
          <w:szCs w:val="28"/>
          <w:lang w:eastAsia="ru-RU"/>
        </w:rPr>
      </w:pPr>
      <w:bookmarkStart w:id="22" w:name="sub_113"/>
      <w:r w:rsidRPr="001C52A7">
        <w:rPr>
          <w:sz w:val="28"/>
          <w:szCs w:val="28"/>
          <w:lang w:eastAsia="ru-RU"/>
        </w:rPr>
        <w:t xml:space="preserve">3) </w:t>
      </w:r>
      <w:bookmarkEnd w:id="22"/>
      <w:r w:rsidRPr="001C52A7">
        <w:rPr>
          <w:rFonts w:cs="Arial"/>
          <w:color w:val="000000"/>
          <w:sz w:val="28"/>
          <w:szCs w:val="28"/>
          <w:lang w:eastAsia="ru-RU"/>
        </w:rPr>
        <w:t xml:space="preserve">обеспечивает размещение информации о конкурсе, требованиях к участникам конкурса и его итогах на едином портале, а также на официальном сайте Инсарского </w:t>
      </w:r>
      <w:r w:rsidRPr="001C52A7">
        <w:rPr>
          <w:rFonts w:cs="Arial"/>
          <w:color w:val="000000"/>
          <w:sz w:val="28"/>
          <w:szCs w:val="28"/>
          <w:lang w:eastAsia="ru-RU"/>
        </w:rPr>
        <w:lastRenderedPageBreak/>
        <w:t>муниципального района в информационно-телекоммуникационной сети «Интернет».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Сообщение о проведении конкурса размещается не позднее чем за 3 календарных дня до начала приема документов на участие в конкурсе и включает: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сроки приема документов на участие в конкурсе, которые не могут быть меньше 30 календарных дней, следующих за днем размещения объявления о проведении отбора, а также информация о проведении конкурса в два этапа с указанием сроков (порядка) их проведения в соответствии с </w:t>
      </w:r>
      <w:hyperlink w:anchor="sub_1015" w:history="1">
        <w:r w:rsidRPr="001C52A7">
          <w:rPr>
            <w:b/>
            <w:bCs/>
            <w:sz w:val="28"/>
            <w:szCs w:val="28"/>
            <w:lang w:eastAsia="ru-RU"/>
          </w:rPr>
          <w:t>пунктами 15 - 25</w:t>
        </w:r>
      </w:hyperlink>
      <w:r w:rsidRPr="001C52A7">
        <w:rPr>
          <w:sz w:val="28"/>
          <w:szCs w:val="28"/>
          <w:lang w:eastAsia="ru-RU"/>
        </w:rPr>
        <w:t xml:space="preserve"> настоящего Порядка;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наименование, место нахождения, почтовый адрес, адрес электронной почты Администрации;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направления реализации проектов в зависимости от лимитов бюджетных ассигнований и лимитов бюджетных обязательств, утвержденных и доведенных Администрации на цели, установленные </w:t>
      </w:r>
      <w:hyperlink w:anchor="sub_1002" w:history="1">
        <w:r w:rsidRPr="001C52A7">
          <w:rPr>
            <w:b/>
            <w:bCs/>
            <w:sz w:val="28"/>
            <w:szCs w:val="28"/>
            <w:lang w:eastAsia="ru-RU"/>
          </w:rPr>
          <w:t>пунктом 2</w:t>
        </w:r>
      </w:hyperlink>
      <w:r w:rsidRPr="001C52A7">
        <w:rPr>
          <w:sz w:val="28"/>
          <w:szCs w:val="28"/>
          <w:lang w:eastAsia="ru-RU"/>
        </w:rPr>
        <w:t xml:space="preserve"> настоящего Порядка, в соответствии с </w:t>
      </w:r>
      <w:r w:rsidRPr="001C52A7">
        <w:rPr>
          <w:rFonts w:cs="Arial"/>
          <w:color w:val="000000"/>
          <w:sz w:val="28"/>
          <w:szCs w:val="28"/>
          <w:lang w:eastAsia="ru-RU"/>
        </w:rPr>
        <w:t xml:space="preserve">решением Совета депутатов Инсарского муниципального района о бюджете Инсарского муниципального района </w:t>
      </w:r>
      <w:r w:rsidRPr="001C52A7">
        <w:rPr>
          <w:sz w:val="28"/>
          <w:szCs w:val="28"/>
          <w:lang w:eastAsia="ru-RU"/>
        </w:rPr>
        <w:t>на соответствующий финансовый год;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результаты предоставления субсидии в соответствии с </w:t>
      </w:r>
      <w:hyperlink w:anchor="sub_1034" w:history="1">
        <w:r w:rsidRPr="001C52A7">
          <w:rPr>
            <w:b/>
            <w:bCs/>
            <w:sz w:val="28"/>
            <w:szCs w:val="28"/>
            <w:lang w:eastAsia="ru-RU"/>
          </w:rPr>
          <w:t>пунктом 34</w:t>
        </w:r>
      </w:hyperlink>
      <w:r w:rsidRPr="001C52A7">
        <w:rPr>
          <w:sz w:val="28"/>
          <w:szCs w:val="28"/>
          <w:lang w:eastAsia="ru-RU"/>
        </w:rPr>
        <w:t xml:space="preserve"> настоящего Порядка;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сетевой адрес сайта в информационно-телекоммуникационной сети "Интернет", на котором обеспечивается проведение отбора;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требования к участникам отбора в соответствии с </w:t>
      </w:r>
      <w:hyperlink w:anchor="sub_1009" w:history="1">
        <w:r w:rsidRPr="001C52A7">
          <w:rPr>
            <w:b/>
            <w:bCs/>
            <w:sz w:val="28"/>
            <w:szCs w:val="28"/>
            <w:lang w:eastAsia="ru-RU"/>
          </w:rPr>
          <w:t>пунктом 9</w:t>
        </w:r>
      </w:hyperlink>
      <w:r w:rsidRPr="001C52A7">
        <w:rPr>
          <w:sz w:val="28"/>
          <w:szCs w:val="28"/>
          <w:lang w:eastAsia="ru-RU"/>
        </w:rPr>
        <w:t xml:space="preserve"> настоящего Порядка и перечень документов, представляемых для подтверждения их соответствия указанным требованиям;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порядок подачи заявок участниками отбора и требования, предъявляемые к форме и содержанию заявок, подаваемых участниками отбора, в соответствии с </w:t>
      </w:r>
      <w:hyperlink w:anchor="sub_1013" w:history="1">
        <w:r w:rsidRPr="001C52A7">
          <w:rPr>
            <w:b/>
            <w:bCs/>
            <w:sz w:val="28"/>
            <w:szCs w:val="28"/>
            <w:lang w:eastAsia="ru-RU"/>
          </w:rPr>
          <w:t>пунктом 13</w:t>
        </w:r>
      </w:hyperlink>
      <w:r w:rsidRPr="001C52A7">
        <w:rPr>
          <w:sz w:val="28"/>
          <w:szCs w:val="28"/>
          <w:lang w:eastAsia="ru-RU"/>
        </w:rPr>
        <w:t xml:space="preserve"> настоящего Порядка;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правила рассмотрения и оценки заявок участников отбора в соответствии с </w:t>
      </w:r>
      <w:hyperlink w:anchor="sub_1015" w:history="1">
        <w:r w:rsidRPr="001C52A7">
          <w:rPr>
            <w:b/>
            <w:bCs/>
            <w:sz w:val="28"/>
            <w:szCs w:val="28"/>
            <w:lang w:eastAsia="ru-RU"/>
          </w:rPr>
          <w:t>пунктами 15 - 22</w:t>
        </w:r>
      </w:hyperlink>
      <w:r w:rsidRPr="001C52A7">
        <w:rPr>
          <w:sz w:val="28"/>
          <w:szCs w:val="28"/>
          <w:lang w:eastAsia="ru-RU"/>
        </w:rPr>
        <w:t xml:space="preserve"> настоящего Порядка;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срок, в течение которого победитель (победители) отбора должен подписать соглашение о предоставлении субсидии;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условия признания победителя (победителей) отбора уклонившимся от заключения соглашения;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дата размещения результатов отбора на </w:t>
      </w:r>
      <w:hyperlink r:id="rId15" w:history="1">
        <w:r w:rsidRPr="001C52A7">
          <w:rPr>
            <w:b/>
            <w:bCs/>
            <w:sz w:val="28"/>
            <w:szCs w:val="28"/>
            <w:lang w:eastAsia="ru-RU"/>
          </w:rPr>
          <w:t>едином портале</w:t>
        </w:r>
      </w:hyperlink>
      <w:r w:rsidRPr="001C52A7">
        <w:rPr>
          <w:sz w:val="28"/>
          <w:szCs w:val="28"/>
          <w:lang w:eastAsia="ru-RU"/>
        </w:rPr>
        <w:t xml:space="preserve">, а также на </w:t>
      </w:r>
      <w:hyperlink r:id="rId16" w:history="1">
        <w:r w:rsidRPr="001C52A7">
          <w:rPr>
            <w:b/>
            <w:bCs/>
            <w:sz w:val="28"/>
            <w:szCs w:val="28"/>
            <w:lang w:eastAsia="ru-RU"/>
          </w:rPr>
          <w:t>официальном сайте</w:t>
        </w:r>
      </w:hyperlink>
      <w:r w:rsidRPr="001C52A7">
        <w:rPr>
          <w:sz w:val="28"/>
          <w:szCs w:val="28"/>
          <w:lang w:eastAsia="ru-RU"/>
        </w:rPr>
        <w:t xml:space="preserve"> Инсарского муниципального района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время и место приема документов на участие в конкурсе;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почтовый адрес для направления документов на участие в конкурсе.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4) обеспечивает оказание консультативной и методической помощи организациям по вопросам соблюдения условий участия в конкурсе и требований к отчетности о реализации мероприятий;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5) организует прием и регистрацию заявок и приложенных к ним документов;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6) осуществляет организационно-техническое обеспечение деятельности </w:t>
      </w:r>
      <w:r w:rsidRPr="001C52A7">
        <w:rPr>
          <w:sz w:val="28"/>
          <w:szCs w:val="28"/>
          <w:lang w:eastAsia="ru-RU"/>
        </w:rPr>
        <w:lastRenderedPageBreak/>
        <w:t>Комиссии.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3" w:name="sub_1012"/>
      <w:r w:rsidRPr="001C52A7">
        <w:rPr>
          <w:sz w:val="28"/>
          <w:szCs w:val="28"/>
          <w:lang w:eastAsia="ru-RU"/>
        </w:rPr>
        <w:t>12. Комиссия осуществляет следующие полномочия:</w:t>
      </w:r>
    </w:p>
    <w:bookmarkEnd w:id="23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осуществляет проверку организации на соответствие требованиям, установленным в </w:t>
      </w:r>
      <w:hyperlink w:anchor="sub_1009" w:history="1">
        <w:r w:rsidRPr="001C52A7">
          <w:rPr>
            <w:b/>
            <w:bCs/>
            <w:sz w:val="28"/>
            <w:szCs w:val="28"/>
            <w:lang w:eastAsia="ru-RU"/>
          </w:rPr>
          <w:t>пункте 9</w:t>
        </w:r>
      </w:hyperlink>
      <w:r w:rsidRPr="001C52A7">
        <w:rPr>
          <w:sz w:val="28"/>
          <w:szCs w:val="28"/>
          <w:lang w:eastAsia="ru-RU"/>
        </w:rPr>
        <w:t xml:space="preserve"> настоящего Порядка;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оценивает заявку и приложенные к ней документы по критериям, установленным в </w:t>
      </w:r>
      <w:hyperlink w:anchor="sub_1018" w:history="1">
        <w:r w:rsidRPr="001C52A7">
          <w:rPr>
            <w:b/>
            <w:bCs/>
            <w:sz w:val="28"/>
            <w:szCs w:val="28"/>
            <w:lang w:eastAsia="ru-RU"/>
          </w:rPr>
          <w:t>пункте 18</w:t>
        </w:r>
      </w:hyperlink>
      <w:r w:rsidRPr="001C52A7">
        <w:rPr>
          <w:sz w:val="28"/>
          <w:szCs w:val="28"/>
          <w:lang w:eastAsia="ru-RU"/>
        </w:rPr>
        <w:t xml:space="preserve"> настоящего Порядка, и при необходимости приглашает на заседания представителей организаций с целью уточнения возникающих вопросов по представленным заявкам;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формирует перечень организаций, получивших среднюю сумму баллов выше порогового значения, установленного в </w:t>
      </w:r>
      <w:hyperlink w:anchor="sub_1022" w:history="1">
        <w:r w:rsidRPr="001C52A7">
          <w:rPr>
            <w:b/>
            <w:bCs/>
            <w:sz w:val="28"/>
            <w:szCs w:val="28"/>
            <w:lang w:eastAsia="ru-RU"/>
          </w:rPr>
          <w:t>пункте 22</w:t>
        </w:r>
      </w:hyperlink>
      <w:r w:rsidRPr="001C52A7">
        <w:rPr>
          <w:sz w:val="28"/>
          <w:szCs w:val="28"/>
          <w:lang w:eastAsia="ru-RU"/>
        </w:rPr>
        <w:t xml:space="preserve"> настоящего Порядка.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4" w:name="sub_1013"/>
      <w:r w:rsidRPr="001C52A7">
        <w:rPr>
          <w:sz w:val="28"/>
          <w:szCs w:val="28"/>
          <w:lang w:eastAsia="ru-RU"/>
        </w:rPr>
        <w:t>13. Для участия в конкурсе организации направляют в Администрацию следующие документы:</w:t>
      </w:r>
    </w:p>
    <w:bookmarkEnd w:id="24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заявку на участие в конкурсе, содержащую описание проекта, в том числе: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цели и задачи реализации проекта;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описание проблемы и потребности в предлагаемых социально значимых мероприятиях, механизм их реализации, обоснование необходимости достижения поставленных целей и задач;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сведения об имеющихся ресурсах для реализации поставленных целей и задач: собственные или арендуемые основные средства, материально-технические и нематериальные ресурсы, финансовые ресурсы, квалификация сотрудников, стабильность состава трудового коллектива, опыт реализации аналогичных мероприятий;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календарный план, содержащий социально значимые мероприятия, и график их проведения на очередной финансовый год (календарный план реализации проекта, содержащий четкое описание этапов реализации проекта с достижением промежуточных результатов);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смету расходов на реализацию проекта с указанием общей суммы затрат, суммы собственных (привлеченных) и бюджетных средств;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ожидаемые результаты реализации социально значимых мероприятий (в том числе планируемые для достижения значения показателей результативности);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информацию о привлекаемых организациях (соисполнителях) с приложением гарантийных писем от них либо заверенных копий договоров (в случае реализации мероприятий проекта совместно с другими организациями);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заверенную руководителем организации копию устава организации.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5" w:name="sub_10132"/>
      <w:r w:rsidRPr="001C52A7">
        <w:rPr>
          <w:sz w:val="28"/>
          <w:szCs w:val="28"/>
          <w:lang w:eastAsia="ru-RU"/>
        </w:rPr>
        <w:t>В заявках также указываются:</w:t>
      </w:r>
    </w:p>
    <w:bookmarkEnd w:id="25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согласие организации, а также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и органами муниципального финансового контроля проверок соблюдения ими условий, целей и </w:t>
      </w:r>
      <w:r w:rsidRPr="001C52A7">
        <w:rPr>
          <w:sz w:val="28"/>
          <w:szCs w:val="28"/>
          <w:lang w:eastAsia="ru-RU"/>
        </w:rPr>
        <w:lastRenderedPageBreak/>
        <w:t>порядка предоставления субсидий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гарантия 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гарантия неполучения участником отбора в текущем году средств из бюджета Инсарского муниципального района на основании иных нормативных правовых актов Инсарского муниципального района на цели, указанные в </w:t>
      </w:r>
      <w:hyperlink w:anchor="sub_1002" w:history="1">
        <w:r w:rsidRPr="001C52A7">
          <w:rPr>
            <w:b/>
            <w:bCs/>
            <w:sz w:val="28"/>
            <w:szCs w:val="28"/>
            <w:lang w:eastAsia="ru-RU"/>
          </w:rPr>
          <w:t>пункте 2</w:t>
        </w:r>
      </w:hyperlink>
      <w:r w:rsidRPr="001C52A7">
        <w:rPr>
          <w:sz w:val="28"/>
          <w:szCs w:val="28"/>
          <w:lang w:eastAsia="ru-RU"/>
        </w:rPr>
        <w:t xml:space="preserve"> настоящего Порядка.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Форма заявки на участие в конкурсе утверждается постановлением администрации в соответствии с требованиями к содержанию заявки, установленными в </w:t>
      </w:r>
      <w:hyperlink w:anchor="sub_1013" w:history="1">
        <w:r w:rsidRPr="001C52A7">
          <w:rPr>
            <w:b/>
            <w:bCs/>
            <w:sz w:val="28"/>
            <w:szCs w:val="28"/>
            <w:lang w:eastAsia="ru-RU"/>
          </w:rPr>
          <w:t>частях первой</w:t>
        </w:r>
      </w:hyperlink>
      <w:r w:rsidRPr="001C52A7">
        <w:rPr>
          <w:sz w:val="28"/>
          <w:szCs w:val="28"/>
          <w:lang w:eastAsia="ru-RU"/>
        </w:rPr>
        <w:t xml:space="preserve"> и </w:t>
      </w:r>
      <w:hyperlink w:anchor="sub_10132" w:history="1">
        <w:r w:rsidRPr="001C52A7">
          <w:rPr>
            <w:b/>
            <w:bCs/>
            <w:sz w:val="28"/>
            <w:szCs w:val="28"/>
            <w:lang w:eastAsia="ru-RU"/>
          </w:rPr>
          <w:t>второй</w:t>
        </w:r>
      </w:hyperlink>
      <w:r w:rsidRPr="001C52A7">
        <w:rPr>
          <w:sz w:val="28"/>
          <w:szCs w:val="28"/>
          <w:lang w:eastAsia="ru-RU"/>
        </w:rPr>
        <w:t xml:space="preserve"> настоящего пункта.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Дополнительно организация может представить иную информацию (благодарственные письма, отзывы и т.д.).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Документы на участие в конкурсе подшиваются в одну или несколько папок, страницы нумеруются, прошнуровываются, скрепляются печатью организации (при ее наличии) и заверяются руководителем организации. Документы подшиваются в порядке их перечисления в настоящем пункте. При предоставлении в составе заявки нескольких папок указываются номера папок и количество страниц в каждой папке соответственно.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Администрация в течение 3 рабочих дней со дня представления организацией заявки в рамках межведомственного взаимодействия в установленном порядке запрашивает выписку из Единого государственного реестра юридических лиц (содержащиеся в нем сведения) в налоговых органах, которые участвуют в предоставлении государственных услуг и в распоряжении которых такой документ (содержащиеся в нем сведения) должен находиться в соответствии с нормативными правовыми актами Российской Федерации.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7" w:history="1">
        <w:r w:rsidRPr="001C52A7">
          <w:rPr>
            <w:b/>
            <w:bCs/>
            <w:sz w:val="28"/>
            <w:szCs w:val="28"/>
            <w:lang w:eastAsia="ru-RU"/>
          </w:rPr>
          <w:t>законодательством</w:t>
        </w:r>
      </w:hyperlink>
      <w:r w:rsidRPr="001C52A7">
        <w:rPr>
          <w:sz w:val="28"/>
          <w:szCs w:val="28"/>
          <w:lang w:eastAsia="ru-RU"/>
        </w:rPr>
        <w:t xml:space="preserve"> Российской Федерации о налогах и сборах, Администрация получает с официального сайта федерального органа исполнительной власти, уполномоченного по контролю и надзору в области налогов и сборов.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Сведения из перечня наименований зарегистрированных средств массовой информации, сведения из реестра лицензий на деятельность по телерадиовещанию Администрация получает с официального сайта федерального органа исполнительной власти, уполномоченного по контролю и надзору в сфере связи, информационных технологий и массовых коммуникаций.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Организация вправе представить вышеуказанные документы самостоятельно.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Выписка из Единого государственного реестра юридических лиц, в случае ее представления организацией самостоятельно, должна быть получена не ранее чем за шесть месяцев до даты размещения на </w:t>
      </w:r>
      <w:hyperlink r:id="rId18" w:history="1">
        <w:r w:rsidRPr="001C52A7">
          <w:rPr>
            <w:b/>
            <w:bCs/>
            <w:sz w:val="28"/>
            <w:szCs w:val="28"/>
            <w:lang w:eastAsia="ru-RU"/>
          </w:rPr>
          <w:t>едином портале</w:t>
        </w:r>
      </w:hyperlink>
      <w:r w:rsidRPr="001C52A7">
        <w:rPr>
          <w:sz w:val="28"/>
          <w:szCs w:val="28"/>
          <w:lang w:eastAsia="ru-RU"/>
        </w:rPr>
        <w:t xml:space="preserve">, а также на </w:t>
      </w:r>
      <w:hyperlink r:id="rId19" w:history="1">
        <w:r w:rsidRPr="001C52A7">
          <w:rPr>
            <w:b/>
            <w:bCs/>
            <w:sz w:val="28"/>
            <w:szCs w:val="28"/>
            <w:lang w:eastAsia="ru-RU"/>
          </w:rPr>
          <w:t>официальном сайте</w:t>
        </w:r>
      </w:hyperlink>
      <w:r w:rsidRPr="001C52A7">
        <w:rPr>
          <w:sz w:val="28"/>
          <w:szCs w:val="28"/>
          <w:lang w:eastAsia="ru-RU"/>
        </w:rPr>
        <w:t xml:space="preserve"> Инсарского муниципального района в информационно-телекоммуникационной сети "Интернет" публикации сообщения о проведении конкурса.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Если информация (в том числе документы), включенная в состав заявки на участие в конкурсном отборе, содержит персональные данные, то в состав заявки включаются согласия субъектов этих данных на их обработку, соответствующую </w:t>
      </w:r>
      <w:r w:rsidRPr="001C52A7">
        <w:rPr>
          <w:sz w:val="28"/>
          <w:szCs w:val="28"/>
          <w:lang w:eastAsia="ru-RU"/>
        </w:rPr>
        <w:lastRenderedPageBreak/>
        <w:t>условиям конкурсного отбора. В противном случае включение в состав заявки на участие в конкурсном отборе информации, содержащей персональные данные, не допускается.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Документы на участие в конкурсе представляются в Администрацию непосредственно или направляются почтовым отправлением.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Организация несет ответственность за достоверность сведений, представленных в заявке.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Представленные заявки нумеруются в порядке их поступления.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В рамках одного конкурсного отбора организация вправе направить не более трех заявок на получение субсидии.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6" w:name="sub_1014"/>
      <w:r w:rsidRPr="001C52A7">
        <w:rPr>
          <w:sz w:val="28"/>
          <w:szCs w:val="28"/>
          <w:lang w:eastAsia="ru-RU"/>
        </w:rPr>
        <w:t>14. Заявка на участие в конкурсном отборе может быть отозвана до окончания срока приема заявок путем направления представившей ее организацией соответствующего обращения в Администрацию. Отозванные заявки не учитываются при определении количества заявок, представленных на участие в конкурсном отборе.</w:t>
      </w:r>
    </w:p>
    <w:bookmarkEnd w:id="26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Внесение изменений в заявку на участие в конкурсном отборе допускается только путем представления для включения в ее состав дополнительной информации (в том числе документов).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7" w:name="sub_1015"/>
      <w:r w:rsidRPr="001C52A7">
        <w:rPr>
          <w:sz w:val="28"/>
          <w:szCs w:val="28"/>
          <w:lang w:eastAsia="ru-RU"/>
        </w:rPr>
        <w:t>15. Конкурс проводится в два этапа:</w:t>
      </w:r>
    </w:p>
    <w:bookmarkEnd w:id="27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1) предварительный отбор;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2) конкурсный отбор.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8" w:name="sub_1016"/>
      <w:r w:rsidRPr="001C52A7">
        <w:rPr>
          <w:sz w:val="28"/>
          <w:szCs w:val="28"/>
          <w:lang w:eastAsia="ru-RU"/>
        </w:rPr>
        <w:t>16. В рамках предварительного отбора комиссия в течение 5 рабочих дней со дня окончания приема заявок осуществляет проверку представленных документов и принимает решение о допуске организации к конкурсному отбору или об отказе в предоставлении субсидии.</w:t>
      </w:r>
    </w:p>
    <w:bookmarkEnd w:id="28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Основаниями для отклонения заявки участника отбора на этапе предварительного отбора и отказа организации в предоставлении субсидии являются: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несоответствие представленных организацией документов требованиям, указанным в </w:t>
      </w:r>
      <w:hyperlink w:anchor="sub_1013" w:history="1">
        <w:r w:rsidRPr="001C52A7">
          <w:rPr>
            <w:b/>
            <w:bCs/>
            <w:sz w:val="28"/>
            <w:szCs w:val="28"/>
            <w:lang w:eastAsia="ru-RU"/>
          </w:rPr>
          <w:t>пункте 13</w:t>
        </w:r>
      </w:hyperlink>
      <w:r w:rsidRPr="001C52A7">
        <w:rPr>
          <w:sz w:val="28"/>
          <w:szCs w:val="28"/>
          <w:lang w:eastAsia="ru-RU"/>
        </w:rPr>
        <w:t xml:space="preserve"> и </w:t>
      </w:r>
      <w:hyperlink w:anchor="sub_113" w:history="1">
        <w:r w:rsidRPr="001C52A7">
          <w:rPr>
            <w:b/>
            <w:bCs/>
            <w:sz w:val="28"/>
            <w:szCs w:val="28"/>
            <w:lang w:eastAsia="ru-RU"/>
          </w:rPr>
          <w:t>подпункте 3 пункта 11</w:t>
        </w:r>
      </w:hyperlink>
      <w:r w:rsidRPr="001C52A7">
        <w:rPr>
          <w:sz w:val="28"/>
          <w:szCs w:val="28"/>
          <w:lang w:eastAsia="ru-RU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недостоверность информации, содержащейся в документах, представленных организацией, в том числе информации о месте нахождения и адресе юридического лица;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несоответствие организации условиям предоставления субсидии, указанным в </w:t>
      </w:r>
      <w:hyperlink w:anchor="sub_1008" w:history="1">
        <w:r w:rsidRPr="001C52A7">
          <w:rPr>
            <w:b/>
            <w:bCs/>
            <w:sz w:val="28"/>
            <w:szCs w:val="28"/>
            <w:lang w:eastAsia="ru-RU"/>
          </w:rPr>
          <w:t>пункте 8</w:t>
        </w:r>
      </w:hyperlink>
      <w:r w:rsidRPr="001C52A7">
        <w:rPr>
          <w:sz w:val="28"/>
          <w:szCs w:val="28"/>
          <w:lang w:eastAsia="ru-RU"/>
        </w:rPr>
        <w:t xml:space="preserve"> настоящего Порядка;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несоответствие организации требованиям предоставления субсидии, указанным в </w:t>
      </w:r>
      <w:hyperlink w:anchor="sub_1004" w:history="1">
        <w:r w:rsidRPr="001C52A7">
          <w:rPr>
            <w:b/>
            <w:bCs/>
            <w:sz w:val="28"/>
            <w:szCs w:val="28"/>
            <w:lang w:eastAsia="ru-RU"/>
          </w:rPr>
          <w:t>пунктах 4</w:t>
        </w:r>
      </w:hyperlink>
      <w:r w:rsidRPr="001C52A7">
        <w:rPr>
          <w:sz w:val="28"/>
          <w:szCs w:val="28"/>
          <w:lang w:eastAsia="ru-RU"/>
        </w:rPr>
        <w:t xml:space="preserve"> и </w:t>
      </w:r>
      <w:hyperlink w:anchor="sub_1009" w:history="1">
        <w:r w:rsidRPr="001C52A7">
          <w:rPr>
            <w:b/>
            <w:bCs/>
            <w:sz w:val="28"/>
            <w:szCs w:val="28"/>
            <w:lang w:eastAsia="ru-RU"/>
          </w:rPr>
          <w:t>9</w:t>
        </w:r>
      </w:hyperlink>
      <w:r w:rsidRPr="001C52A7">
        <w:rPr>
          <w:sz w:val="28"/>
          <w:szCs w:val="28"/>
          <w:lang w:eastAsia="ru-RU"/>
        </w:rPr>
        <w:t xml:space="preserve"> настоящего Порядка;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документы на участие в конкурсном отборе поданы в Администрацию (в том числе поступили по почте) после даты и (или) времени, определенных для подачи документов;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заявка содержит расходы, указанные в </w:t>
      </w:r>
      <w:hyperlink w:anchor="sub_1033" w:history="1">
        <w:r w:rsidRPr="001C52A7">
          <w:rPr>
            <w:b/>
            <w:bCs/>
            <w:sz w:val="28"/>
            <w:szCs w:val="28"/>
            <w:lang w:eastAsia="ru-RU"/>
          </w:rPr>
          <w:t>пункте 33</w:t>
        </w:r>
      </w:hyperlink>
      <w:r w:rsidRPr="001C52A7">
        <w:rPr>
          <w:sz w:val="28"/>
          <w:szCs w:val="28"/>
          <w:lang w:eastAsia="ru-RU"/>
        </w:rPr>
        <w:t xml:space="preserve"> настоящего Порядка.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Решение комиссии оформляется протоколом в соответствии с требованиями, предусмотренными </w:t>
      </w:r>
      <w:hyperlink w:anchor="sub_10232" w:history="1">
        <w:r w:rsidRPr="001C52A7">
          <w:rPr>
            <w:b/>
            <w:bCs/>
            <w:sz w:val="28"/>
            <w:szCs w:val="28"/>
            <w:lang w:eastAsia="ru-RU"/>
          </w:rPr>
          <w:t>частью второй пункта 23</w:t>
        </w:r>
      </w:hyperlink>
      <w:r w:rsidRPr="001C52A7">
        <w:rPr>
          <w:sz w:val="28"/>
          <w:szCs w:val="28"/>
          <w:lang w:eastAsia="ru-RU"/>
        </w:rPr>
        <w:t xml:space="preserve"> настоящего Порядка.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В случае отклонения заявки участника отбора на этапе предварительного отбора Администрация извещает организацию о принятом решении с указанием причины отказа в течение 5 рабочих дней со дня принятия решения.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9" w:name="sub_1017"/>
      <w:r w:rsidRPr="001C52A7">
        <w:rPr>
          <w:sz w:val="28"/>
          <w:szCs w:val="28"/>
          <w:lang w:eastAsia="ru-RU"/>
        </w:rPr>
        <w:t xml:space="preserve">17. Заседание Комиссии в целях проведения конкурсного отбора проводится не </w:t>
      </w:r>
      <w:r w:rsidRPr="001C52A7">
        <w:rPr>
          <w:sz w:val="28"/>
          <w:szCs w:val="28"/>
          <w:lang w:eastAsia="ru-RU"/>
        </w:rPr>
        <w:lastRenderedPageBreak/>
        <w:t>позднее 10 рабочих дней со дня окончания предварительного отбора приема заявок на участие в конкурсе и считается правомочным в случае присутствия не менее 2/3 от общего числа членов Комиссии.</w:t>
      </w:r>
    </w:p>
    <w:bookmarkEnd w:id="29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На заседании комиссии могут присутствовать приглашенные лица.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0" w:name="sub_1018"/>
      <w:r w:rsidRPr="001C52A7">
        <w:rPr>
          <w:sz w:val="28"/>
          <w:szCs w:val="28"/>
          <w:lang w:eastAsia="ru-RU"/>
        </w:rPr>
        <w:t xml:space="preserve">18. Рассмотрению в рамках конкурсного отбора подлежат организации, прошедшие предварительный отбор в соответствии с </w:t>
      </w:r>
      <w:hyperlink w:anchor="sub_1016" w:history="1">
        <w:r w:rsidRPr="001C52A7">
          <w:rPr>
            <w:b/>
            <w:bCs/>
            <w:sz w:val="28"/>
            <w:szCs w:val="28"/>
            <w:lang w:eastAsia="ru-RU"/>
          </w:rPr>
          <w:t>пунктом 16</w:t>
        </w:r>
      </w:hyperlink>
      <w:r w:rsidRPr="001C52A7">
        <w:rPr>
          <w:sz w:val="28"/>
          <w:szCs w:val="28"/>
          <w:lang w:eastAsia="ru-RU"/>
        </w:rPr>
        <w:t xml:space="preserve"> настоящего Порядка.</w:t>
      </w:r>
    </w:p>
    <w:bookmarkEnd w:id="30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Анализ и оценка представленных организациями материалов, указанных в </w:t>
      </w:r>
      <w:hyperlink w:anchor="sub_1013" w:history="1">
        <w:r w:rsidRPr="001C52A7">
          <w:rPr>
            <w:b/>
            <w:bCs/>
            <w:sz w:val="28"/>
            <w:szCs w:val="28"/>
            <w:lang w:eastAsia="ru-RU"/>
          </w:rPr>
          <w:t xml:space="preserve">пункте 13 </w:t>
        </w:r>
      </w:hyperlink>
      <w:r w:rsidRPr="001C52A7">
        <w:rPr>
          <w:sz w:val="28"/>
          <w:szCs w:val="28"/>
          <w:lang w:eastAsia="ru-RU"/>
        </w:rPr>
        <w:t>настоящего Порядка, осуществляются с использованием балльного метода на основании следующих критериев: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социальная значимость проекта;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уровень ресурсного потенциала организации, реализующей проект.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1" w:name="sub_1019"/>
      <w:r w:rsidRPr="001C52A7">
        <w:rPr>
          <w:sz w:val="28"/>
          <w:szCs w:val="28"/>
          <w:lang w:eastAsia="ru-RU"/>
        </w:rPr>
        <w:t>19. В целях учета особенностей предложений, поступивших от организаций, для критериев предусмотрены подкритерии, оценка каждого из которых производится по пятибалльной шкале.</w:t>
      </w:r>
    </w:p>
    <w:bookmarkEnd w:id="31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Подкритерий имеет оценку в баллах от 1 до 5. Члены Комиссии ставят оценки по подкритериям, секретарь Комиссии определяет сумму баллов по подкритериям.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2" w:name="sub_1020"/>
      <w:r w:rsidRPr="001C52A7">
        <w:rPr>
          <w:sz w:val="28"/>
          <w:szCs w:val="28"/>
          <w:lang w:eastAsia="ru-RU"/>
        </w:rPr>
        <w:t>20. Критерий "Социальная значимость проекта" оценивается по следующим подкритериям:</w:t>
      </w:r>
    </w:p>
    <w:bookmarkEnd w:id="32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улучшение социального климата в обществе в результате реализации проекта, размер планируемой аудитории;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актуальность проекта, перспективы его реализации;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методологический подход к реализации проекта и его эффективность.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3" w:name="sub_1021"/>
      <w:r w:rsidRPr="001C52A7">
        <w:rPr>
          <w:sz w:val="28"/>
          <w:szCs w:val="28"/>
          <w:lang w:eastAsia="ru-RU"/>
        </w:rPr>
        <w:t>21. Критерий "Уровень ресурсного потенциала организации, реализующей проект" оценивается по следующим подкритериям:</w:t>
      </w:r>
    </w:p>
    <w:bookmarkEnd w:id="33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административная готовность организации к реализации проекта (квалификация сотрудников, стабильность состава трудового коллектива);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наличие и состояние материально-технической базы, обеспечивающей реализацию проекта;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опыт работы в сфере выполнения в прошлом мероприятий, аналогичных по содержанию и объему, заявляемым в проекте;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соотношение затрат на осуществление проекта и планируемого результата от его реализации.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4" w:name="sub_1022"/>
      <w:r w:rsidRPr="001C52A7">
        <w:rPr>
          <w:sz w:val="28"/>
          <w:szCs w:val="28"/>
          <w:lang w:eastAsia="ru-RU"/>
        </w:rPr>
        <w:t>22. По результатам оценки членами комиссии заявок подсчитываются итоговые баллы в отношении рассмотренных заявок.</w:t>
      </w:r>
    </w:p>
    <w:bookmarkEnd w:id="34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Итоговый балл, предусмотренный </w:t>
      </w:r>
      <w:hyperlink w:anchor="sub_1022" w:history="1">
        <w:r w:rsidRPr="001C52A7">
          <w:rPr>
            <w:b/>
            <w:bCs/>
            <w:sz w:val="28"/>
            <w:szCs w:val="28"/>
            <w:lang w:eastAsia="ru-RU"/>
          </w:rPr>
          <w:t>частью первой</w:t>
        </w:r>
      </w:hyperlink>
      <w:r w:rsidRPr="001C52A7">
        <w:rPr>
          <w:sz w:val="28"/>
          <w:szCs w:val="28"/>
          <w:lang w:eastAsia="ru-RU"/>
        </w:rPr>
        <w:t xml:space="preserve"> настоящего пункта, определяется как сумма баллов по подкритериям.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Заявкам по результатам оценки Комиссией в зависимости от количества набранных баллов присваиваются порядковые номера.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Организации, заявки которых получили итоговые баллы, превышающие пороговое значение - 100, включаются в перечень организаций на получение субсидии.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Определение победителей отбора осуществляется на основании итоговых баллов, присвоенных организациям.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5" w:name="sub_1023"/>
      <w:r w:rsidRPr="001C52A7">
        <w:rPr>
          <w:sz w:val="28"/>
          <w:szCs w:val="28"/>
          <w:lang w:eastAsia="ru-RU"/>
        </w:rPr>
        <w:t xml:space="preserve">23. Рекомендации Комиссии по итогам оценки заявок и приложенных к ним документов по критериям, установленным в </w:t>
      </w:r>
      <w:hyperlink w:anchor="sub_1020" w:history="1">
        <w:r w:rsidRPr="001C52A7">
          <w:rPr>
            <w:b/>
            <w:bCs/>
            <w:sz w:val="28"/>
            <w:szCs w:val="28"/>
            <w:lang w:eastAsia="ru-RU"/>
          </w:rPr>
          <w:t>пунктах 20</w:t>
        </w:r>
      </w:hyperlink>
      <w:r w:rsidRPr="001C52A7">
        <w:rPr>
          <w:sz w:val="28"/>
          <w:szCs w:val="28"/>
          <w:lang w:eastAsia="ru-RU"/>
        </w:rPr>
        <w:t xml:space="preserve"> и </w:t>
      </w:r>
      <w:hyperlink w:anchor="sub_1021" w:history="1">
        <w:r w:rsidRPr="001C52A7">
          <w:rPr>
            <w:b/>
            <w:bCs/>
            <w:sz w:val="28"/>
            <w:szCs w:val="28"/>
            <w:lang w:eastAsia="ru-RU"/>
          </w:rPr>
          <w:t>21</w:t>
        </w:r>
      </w:hyperlink>
      <w:r w:rsidRPr="001C52A7">
        <w:rPr>
          <w:sz w:val="28"/>
          <w:szCs w:val="28"/>
          <w:lang w:eastAsia="ru-RU"/>
        </w:rPr>
        <w:t xml:space="preserve"> настоящего Порядка, а </w:t>
      </w:r>
      <w:r w:rsidRPr="001C52A7">
        <w:rPr>
          <w:sz w:val="28"/>
          <w:szCs w:val="28"/>
          <w:lang w:eastAsia="ru-RU"/>
        </w:rPr>
        <w:lastRenderedPageBreak/>
        <w:t xml:space="preserve">также решение о включении участников конкурса в перечень организаций, заявкам которых присвоены итоговые баллы, превышающие пороговое значение, установленное в </w:t>
      </w:r>
      <w:hyperlink w:anchor="sub_1022" w:history="1">
        <w:r w:rsidRPr="001C52A7">
          <w:rPr>
            <w:b/>
            <w:bCs/>
            <w:sz w:val="28"/>
            <w:szCs w:val="28"/>
            <w:lang w:eastAsia="ru-RU"/>
          </w:rPr>
          <w:t>пункте 22</w:t>
        </w:r>
      </w:hyperlink>
      <w:r w:rsidRPr="001C52A7">
        <w:rPr>
          <w:sz w:val="28"/>
          <w:szCs w:val="28"/>
          <w:lang w:eastAsia="ru-RU"/>
        </w:rPr>
        <w:t xml:space="preserve"> настоящего Порядка, оформляются протоколом.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6" w:name="sub_10232"/>
      <w:bookmarkEnd w:id="35"/>
      <w:r w:rsidRPr="001C52A7">
        <w:rPr>
          <w:sz w:val="28"/>
          <w:szCs w:val="28"/>
          <w:lang w:eastAsia="ru-RU"/>
        </w:rPr>
        <w:t>Протокол составляется и подписывается председателем (в случае его отсутствия - заместителем председателя), заместителем председателя, секретарем и членами Комиссии, присутствовавшими на заседании Комиссии, не позднее рабочего дня, следующего за днем проведения заседания Комиссии.</w:t>
      </w:r>
    </w:p>
    <w:bookmarkEnd w:id="36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Протокол должен содержать следующую информацию: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список присутствующих на заседании комиссии членов комиссии;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сведения о рассмотренных заявках и об итоговом балле, полученным каждой заявкой;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наименование участников конкурса, индивидуальные номера налогоплательщиков участников конкурса и наименование победителей конкурса;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рекомендуемый размер субсидий в отношении каждого победителя конкурса, в пределах бюджетных ассигнований и лимитов бюджетных обязательств, утвержденных и доведенных Администрации на цели, установленные </w:t>
      </w:r>
      <w:hyperlink w:anchor="sub_1002" w:history="1">
        <w:r w:rsidRPr="001C52A7">
          <w:rPr>
            <w:b/>
            <w:bCs/>
            <w:sz w:val="28"/>
            <w:szCs w:val="28"/>
            <w:lang w:eastAsia="ru-RU"/>
          </w:rPr>
          <w:t>пунктом 2</w:t>
        </w:r>
      </w:hyperlink>
      <w:r w:rsidRPr="001C52A7">
        <w:rPr>
          <w:sz w:val="28"/>
          <w:szCs w:val="28"/>
          <w:lang w:eastAsia="ru-RU"/>
        </w:rPr>
        <w:t xml:space="preserve"> настоящего Порядка.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7" w:name="sub_1024"/>
      <w:r w:rsidRPr="001C52A7">
        <w:rPr>
          <w:sz w:val="28"/>
          <w:szCs w:val="28"/>
          <w:lang w:eastAsia="ru-RU"/>
        </w:rPr>
        <w:t xml:space="preserve">24. Администрация с учетом протокола Комиссии, указанного в </w:t>
      </w:r>
      <w:hyperlink w:anchor="sub_1023" w:history="1">
        <w:r w:rsidRPr="001C52A7">
          <w:rPr>
            <w:b/>
            <w:bCs/>
            <w:sz w:val="28"/>
            <w:szCs w:val="28"/>
            <w:lang w:eastAsia="ru-RU"/>
          </w:rPr>
          <w:t>пункте 23</w:t>
        </w:r>
      </w:hyperlink>
      <w:r w:rsidRPr="001C52A7">
        <w:rPr>
          <w:sz w:val="28"/>
          <w:szCs w:val="28"/>
          <w:lang w:eastAsia="ru-RU"/>
        </w:rPr>
        <w:t xml:space="preserve"> настоящего Порядка, в течение 5 рабочих дней со дня оформления протокола Комиссии принимает решение о предоставлении субсидий или об отказе в предоставлении субсидий.</w:t>
      </w:r>
    </w:p>
    <w:bookmarkEnd w:id="37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Основанием для отказа в предоставлении субсидии на этапе конкурсного отбора является недостаточное количество баллов, набранных организацией, в соответствии с </w:t>
      </w:r>
      <w:hyperlink w:anchor="sub_1022" w:history="1">
        <w:r w:rsidRPr="001C52A7">
          <w:rPr>
            <w:b/>
            <w:bCs/>
            <w:sz w:val="28"/>
            <w:szCs w:val="28"/>
            <w:lang w:eastAsia="ru-RU"/>
          </w:rPr>
          <w:t>пунктом 22</w:t>
        </w:r>
      </w:hyperlink>
      <w:r w:rsidRPr="001C52A7">
        <w:rPr>
          <w:sz w:val="28"/>
          <w:szCs w:val="28"/>
          <w:lang w:eastAsia="ru-RU"/>
        </w:rPr>
        <w:t xml:space="preserve"> настоящего Порядка.</w:t>
      </w:r>
    </w:p>
    <w:p w:rsidR="001C52A7" w:rsidRPr="001C52A7" w:rsidRDefault="001C52A7" w:rsidP="001C52A7">
      <w:pPr>
        <w:adjustRightInd w:val="0"/>
        <w:ind w:firstLine="720"/>
        <w:jc w:val="both"/>
        <w:rPr>
          <w:rFonts w:cs="Arial"/>
          <w:color w:val="000000"/>
          <w:sz w:val="28"/>
          <w:szCs w:val="28"/>
          <w:lang w:eastAsia="ru-RU"/>
        </w:rPr>
      </w:pPr>
      <w:bookmarkStart w:id="38" w:name="sub_1025"/>
      <w:r w:rsidRPr="001C52A7">
        <w:rPr>
          <w:rFonts w:cs="Arial"/>
          <w:color w:val="000000"/>
          <w:sz w:val="28"/>
          <w:szCs w:val="28"/>
          <w:lang w:eastAsia="ru-RU"/>
        </w:rPr>
        <w:t>25. Решение о предоставлении субсидий оформляется постановлением администрации Инсарского муниципального района о предоставлении субсидий.</w:t>
      </w:r>
    </w:p>
    <w:p w:rsidR="001C52A7" w:rsidRPr="001C52A7" w:rsidRDefault="001C52A7" w:rsidP="001C52A7">
      <w:pPr>
        <w:adjustRightInd w:val="0"/>
        <w:ind w:firstLine="720"/>
        <w:jc w:val="both"/>
        <w:rPr>
          <w:rFonts w:cs="Arial"/>
          <w:color w:val="000000"/>
          <w:sz w:val="28"/>
          <w:szCs w:val="28"/>
          <w:lang w:eastAsia="ru-RU"/>
        </w:rPr>
      </w:pPr>
      <w:bookmarkStart w:id="39" w:name="sub_1026"/>
      <w:bookmarkEnd w:id="38"/>
      <w:r w:rsidRPr="001C52A7">
        <w:rPr>
          <w:rFonts w:cs="Arial"/>
          <w:color w:val="000000"/>
          <w:sz w:val="28"/>
          <w:szCs w:val="28"/>
          <w:lang w:eastAsia="ru-RU"/>
        </w:rPr>
        <w:t>26. В течение 5 дней со дня подписания постановления администрации Инсарского муниципального района о предоставлении субсидий администрация Инсарского муниципального района обеспечивает размещение информации об итогах конкурса на едином портале, а также на официальном сайте администрации Инсарского муниципального района в информационно-телекоммуникационной сети «Интернет», включающей следующие сведения:</w:t>
      </w:r>
    </w:p>
    <w:bookmarkEnd w:id="39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дата, время и место проведения рассмотрения заявок участников отбора;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дата, время и место оценки заявок участников отбора;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информация об участниках отбора, заявки которых были рассмотрены;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0" w:name="sub_1027"/>
      <w:r w:rsidRPr="001C52A7">
        <w:rPr>
          <w:sz w:val="28"/>
          <w:szCs w:val="28"/>
          <w:lang w:eastAsia="ru-RU"/>
        </w:rPr>
        <w:t xml:space="preserve">27. Размер субсидии, выплачиваемый победителям конкурса, в пределах лимитов бюджетных ассигнований и лимитов бюджетных обязательств, </w:t>
      </w:r>
      <w:r w:rsidRPr="001C52A7">
        <w:rPr>
          <w:sz w:val="28"/>
          <w:szCs w:val="28"/>
          <w:lang w:eastAsia="ru-RU"/>
        </w:rPr>
        <w:lastRenderedPageBreak/>
        <w:t xml:space="preserve">утвержденных и доведенных Администрации на цели, установленные </w:t>
      </w:r>
      <w:hyperlink w:anchor="sub_1002" w:history="1">
        <w:r w:rsidRPr="001C52A7">
          <w:rPr>
            <w:b/>
            <w:bCs/>
            <w:sz w:val="28"/>
            <w:szCs w:val="28"/>
            <w:lang w:eastAsia="ru-RU"/>
          </w:rPr>
          <w:t>пунктом 2</w:t>
        </w:r>
      </w:hyperlink>
      <w:r w:rsidRPr="001C52A7">
        <w:rPr>
          <w:sz w:val="28"/>
          <w:szCs w:val="28"/>
          <w:lang w:eastAsia="ru-RU"/>
        </w:rPr>
        <w:t xml:space="preserve"> настоящего Порядка, в соответствии с решением Совета депутатов Инсарского муниципального района о бюджете Инсарского муниципального района на соответствующий финансовый год, определяется в следующем порядке: 100% от стоимости подлежащих финансовому обеспечению затрат на реализацию проекта при достаточности запланированных на эти цели бюджетных ассигнований.</w:t>
      </w:r>
    </w:p>
    <w:bookmarkEnd w:id="40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В случае недостаточности бюджетных ассигнований на предоставление субсидий бюджетные средства распределяются пропорционально финансовому обеспечению затрат, предусмотренных представленными проектами.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1" w:name="sub_1028"/>
      <w:r w:rsidRPr="001C52A7">
        <w:rPr>
          <w:sz w:val="28"/>
          <w:szCs w:val="28"/>
          <w:lang w:eastAsia="ru-RU"/>
        </w:rPr>
        <w:t xml:space="preserve">28. Администрация не позднее 5 рабочих дней со дня подписания </w:t>
      </w:r>
      <w:r w:rsidRPr="001C52A7">
        <w:rPr>
          <w:rFonts w:cs="Arial"/>
          <w:color w:val="000000"/>
          <w:sz w:val="28"/>
          <w:szCs w:val="28"/>
          <w:lang w:eastAsia="ru-RU"/>
        </w:rPr>
        <w:t>постановления администрации Инсарского муниципального района о предоставлении субсидий</w:t>
      </w:r>
      <w:r w:rsidRPr="001C52A7">
        <w:rPr>
          <w:sz w:val="28"/>
          <w:szCs w:val="28"/>
          <w:lang w:eastAsia="ru-RU"/>
        </w:rPr>
        <w:t xml:space="preserve"> направляет организациям, в отношении которых принято решение о предоставлении субсидий, соглашение о предоставлении субсидии за счет средств бюджета Инсарского муниципального района (далее - соглашение) для подписания.</w:t>
      </w:r>
    </w:p>
    <w:bookmarkEnd w:id="41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В соглашении устанавливаются значения показателей результативности использования субсидии, предусмотренные в </w:t>
      </w:r>
      <w:hyperlink w:anchor="sub_1035" w:history="1">
        <w:r w:rsidRPr="001C52A7">
          <w:rPr>
            <w:b/>
            <w:bCs/>
            <w:sz w:val="28"/>
            <w:szCs w:val="28"/>
            <w:lang w:eastAsia="ru-RU"/>
          </w:rPr>
          <w:t>пункте 35</w:t>
        </w:r>
      </w:hyperlink>
      <w:r w:rsidRPr="001C52A7">
        <w:rPr>
          <w:sz w:val="28"/>
          <w:szCs w:val="28"/>
          <w:lang w:eastAsia="ru-RU"/>
        </w:rPr>
        <w:t xml:space="preserve"> настоящего Порядка.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Обязательным условием предоставления субсидии, включаемым в соглашение, является согласие организации, а также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и органами муниципального финансового контроля проверок соблюдения ими условий, целей и порядка предоставления субсидий.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В соглашении предусматриваются условия о согласовании новых условий соглашения или о расторжении соглашения при недостижении согласия по новым условиям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Изменение соглашения осуществляется по инициативе сторон и оформляется в виде дополнительного соглашения, которое является его неотъемлемой частью, в следующих случаях: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изменение реквизитов сторон соглашения, в том числе реквизитов расчетного и (или) корреспондентского счета;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уменьшение общей суммы субсидии, предоставляемой получателю, при уменьшении размера потребности вследствие сокращения обязательств (затрат), финансовое обеспечение которых подлежит осуществлению за счет средств субсидии;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уменьшение значений показателей, необходимых для достижения результатов предоставления субсидии, в случае уменьшения размера предоставленной субсидии.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2" w:name="sub_1029"/>
      <w:r w:rsidRPr="001C52A7">
        <w:rPr>
          <w:sz w:val="28"/>
          <w:szCs w:val="28"/>
          <w:lang w:eastAsia="ru-RU"/>
        </w:rPr>
        <w:t>29. Организация не позднее 4 рабочих дней со дня получения соглашения подписывает его и направляет соглашение в Администрацию.</w:t>
      </w:r>
    </w:p>
    <w:bookmarkEnd w:id="42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В случае нарушения сроков, указанных в </w:t>
      </w:r>
      <w:hyperlink w:anchor="sub_1029" w:history="1">
        <w:r w:rsidRPr="001C52A7">
          <w:rPr>
            <w:b/>
            <w:bCs/>
            <w:sz w:val="28"/>
            <w:szCs w:val="28"/>
            <w:lang w:eastAsia="ru-RU"/>
          </w:rPr>
          <w:t>части первой</w:t>
        </w:r>
      </w:hyperlink>
      <w:r w:rsidRPr="001C52A7">
        <w:rPr>
          <w:sz w:val="28"/>
          <w:szCs w:val="28"/>
          <w:lang w:eastAsia="ru-RU"/>
        </w:rPr>
        <w:t xml:space="preserve"> настоящего пункта, организация считается уклонившейся от подписания соглашения.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3" w:name="sub_1030"/>
      <w:r w:rsidRPr="001C52A7">
        <w:rPr>
          <w:sz w:val="28"/>
          <w:szCs w:val="28"/>
          <w:lang w:eastAsia="ru-RU"/>
        </w:rPr>
        <w:t xml:space="preserve">30. Для перечисления субсидии или части субсидии организация по мере необходимости (в соответствии с графиком реализации мероприятий) представляет в </w:t>
      </w:r>
      <w:r w:rsidRPr="001C52A7">
        <w:rPr>
          <w:sz w:val="28"/>
          <w:szCs w:val="28"/>
          <w:lang w:eastAsia="ru-RU"/>
        </w:rPr>
        <w:lastRenderedPageBreak/>
        <w:t>Администрацию заявку по форме, утверждаемой постановлением Администрации. Предоставление субсидии осуществляется путем перечисления денежных средств в установленном законодательством Российской Федерации порядке на указанный в заявке счет организации.</w:t>
      </w:r>
    </w:p>
    <w:p w:rsidR="001C52A7" w:rsidRPr="001C52A7" w:rsidRDefault="001C52A7" w:rsidP="001C52A7">
      <w:pPr>
        <w:adjustRightInd w:val="0"/>
        <w:ind w:firstLine="720"/>
        <w:jc w:val="both"/>
        <w:rPr>
          <w:rFonts w:cs="Arial"/>
          <w:color w:val="000000"/>
          <w:sz w:val="28"/>
          <w:szCs w:val="28"/>
          <w:lang w:eastAsia="ru-RU"/>
        </w:rPr>
      </w:pPr>
      <w:bookmarkStart w:id="44" w:name="sub_1031"/>
      <w:bookmarkEnd w:id="43"/>
      <w:r w:rsidRPr="001C52A7">
        <w:rPr>
          <w:sz w:val="28"/>
          <w:szCs w:val="28"/>
          <w:lang w:eastAsia="ru-RU"/>
        </w:rPr>
        <w:t xml:space="preserve">31. Администрация после получения заявки, указанной в </w:t>
      </w:r>
      <w:hyperlink w:anchor="sub_1030" w:history="1">
        <w:r w:rsidRPr="001C52A7">
          <w:rPr>
            <w:b/>
            <w:bCs/>
            <w:sz w:val="28"/>
            <w:szCs w:val="28"/>
            <w:lang w:eastAsia="ru-RU"/>
          </w:rPr>
          <w:t>пункте 30</w:t>
        </w:r>
      </w:hyperlink>
      <w:r w:rsidRPr="001C52A7">
        <w:rPr>
          <w:sz w:val="28"/>
          <w:szCs w:val="28"/>
          <w:lang w:eastAsia="ru-RU"/>
        </w:rPr>
        <w:t xml:space="preserve"> настоящего Порядка, в течение 3 рабочих дней направляет в Финансовое управление администрации  запрос предельных объемов оплаты денежных обязательств по выплате субсидии в соответствии с Порядком утверждения и доведения до главных распорядителей и получателей средств бюджета Инсарского муниципального района предельного объема оплаты денежных обязательств, утвержденным </w:t>
      </w:r>
      <w:r w:rsidRPr="001C52A7">
        <w:rPr>
          <w:rFonts w:cs="Arial"/>
          <w:color w:val="000000"/>
          <w:sz w:val="28"/>
          <w:szCs w:val="28"/>
          <w:lang w:eastAsia="ru-RU"/>
        </w:rPr>
        <w:t>постановлением администрации Инсарского муниципального района.</w:t>
      </w:r>
    </w:p>
    <w:bookmarkEnd w:id="44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После доведения предельных объемов денежных обязательств по выплате субсидии на лицевой счет, открытый Администрации как получателю средств бюджета Инсарского муниципального района в Управлении Федерального казначейства по Республике Мордовия, Администрация в течение 2 рабочих дней представляет в Управление Федерального казначейства по Республике Мордовия заявку на кассовый расход на выплату субсидии в целях ее санкционирования в соответствии со </w:t>
      </w:r>
      <w:hyperlink r:id="rId20" w:history="1">
        <w:r w:rsidRPr="001C52A7">
          <w:rPr>
            <w:b/>
            <w:bCs/>
            <w:sz w:val="28"/>
            <w:szCs w:val="28"/>
            <w:lang w:eastAsia="ru-RU"/>
          </w:rPr>
          <w:t>статьей 219</w:t>
        </w:r>
      </w:hyperlink>
      <w:r w:rsidRPr="001C52A7">
        <w:rPr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5" w:name="sub_1032"/>
      <w:r w:rsidRPr="001C52A7">
        <w:rPr>
          <w:sz w:val="28"/>
          <w:szCs w:val="28"/>
          <w:lang w:eastAsia="ru-RU"/>
        </w:rPr>
        <w:t>32. Предоставленные субсидии могут быть использованы только на осуществление расходов, связанных с реализацией мероприятий проекта, в том числе на:</w:t>
      </w:r>
    </w:p>
    <w:bookmarkEnd w:id="45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оплату труда и начисления на выплаты по оплате труда (в том числе командировочные расходы);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оплату услуг связи;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оплату транспортных услуг;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оплату коммунальных услуг;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оплату услуг по использованию имущества (в том числе арендную плату);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оплату работ, услуг по содержанию имущества;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оплату налогов, сборов, страховых взносов и иных платежей;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оплату полиграфических услуг, услуг на экспедирование, пересылку изданий, на включение в каталоги подписных периодических изданий, на сбор и обработку заказов, производство и размещение информационного контента;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приобретение канцелярских товаров и расходных материалов;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приобретение программного обеспечения;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приобретение оборудования;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иные расходы в рамках мероприятия.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6" w:name="sub_1033"/>
      <w:r w:rsidRPr="001C52A7">
        <w:rPr>
          <w:sz w:val="28"/>
          <w:szCs w:val="28"/>
          <w:lang w:eastAsia="ru-RU"/>
        </w:rPr>
        <w:t>33. За счет предоставленных субсидий организациям запрещается осуществлять следующие расходы:</w:t>
      </w:r>
    </w:p>
    <w:bookmarkEnd w:id="46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связанные с осуществлением предпринимательской деятельности и оказанием помощи коммерческим организациям;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на приобретение табачной продукции;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на проведение митингов, демонстраций, пикетирований;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на приобретение организацией, а также иными юридическими лицами, получающими средства на основании договоров, заключенных с организацией, за счет полученных из бюджета Инсарского муниципального района средств иностранной валюты, за исключением операций, осуществляемых в соответствии с </w:t>
      </w:r>
      <w:hyperlink r:id="rId21" w:history="1">
        <w:r w:rsidRPr="001C52A7">
          <w:rPr>
            <w:b/>
            <w:bCs/>
            <w:sz w:val="28"/>
            <w:szCs w:val="28"/>
            <w:lang w:eastAsia="ru-RU"/>
          </w:rPr>
          <w:t xml:space="preserve">валютным </w:t>
        </w:r>
        <w:r w:rsidRPr="001C52A7">
          <w:rPr>
            <w:b/>
            <w:bCs/>
            <w:sz w:val="28"/>
            <w:szCs w:val="28"/>
            <w:lang w:eastAsia="ru-RU"/>
          </w:rPr>
          <w:lastRenderedPageBreak/>
          <w:t>законодательством</w:t>
        </w:r>
      </w:hyperlink>
      <w:r w:rsidRPr="001C52A7">
        <w:rPr>
          <w:sz w:val="28"/>
          <w:szCs w:val="28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на уплату штрафов, пеней.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7" w:name="sub_1034"/>
      <w:r w:rsidRPr="001C52A7">
        <w:rPr>
          <w:sz w:val="28"/>
          <w:szCs w:val="28"/>
          <w:lang w:eastAsia="ru-RU"/>
        </w:rPr>
        <w:t>34. Результатами предоставления субсидии являются:</w:t>
      </w:r>
    </w:p>
    <w:bookmarkEnd w:id="47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1) к 31 декабря финансового года, в котором предоставлена субсидия, получателем субсидии реализован проект в области средств массовой информации в соответствии с целью, указанной в </w:t>
      </w:r>
      <w:hyperlink w:anchor="sub_10021" w:history="1">
        <w:r w:rsidRPr="001C52A7">
          <w:rPr>
            <w:b/>
            <w:bCs/>
            <w:sz w:val="28"/>
            <w:szCs w:val="28"/>
            <w:lang w:eastAsia="ru-RU"/>
          </w:rPr>
          <w:t>подпункте 1 пункта 2</w:t>
        </w:r>
      </w:hyperlink>
      <w:r w:rsidRPr="001C52A7">
        <w:rPr>
          <w:sz w:val="28"/>
          <w:szCs w:val="28"/>
          <w:lang w:eastAsia="ru-RU"/>
        </w:rPr>
        <w:t xml:space="preserve"> настоящего Порядка;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2) к 31 декабря финансового года, в котором предоставлена субсидия, получателем субсидии реализован проект в области литературы и издательского дела в соответствии с целью, указанной в </w:t>
      </w:r>
      <w:hyperlink w:anchor="sub_10022" w:history="1">
        <w:r w:rsidRPr="001C52A7">
          <w:rPr>
            <w:b/>
            <w:bCs/>
            <w:sz w:val="28"/>
            <w:szCs w:val="28"/>
            <w:lang w:eastAsia="ru-RU"/>
          </w:rPr>
          <w:t>подпункте 2 пункта 2</w:t>
        </w:r>
      </w:hyperlink>
      <w:r w:rsidRPr="001C52A7">
        <w:rPr>
          <w:sz w:val="28"/>
          <w:szCs w:val="28"/>
          <w:lang w:eastAsia="ru-RU"/>
        </w:rPr>
        <w:t xml:space="preserve"> настоящего Порядка;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3) к 31 декабря финансового года, в котором предоставлена субсидия, получателем субсидии реализован проект в области реализации информационных проектов в соответствии с целью, указанной в </w:t>
      </w:r>
      <w:hyperlink w:anchor="sub_10023" w:history="1">
        <w:r w:rsidRPr="001C52A7">
          <w:rPr>
            <w:b/>
            <w:bCs/>
            <w:sz w:val="28"/>
            <w:szCs w:val="28"/>
            <w:lang w:eastAsia="ru-RU"/>
          </w:rPr>
          <w:t>подпункте 3 пункта 2</w:t>
        </w:r>
      </w:hyperlink>
      <w:r w:rsidRPr="001C52A7">
        <w:rPr>
          <w:sz w:val="28"/>
          <w:szCs w:val="28"/>
          <w:lang w:eastAsia="ru-RU"/>
        </w:rPr>
        <w:t xml:space="preserve"> настоящего Порядка.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8" w:name="sub_1035"/>
      <w:r w:rsidRPr="001C52A7">
        <w:rPr>
          <w:sz w:val="28"/>
          <w:szCs w:val="28"/>
          <w:lang w:eastAsia="ru-RU"/>
        </w:rPr>
        <w:t>35. Показателями, необходимыми для достижения результата предоставления субсидии, являются:</w:t>
      </w:r>
    </w:p>
    <w:bookmarkEnd w:id="48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объем информационных материалов по социально значимой тематике, размещенных в печатных средствах массовой информации, листов печатных;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объем эфирного времени по социально значимой тематике, вышедший на каналах телевидения или радиовещания, минут;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количество информационных материалов по социально значимой тематике, размещенных в средствах массовой информации в информационно-телекоммуникационной сети "Интернет", единиц;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количество подготовленных оригинал-макетов книг, штук;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количество граждан, принявших участие в мероприятиях, человек;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количество информационных материалов, размещенных в рамках реализации информационных проектов, единиц.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C52A7" w:rsidRPr="001C52A7" w:rsidRDefault="001C52A7" w:rsidP="001C52A7">
      <w:pPr>
        <w:jc w:val="center"/>
        <w:outlineLvl w:val="0"/>
        <w:rPr>
          <w:b/>
          <w:bCs/>
          <w:sz w:val="28"/>
          <w:szCs w:val="28"/>
        </w:rPr>
      </w:pPr>
      <w:bookmarkStart w:id="49" w:name="sub_103"/>
      <w:r w:rsidRPr="001C52A7">
        <w:rPr>
          <w:b/>
          <w:bCs/>
          <w:sz w:val="28"/>
          <w:szCs w:val="28"/>
        </w:rPr>
        <w:t>3. Порядок предоставления отчетности</w:t>
      </w:r>
    </w:p>
    <w:bookmarkEnd w:id="49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0" w:name="sub_1036"/>
      <w:r w:rsidRPr="001C52A7">
        <w:rPr>
          <w:sz w:val="28"/>
          <w:szCs w:val="28"/>
          <w:lang w:eastAsia="ru-RU"/>
        </w:rPr>
        <w:t>36. Организация представляет в Администрацию следующие отчеты: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1" w:name="sub_10362"/>
      <w:bookmarkEnd w:id="50"/>
      <w:r w:rsidRPr="001C52A7">
        <w:rPr>
          <w:sz w:val="28"/>
          <w:szCs w:val="28"/>
          <w:lang w:eastAsia="ru-RU"/>
        </w:rPr>
        <w:t>о расходовании предоставленных в виде субсидии денежных средств с приложением первичных документов (заключенные договоры, акты выполненных работ, платежные поручения, расходные кассовые ордера, иные бухгалтерские документы) или их надлежаще заверенных копий, которые подтверждают реализацию мероприятий;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2" w:name="sub_10363"/>
      <w:bookmarkEnd w:id="51"/>
      <w:r w:rsidRPr="001C52A7">
        <w:rPr>
          <w:sz w:val="28"/>
          <w:szCs w:val="28"/>
          <w:lang w:eastAsia="ru-RU"/>
        </w:rPr>
        <w:t>о достижении значений результатов предоставления субсидии и отчет о достижении значений показателей, необходимых для достижения результатов предоставления субсидии;</w:t>
      </w:r>
    </w:p>
    <w:bookmarkEnd w:id="52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о реализации мероприятий (в форме пояснительной записки с приложением фото- и (или) видеоотчета).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 xml:space="preserve">Формы отчетов организации, указанных в </w:t>
      </w:r>
      <w:hyperlink w:anchor="sub_10362" w:history="1">
        <w:r w:rsidRPr="001C52A7">
          <w:rPr>
            <w:b/>
            <w:bCs/>
            <w:sz w:val="28"/>
            <w:szCs w:val="28"/>
            <w:lang w:eastAsia="ru-RU"/>
          </w:rPr>
          <w:t>абзацах втором</w:t>
        </w:r>
      </w:hyperlink>
      <w:r w:rsidRPr="001C52A7">
        <w:rPr>
          <w:sz w:val="28"/>
          <w:szCs w:val="28"/>
          <w:lang w:eastAsia="ru-RU"/>
        </w:rPr>
        <w:t xml:space="preserve"> и </w:t>
      </w:r>
      <w:hyperlink w:anchor="sub_10363" w:history="1">
        <w:r w:rsidRPr="001C52A7">
          <w:rPr>
            <w:b/>
            <w:bCs/>
            <w:sz w:val="28"/>
            <w:szCs w:val="28"/>
            <w:lang w:eastAsia="ru-RU"/>
          </w:rPr>
          <w:t>третьем части первой</w:t>
        </w:r>
      </w:hyperlink>
      <w:r w:rsidRPr="001C52A7">
        <w:rPr>
          <w:sz w:val="28"/>
          <w:szCs w:val="28"/>
          <w:lang w:eastAsia="ru-RU"/>
        </w:rPr>
        <w:t xml:space="preserve"> настоящего пункта, включаются в приложение к Соглашению.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3" w:name="sub_1037"/>
      <w:r w:rsidRPr="001C52A7">
        <w:rPr>
          <w:sz w:val="28"/>
          <w:szCs w:val="28"/>
          <w:lang w:eastAsia="ru-RU"/>
        </w:rPr>
        <w:t>37. Администрация вправе устанавливать в соглашении о предоставлении субсидии сроки и формы предоставления получателем субсидии дополнительной отчетности.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4" w:name="sub_1038"/>
      <w:bookmarkEnd w:id="53"/>
      <w:r w:rsidRPr="001C52A7">
        <w:rPr>
          <w:sz w:val="28"/>
          <w:szCs w:val="28"/>
          <w:lang w:eastAsia="ru-RU"/>
        </w:rPr>
        <w:lastRenderedPageBreak/>
        <w:t>38. Отчеты предоставляются:</w:t>
      </w:r>
    </w:p>
    <w:bookmarkEnd w:id="54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ежеквартально до 15 числа месяца, следующего за отчетным кварталом, в котором была предоставлена субсидия;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ежегодно до 1 февраля года, следующего за отчетным годом, в котором была предоставлена субсидия.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5" w:name="sub_1039"/>
      <w:r w:rsidRPr="001C52A7">
        <w:rPr>
          <w:sz w:val="28"/>
          <w:szCs w:val="28"/>
          <w:lang w:eastAsia="ru-RU"/>
        </w:rPr>
        <w:t>39. Непредставление отчетов является нарушением организацией условий предоставления субсидии и основанием для возврата в бюджет Инсарского муниципального района  необоснованно полученной организацией субсидии.</w:t>
      </w:r>
    </w:p>
    <w:bookmarkEnd w:id="55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C52A7" w:rsidRPr="001C52A7" w:rsidRDefault="001C52A7" w:rsidP="001C52A7">
      <w:pPr>
        <w:jc w:val="center"/>
        <w:outlineLvl w:val="0"/>
        <w:rPr>
          <w:b/>
          <w:bCs/>
          <w:sz w:val="28"/>
          <w:szCs w:val="28"/>
        </w:rPr>
      </w:pPr>
      <w:bookmarkStart w:id="56" w:name="sub_104"/>
      <w:r w:rsidRPr="001C52A7">
        <w:rPr>
          <w:b/>
          <w:bCs/>
          <w:sz w:val="28"/>
          <w:szCs w:val="28"/>
        </w:rPr>
        <w:t>4. Порядок осуществления контроля и возврата субсидии</w:t>
      </w:r>
    </w:p>
    <w:bookmarkEnd w:id="56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7" w:name="sub_1040"/>
      <w:r w:rsidRPr="001C52A7">
        <w:rPr>
          <w:sz w:val="28"/>
          <w:szCs w:val="28"/>
          <w:lang w:eastAsia="ru-RU"/>
        </w:rPr>
        <w:t>40. Администрация и органы муниципального финансового контроля осуществляют обязательную проверку соблюдения организацией, а также лицами, получившими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условий, целей и порядка предоставления субсидии.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8" w:name="sub_1041"/>
      <w:bookmarkEnd w:id="57"/>
      <w:r w:rsidRPr="001C52A7">
        <w:rPr>
          <w:sz w:val="28"/>
          <w:szCs w:val="28"/>
          <w:lang w:eastAsia="ru-RU"/>
        </w:rPr>
        <w:t>41. В случае нарушения организацией условий, целей и порядка предоставления субсидии и (или) недостижения значений результатов предоставления субсидии и (или) значений показателей, необходимых для достижения результатов предоставления субсидии, выявленных по факту проверки, проведенной Администрацией или органами муниципального финансового контроля, организация обязана возвратить в бюджет Инсарского муниципального района часть субсидии, средства, полученные на основании договоров, заключенных с получателем субсидии:</w:t>
      </w:r>
    </w:p>
    <w:bookmarkEnd w:id="58"/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1) при недостижении значений результатов предоставления субсидии - в размере, предусмотренном на реализацию неисполненного мероприятия проекта;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2) при недостижении значений показателей, необходимых для достижения результатов предоставления субсидии, - в размере, рассчитанном пропорционально величине невыполнения значения показателя по соответствующему мероприятию проекта;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r w:rsidRPr="001C52A7">
        <w:rPr>
          <w:sz w:val="28"/>
          <w:szCs w:val="28"/>
          <w:lang w:eastAsia="ru-RU"/>
        </w:rPr>
        <w:t>3) в случае нарушения организацией условий и целей предоставления субсидии - в размере, равном сумме субсидии, использованной с нарушением условий и целей ее предоставления.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9" w:name="sub_1042"/>
      <w:r w:rsidRPr="001C52A7">
        <w:rPr>
          <w:sz w:val="28"/>
          <w:szCs w:val="28"/>
          <w:lang w:eastAsia="ru-RU"/>
        </w:rPr>
        <w:t>42. В течение 7 рабочих дней со дня принятия Администрацией решения о необходимости возврата субсидии, средств, полученных на основании договоров, заключенных с получателем субсидии, организации направляется соответствующее письменное требование. Организация в течение 30 календарных дней со дня получения письменного требования обязана перечислить в бюджет Инсарского муниципального района сумму, указанную в требовании Администрации.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0" w:name="sub_1043"/>
      <w:bookmarkEnd w:id="59"/>
      <w:r w:rsidRPr="001C52A7">
        <w:rPr>
          <w:sz w:val="28"/>
          <w:szCs w:val="28"/>
          <w:lang w:eastAsia="ru-RU"/>
        </w:rPr>
        <w:t>43. В случае невозврата субсидии, средств полученных на основании договоров, заключенных с получателем субсидии, в бюджет Инсарского муниципального района по истечении 30 календарных дней со дня получения организацией письменного требования Администрация обращается в суд с целью их принудительного взыскания.</w:t>
      </w:r>
    </w:p>
    <w:p w:rsidR="001C52A7" w:rsidRPr="001C52A7" w:rsidRDefault="001C52A7" w:rsidP="001C52A7">
      <w:pPr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1" w:name="sub_1044"/>
      <w:bookmarkEnd w:id="60"/>
      <w:r w:rsidRPr="001C52A7">
        <w:rPr>
          <w:sz w:val="28"/>
          <w:szCs w:val="28"/>
          <w:lang w:eastAsia="ru-RU"/>
        </w:rPr>
        <w:t xml:space="preserve">44. Возврат в текущем финансовом году организацией остатков субсидий, не </w:t>
      </w:r>
      <w:r w:rsidRPr="001C52A7">
        <w:rPr>
          <w:sz w:val="28"/>
          <w:szCs w:val="28"/>
          <w:lang w:eastAsia="ru-RU"/>
        </w:rPr>
        <w:lastRenderedPageBreak/>
        <w:t>использованных в отчетном финансовом году (в случае если такой возврат предусмотрен соглашением о предоставлении субсидий), производится в срок до 1 февраля текущего года путем перечисления неиспользованных остатков субсидии в бюджет Инсарского муниципального района.</w:t>
      </w:r>
    </w:p>
    <w:p w:rsidR="001C52A7" w:rsidRPr="001C52A7" w:rsidRDefault="001C52A7" w:rsidP="001C52A7">
      <w:pPr>
        <w:adjustRightInd w:val="0"/>
        <w:ind w:firstLine="720"/>
        <w:jc w:val="both"/>
        <w:rPr>
          <w:color w:val="FF0000"/>
          <w:sz w:val="28"/>
          <w:szCs w:val="28"/>
          <w:lang w:eastAsia="ru-RU"/>
        </w:rPr>
      </w:pPr>
      <w:bookmarkStart w:id="62" w:name="sub_1045"/>
      <w:bookmarkEnd w:id="61"/>
      <w:r w:rsidRPr="001C52A7">
        <w:rPr>
          <w:sz w:val="28"/>
          <w:szCs w:val="28"/>
          <w:lang w:eastAsia="ru-RU"/>
        </w:rPr>
        <w:t>45. В случае отказа в возврате субсидии в добровольном порядке в установленный срок взыскание производится в судебном порядке в соответствии с законодательством Российской Федерации.</w:t>
      </w:r>
      <w:bookmarkEnd w:id="62"/>
      <w:r w:rsidRPr="001C52A7">
        <w:rPr>
          <w:sz w:val="28"/>
          <w:szCs w:val="28"/>
          <w:lang w:eastAsia="ru-RU"/>
        </w:rPr>
        <w:t xml:space="preserve"> </w:t>
      </w:r>
    </w:p>
    <w:p w:rsidR="001C52A7" w:rsidRPr="00AD153C" w:rsidRDefault="001C52A7" w:rsidP="001C52A7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sectPr w:rsidR="001C52A7" w:rsidRPr="00AD153C" w:rsidSect="00C7362E">
      <w:pgSz w:w="11910" w:h="16840"/>
      <w:pgMar w:top="1040" w:right="460" w:bottom="70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531"/>
    <w:multiLevelType w:val="hybridMultilevel"/>
    <w:tmpl w:val="5E52EB44"/>
    <w:lvl w:ilvl="0" w:tplc="1BA4E2F8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2C945C">
      <w:numFmt w:val="bullet"/>
      <w:lvlText w:val="•"/>
      <w:lvlJc w:val="left"/>
      <w:pPr>
        <w:ind w:left="1150" w:hanging="305"/>
      </w:pPr>
      <w:rPr>
        <w:rFonts w:hint="default"/>
        <w:lang w:val="ru-RU" w:eastAsia="en-US" w:bidi="ar-SA"/>
      </w:rPr>
    </w:lvl>
    <w:lvl w:ilvl="2" w:tplc="1A1291C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58E803C">
      <w:numFmt w:val="bullet"/>
      <w:lvlText w:val="•"/>
      <w:lvlJc w:val="left"/>
      <w:pPr>
        <w:ind w:left="3211" w:hanging="305"/>
      </w:pPr>
      <w:rPr>
        <w:rFonts w:hint="default"/>
        <w:lang w:val="ru-RU" w:eastAsia="en-US" w:bidi="ar-SA"/>
      </w:rPr>
    </w:lvl>
    <w:lvl w:ilvl="4" w:tplc="2110C666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F3F20ABC">
      <w:numFmt w:val="bullet"/>
      <w:lvlText w:val="•"/>
      <w:lvlJc w:val="left"/>
      <w:pPr>
        <w:ind w:left="5273" w:hanging="305"/>
      </w:pPr>
      <w:rPr>
        <w:rFonts w:hint="default"/>
        <w:lang w:val="ru-RU" w:eastAsia="en-US" w:bidi="ar-SA"/>
      </w:rPr>
    </w:lvl>
    <w:lvl w:ilvl="6" w:tplc="32FC6C60">
      <w:numFmt w:val="bullet"/>
      <w:lvlText w:val="•"/>
      <w:lvlJc w:val="left"/>
      <w:pPr>
        <w:ind w:left="6303" w:hanging="305"/>
      </w:pPr>
      <w:rPr>
        <w:rFonts w:hint="default"/>
        <w:lang w:val="ru-RU" w:eastAsia="en-US" w:bidi="ar-SA"/>
      </w:rPr>
    </w:lvl>
    <w:lvl w:ilvl="7" w:tplc="1778AF56">
      <w:numFmt w:val="bullet"/>
      <w:lvlText w:val="•"/>
      <w:lvlJc w:val="left"/>
      <w:pPr>
        <w:ind w:left="7334" w:hanging="305"/>
      </w:pPr>
      <w:rPr>
        <w:rFonts w:hint="default"/>
        <w:lang w:val="ru-RU" w:eastAsia="en-US" w:bidi="ar-SA"/>
      </w:rPr>
    </w:lvl>
    <w:lvl w:ilvl="8" w:tplc="29F4000C">
      <w:numFmt w:val="bullet"/>
      <w:lvlText w:val="•"/>
      <w:lvlJc w:val="left"/>
      <w:pPr>
        <w:ind w:left="8365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AB07B72"/>
    <w:multiLevelType w:val="hybridMultilevel"/>
    <w:tmpl w:val="50C27396"/>
    <w:lvl w:ilvl="0" w:tplc="A17A2DA8">
      <w:start w:val="1"/>
      <w:numFmt w:val="decimal"/>
      <w:lvlText w:val="%1."/>
      <w:lvlJc w:val="left"/>
      <w:pPr>
        <w:ind w:left="113" w:hanging="51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4208E4">
      <w:numFmt w:val="bullet"/>
      <w:lvlText w:val="•"/>
      <w:lvlJc w:val="left"/>
      <w:pPr>
        <w:ind w:left="2300" w:hanging="514"/>
      </w:pPr>
      <w:rPr>
        <w:rFonts w:hint="default"/>
        <w:lang w:val="ru-RU" w:eastAsia="en-US" w:bidi="ar-SA"/>
      </w:rPr>
    </w:lvl>
    <w:lvl w:ilvl="2" w:tplc="8716C650">
      <w:numFmt w:val="bullet"/>
      <w:lvlText w:val="•"/>
      <w:lvlJc w:val="left"/>
      <w:pPr>
        <w:ind w:left="3202" w:hanging="514"/>
      </w:pPr>
      <w:rPr>
        <w:rFonts w:hint="default"/>
        <w:lang w:val="ru-RU" w:eastAsia="en-US" w:bidi="ar-SA"/>
      </w:rPr>
    </w:lvl>
    <w:lvl w:ilvl="3" w:tplc="723E355C">
      <w:numFmt w:val="bullet"/>
      <w:lvlText w:val="•"/>
      <w:lvlJc w:val="left"/>
      <w:pPr>
        <w:ind w:left="4105" w:hanging="514"/>
      </w:pPr>
      <w:rPr>
        <w:rFonts w:hint="default"/>
        <w:lang w:val="ru-RU" w:eastAsia="en-US" w:bidi="ar-SA"/>
      </w:rPr>
    </w:lvl>
    <w:lvl w:ilvl="4" w:tplc="913E7E3C">
      <w:numFmt w:val="bullet"/>
      <w:lvlText w:val="•"/>
      <w:lvlJc w:val="left"/>
      <w:pPr>
        <w:ind w:left="5008" w:hanging="514"/>
      </w:pPr>
      <w:rPr>
        <w:rFonts w:hint="default"/>
        <w:lang w:val="ru-RU" w:eastAsia="en-US" w:bidi="ar-SA"/>
      </w:rPr>
    </w:lvl>
    <w:lvl w:ilvl="5" w:tplc="4BAA2E70">
      <w:numFmt w:val="bullet"/>
      <w:lvlText w:val="•"/>
      <w:lvlJc w:val="left"/>
      <w:pPr>
        <w:ind w:left="5911" w:hanging="514"/>
      </w:pPr>
      <w:rPr>
        <w:rFonts w:hint="default"/>
        <w:lang w:val="ru-RU" w:eastAsia="en-US" w:bidi="ar-SA"/>
      </w:rPr>
    </w:lvl>
    <w:lvl w:ilvl="6" w:tplc="FB06BEF6">
      <w:numFmt w:val="bullet"/>
      <w:lvlText w:val="•"/>
      <w:lvlJc w:val="left"/>
      <w:pPr>
        <w:ind w:left="6814" w:hanging="514"/>
      </w:pPr>
      <w:rPr>
        <w:rFonts w:hint="default"/>
        <w:lang w:val="ru-RU" w:eastAsia="en-US" w:bidi="ar-SA"/>
      </w:rPr>
    </w:lvl>
    <w:lvl w:ilvl="7" w:tplc="6AFCE28C">
      <w:numFmt w:val="bullet"/>
      <w:lvlText w:val="•"/>
      <w:lvlJc w:val="left"/>
      <w:pPr>
        <w:ind w:left="7717" w:hanging="514"/>
      </w:pPr>
      <w:rPr>
        <w:rFonts w:hint="default"/>
        <w:lang w:val="ru-RU" w:eastAsia="en-US" w:bidi="ar-SA"/>
      </w:rPr>
    </w:lvl>
    <w:lvl w:ilvl="8" w:tplc="D23279E0">
      <w:numFmt w:val="bullet"/>
      <w:lvlText w:val="•"/>
      <w:lvlJc w:val="left"/>
      <w:pPr>
        <w:ind w:left="8620" w:hanging="514"/>
      </w:pPr>
      <w:rPr>
        <w:rFonts w:hint="default"/>
        <w:lang w:val="ru-RU" w:eastAsia="en-US" w:bidi="ar-SA"/>
      </w:rPr>
    </w:lvl>
  </w:abstractNum>
  <w:abstractNum w:abstractNumId="2" w15:restartNumberingAfterBreak="0">
    <w:nsid w:val="50E111FF"/>
    <w:multiLevelType w:val="hybridMultilevel"/>
    <w:tmpl w:val="6DE8F186"/>
    <w:lvl w:ilvl="0" w:tplc="524A4FA0">
      <w:start w:val="1"/>
      <w:numFmt w:val="decimal"/>
      <w:lvlText w:val="%1)"/>
      <w:lvlJc w:val="left"/>
      <w:pPr>
        <w:ind w:left="113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9C25AA">
      <w:numFmt w:val="bullet"/>
      <w:lvlText w:val="•"/>
      <w:lvlJc w:val="left"/>
      <w:pPr>
        <w:ind w:left="1150" w:hanging="379"/>
      </w:pPr>
      <w:rPr>
        <w:rFonts w:hint="default"/>
        <w:lang w:val="ru-RU" w:eastAsia="en-US" w:bidi="ar-SA"/>
      </w:rPr>
    </w:lvl>
    <w:lvl w:ilvl="2" w:tplc="7742C060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CF42B71E">
      <w:numFmt w:val="bullet"/>
      <w:lvlText w:val="•"/>
      <w:lvlJc w:val="left"/>
      <w:pPr>
        <w:ind w:left="3211" w:hanging="379"/>
      </w:pPr>
      <w:rPr>
        <w:rFonts w:hint="default"/>
        <w:lang w:val="ru-RU" w:eastAsia="en-US" w:bidi="ar-SA"/>
      </w:rPr>
    </w:lvl>
    <w:lvl w:ilvl="4" w:tplc="A5A0706C">
      <w:numFmt w:val="bullet"/>
      <w:lvlText w:val="•"/>
      <w:lvlJc w:val="left"/>
      <w:pPr>
        <w:ind w:left="4242" w:hanging="379"/>
      </w:pPr>
      <w:rPr>
        <w:rFonts w:hint="default"/>
        <w:lang w:val="ru-RU" w:eastAsia="en-US" w:bidi="ar-SA"/>
      </w:rPr>
    </w:lvl>
    <w:lvl w:ilvl="5" w:tplc="5824B55A">
      <w:numFmt w:val="bullet"/>
      <w:lvlText w:val="•"/>
      <w:lvlJc w:val="left"/>
      <w:pPr>
        <w:ind w:left="5273" w:hanging="379"/>
      </w:pPr>
      <w:rPr>
        <w:rFonts w:hint="default"/>
        <w:lang w:val="ru-RU" w:eastAsia="en-US" w:bidi="ar-SA"/>
      </w:rPr>
    </w:lvl>
    <w:lvl w:ilvl="6" w:tplc="D264EE10">
      <w:numFmt w:val="bullet"/>
      <w:lvlText w:val="•"/>
      <w:lvlJc w:val="left"/>
      <w:pPr>
        <w:ind w:left="6303" w:hanging="379"/>
      </w:pPr>
      <w:rPr>
        <w:rFonts w:hint="default"/>
        <w:lang w:val="ru-RU" w:eastAsia="en-US" w:bidi="ar-SA"/>
      </w:rPr>
    </w:lvl>
    <w:lvl w:ilvl="7" w:tplc="9E523A76">
      <w:numFmt w:val="bullet"/>
      <w:lvlText w:val="•"/>
      <w:lvlJc w:val="left"/>
      <w:pPr>
        <w:ind w:left="7334" w:hanging="379"/>
      </w:pPr>
      <w:rPr>
        <w:rFonts w:hint="default"/>
        <w:lang w:val="ru-RU" w:eastAsia="en-US" w:bidi="ar-SA"/>
      </w:rPr>
    </w:lvl>
    <w:lvl w:ilvl="8" w:tplc="437EBAFA">
      <w:numFmt w:val="bullet"/>
      <w:lvlText w:val="•"/>
      <w:lvlJc w:val="left"/>
      <w:pPr>
        <w:ind w:left="8365" w:hanging="379"/>
      </w:pPr>
      <w:rPr>
        <w:rFonts w:hint="default"/>
        <w:lang w:val="ru-RU" w:eastAsia="en-US" w:bidi="ar-SA"/>
      </w:rPr>
    </w:lvl>
  </w:abstractNum>
  <w:abstractNum w:abstractNumId="3" w15:restartNumberingAfterBreak="0">
    <w:nsid w:val="553A5460"/>
    <w:multiLevelType w:val="hybridMultilevel"/>
    <w:tmpl w:val="804C560A"/>
    <w:lvl w:ilvl="0" w:tplc="408CBD9A">
      <w:start w:val="39"/>
      <w:numFmt w:val="decimal"/>
      <w:lvlText w:val="%1."/>
      <w:lvlJc w:val="left"/>
      <w:pPr>
        <w:ind w:left="113" w:hanging="5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B8929E">
      <w:numFmt w:val="bullet"/>
      <w:lvlText w:val="•"/>
      <w:lvlJc w:val="left"/>
      <w:pPr>
        <w:ind w:left="1720" w:hanging="521"/>
      </w:pPr>
      <w:rPr>
        <w:rFonts w:hint="default"/>
        <w:lang w:val="ru-RU" w:eastAsia="en-US" w:bidi="ar-SA"/>
      </w:rPr>
    </w:lvl>
    <w:lvl w:ilvl="2" w:tplc="1ED63CF0">
      <w:numFmt w:val="bullet"/>
      <w:lvlText w:val="•"/>
      <w:lvlJc w:val="left"/>
      <w:pPr>
        <w:ind w:left="2620" w:hanging="521"/>
      </w:pPr>
      <w:rPr>
        <w:rFonts w:hint="default"/>
        <w:lang w:val="ru-RU" w:eastAsia="en-US" w:bidi="ar-SA"/>
      </w:rPr>
    </w:lvl>
    <w:lvl w:ilvl="3" w:tplc="451235E0">
      <w:numFmt w:val="bullet"/>
      <w:lvlText w:val="•"/>
      <w:lvlJc w:val="left"/>
      <w:pPr>
        <w:ind w:left="3595" w:hanging="521"/>
      </w:pPr>
      <w:rPr>
        <w:rFonts w:hint="default"/>
        <w:lang w:val="ru-RU" w:eastAsia="en-US" w:bidi="ar-SA"/>
      </w:rPr>
    </w:lvl>
    <w:lvl w:ilvl="4" w:tplc="19FC5ED2">
      <w:numFmt w:val="bullet"/>
      <w:lvlText w:val="•"/>
      <w:lvlJc w:val="left"/>
      <w:pPr>
        <w:ind w:left="4571" w:hanging="521"/>
      </w:pPr>
      <w:rPr>
        <w:rFonts w:hint="default"/>
        <w:lang w:val="ru-RU" w:eastAsia="en-US" w:bidi="ar-SA"/>
      </w:rPr>
    </w:lvl>
    <w:lvl w:ilvl="5" w:tplc="0C4E5118">
      <w:numFmt w:val="bullet"/>
      <w:lvlText w:val="•"/>
      <w:lvlJc w:val="left"/>
      <w:pPr>
        <w:ind w:left="5547" w:hanging="521"/>
      </w:pPr>
      <w:rPr>
        <w:rFonts w:hint="default"/>
        <w:lang w:val="ru-RU" w:eastAsia="en-US" w:bidi="ar-SA"/>
      </w:rPr>
    </w:lvl>
    <w:lvl w:ilvl="6" w:tplc="85708886">
      <w:numFmt w:val="bullet"/>
      <w:lvlText w:val="•"/>
      <w:lvlJc w:val="left"/>
      <w:pPr>
        <w:ind w:left="6523" w:hanging="521"/>
      </w:pPr>
      <w:rPr>
        <w:rFonts w:hint="default"/>
        <w:lang w:val="ru-RU" w:eastAsia="en-US" w:bidi="ar-SA"/>
      </w:rPr>
    </w:lvl>
    <w:lvl w:ilvl="7" w:tplc="E53AA242">
      <w:numFmt w:val="bullet"/>
      <w:lvlText w:val="•"/>
      <w:lvlJc w:val="left"/>
      <w:pPr>
        <w:ind w:left="7499" w:hanging="521"/>
      </w:pPr>
      <w:rPr>
        <w:rFonts w:hint="default"/>
        <w:lang w:val="ru-RU" w:eastAsia="en-US" w:bidi="ar-SA"/>
      </w:rPr>
    </w:lvl>
    <w:lvl w:ilvl="8" w:tplc="37922F1C">
      <w:numFmt w:val="bullet"/>
      <w:lvlText w:val="•"/>
      <w:lvlJc w:val="left"/>
      <w:pPr>
        <w:ind w:left="8474" w:hanging="521"/>
      </w:pPr>
      <w:rPr>
        <w:rFonts w:hint="default"/>
        <w:lang w:val="ru-RU" w:eastAsia="en-US" w:bidi="ar-SA"/>
      </w:rPr>
    </w:lvl>
  </w:abstractNum>
  <w:abstractNum w:abstractNumId="4" w15:restartNumberingAfterBreak="0">
    <w:nsid w:val="5DC3586A"/>
    <w:multiLevelType w:val="hybridMultilevel"/>
    <w:tmpl w:val="2C46DA24"/>
    <w:lvl w:ilvl="0" w:tplc="21D2F882">
      <w:start w:val="1"/>
      <w:numFmt w:val="decimal"/>
      <w:lvlText w:val="%1)"/>
      <w:lvlJc w:val="left"/>
      <w:pPr>
        <w:ind w:left="113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30D806">
      <w:numFmt w:val="bullet"/>
      <w:lvlText w:val="•"/>
      <w:lvlJc w:val="left"/>
      <w:pPr>
        <w:ind w:left="2068" w:hanging="305"/>
      </w:pPr>
      <w:rPr>
        <w:rFonts w:hint="default"/>
        <w:lang w:val="ru-RU" w:eastAsia="en-US" w:bidi="ar-SA"/>
      </w:rPr>
    </w:lvl>
    <w:lvl w:ilvl="2" w:tplc="F91649A0">
      <w:numFmt w:val="bullet"/>
      <w:lvlText w:val="•"/>
      <w:lvlJc w:val="left"/>
      <w:pPr>
        <w:ind w:left="2997" w:hanging="305"/>
      </w:pPr>
      <w:rPr>
        <w:rFonts w:hint="default"/>
        <w:lang w:val="ru-RU" w:eastAsia="en-US" w:bidi="ar-SA"/>
      </w:rPr>
    </w:lvl>
    <w:lvl w:ilvl="3" w:tplc="F7866264">
      <w:numFmt w:val="bullet"/>
      <w:lvlText w:val="•"/>
      <w:lvlJc w:val="left"/>
      <w:pPr>
        <w:ind w:left="3925" w:hanging="305"/>
      </w:pPr>
      <w:rPr>
        <w:rFonts w:hint="default"/>
        <w:lang w:val="ru-RU" w:eastAsia="en-US" w:bidi="ar-SA"/>
      </w:rPr>
    </w:lvl>
    <w:lvl w:ilvl="4" w:tplc="04B00BEA">
      <w:numFmt w:val="bullet"/>
      <w:lvlText w:val="•"/>
      <w:lvlJc w:val="left"/>
      <w:pPr>
        <w:ind w:left="4854" w:hanging="305"/>
      </w:pPr>
      <w:rPr>
        <w:rFonts w:hint="default"/>
        <w:lang w:val="ru-RU" w:eastAsia="en-US" w:bidi="ar-SA"/>
      </w:rPr>
    </w:lvl>
    <w:lvl w:ilvl="5" w:tplc="53CAFDDC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97DAEB6A">
      <w:numFmt w:val="bullet"/>
      <w:lvlText w:val="•"/>
      <w:lvlJc w:val="left"/>
      <w:pPr>
        <w:ind w:left="6711" w:hanging="305"/>
      </w:pPr>
      <w:rPr>
        <w:rFonts w:hint="default"/>
        <w:lang w:val="ru-RU" w:eastAsia="en-US" w:bidi="ar-SA"/>
      </w:rPr>
    </w:lvl>
    <w:lvl w:ilvl="7" w:tplc="C0B8E81A">
      <w:numFmt w:val="bullet"/>
      <w:lvlText w:val="•"/>
      <w:lvlJc w:val="left"/>
      <w:pPr>
        <w:ind w:left="7640" w:hanging="305"/>
      </w:pPr>
      <w:rPr>
        <w:rFonts w:hint="default"/>
        <w:lang w:val="ru-RU" w:eastAsia="en-US" w:bidi="ar-SA"/>
      </w:rPr>
    </w:lvl>
    <w:lvl w:ilvl="8" w:tplc="AEF68654">
      <w:numFmt w:val="bullet"/>
      <w:lvlText w:val="•"/>
      <w:lvlJc w:val="left"/>
      <w:pPr>
        <w:ind w:left="8569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7092713F"/>
    <w:multiLevelType w:val="hybridMultilevel"/>
    <w:tmpl w:val="7624B70A"/>
    <w:lvl w:ilvl="0" w:tplc="68502F74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28D3B0">
      <w:numFmt w:val="bullet"/>
      <w:lvlText w:val="•"/>
      <w:lvlJc w:val="left"/>
      <w:pPr>
        <w:ind w:left="2050" w:hanging="305"/>
      </w:pPr>
      <w:rPr>
        <w:rFonts w:hint="default"/>
        <w:lang w:val="ru-RU" w:eastAsia="en-US" w:bidi="ar-SA"/>
      </w:rPr>
    </w:lvl>
    <w:lvl w:ilvl="2" w:tplc="C2FE1EAC">
      <w:numFmt w:val="bullet"/>
      <w:lvlText w:val="•"/>
      <w:lvlJc w:val="left"/>
      <w:pPr>
        <w:ind w:left="2981" w:hanging="305"/>
      </w:pPr>
      <w:rPr>
        <w:rFonts w:hint="default"/>
        <w:lang w:val="ru-RU" w:eastAsia="en-US" w:bidi="ar-SA"/>
      </w:rPr>
    </w:lvl>
    <w:lvl w:ilvl="3" w:tplc="FB941260">
      <w:numFmt w:val="bullet"/>
      <w:lvlText w:val="•"/>
      <w:lvlJc w:val="left"/>
      <w:pPr>
        <w:ind w:left="3911" w:hanging="305"/>
      </w:pPr>
      <w:rPr>
        <w:rFonts w:hint="default"/>
        <w:lang w:val="ru-RU" w:eastAsia="en-US" w:bidi="ar-SA"/>
      </w:rPr>
    </w:lvl>
    <w:lvl w:ilvl="4" w:tplc="5F3CD69A">
      <w:numFmt w:val="bullet"/>
      <w:lvlText w:val="•"/>
      <w:lvlJc w:val="left"/>
      <w:pPr>
        <w:ind w:left="4842" w:hanging="305"/>
      </w:pPr>
      <w:rPr>
        <w:rFonts w:hint="default"/>
        <w:lang w:val="ru-RU" w:eastAsia="en-US" w:bidi="ar-SA"/>
      </w:rPr>
    </w:lvl>
    <w:lvl w:ilvl="5" w:tplc="6B9A6ECE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2C5AE46A">
      <w:numFmt w:val="bullet"/>
      <w:lvlText w:val="•"/>
      <w:lvlJc w:val="left"/>
      <w:pPr>
        <w:ind w:left="6703" w:hanging="305"/>
      </w:pPr>
      <w:rPr>
        <w:rFonts w:hint="default"/>
        <w:lang w:val="ru-RU" w:eastAsia="en-US" w:bidi="ar-SA"/>
      </w:rPr>
    </w:lvl>
    <w:lvl w:ilvl="7" w:tplc="48A44134">
      <w:numFmt w:val="bullet"/>
      <w:lvlText w:val="•"/>
      <w:lvlJc w:val="left"/>
      <w:pPr>
        <w:ind w:left="7634" w:hanging="305"/>
      </w:pPr>
      <w:rPr>
        <w:rFonts w:hint="default"/>
        <w:lang w:val="ru-RU" w:eastAsia="en-US" w:bidi="ar-SA"/>
      </w:rPr>
    </w:lvl>
    <w:lvl w:ilvl="8" w:tplc="FBF0B026">
      <w:numFmt w:val="bullet"/>
      <w:lvlText w:val="•"/>
      <w:lvlJc w:val="left"/>
      <w:pPr>
        <w:ind w:left="8565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7E00285D"/>
    <w:multiLevelType w:val="hybridMultilevel"/>
    <w:tmpl w:val="36FE3FF6"/>
    <w:lvl w:ilvl="0" w:tplc="B7FCD14E">
      <w:start w:val="1"/>
      <w:numFmt w:val="decimal"/>
      <w:lvlText w:val="%1)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num w:numId="1" w16cid:durableId="303657211">
    <w:abstractNumId w:val="2"/>
  </w:num>
  <w:num w:numId="2" w16cid:durableId="1095057998">
    <w:abstractNumId w:val="3"/>
  </w:num>
  <w:num w:numId="3" w16cid:durableId="860044377">
    <w:abstractNumId w:val="4"/>
  </w:num>
  <w:num w:numId="4" w16cid:durableId="1954240307">
    <w:abstractNumId w:val="5"/>
  </w:num>
  <w:num w:numId="5" w16cid:durableId="628516077">
    <w:abstractNumId w:val="0"/>
  </w:num>
  <w:num w:numId="6" w16cid:durableId="1774012771">
    <w:abstractNumId w:val="1"/>
  </w:num>
  <w:num w:numId="7" w16cid:durableId="8277429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AE6"/>
    <w:rsid w:val="00004879"/>
    <w:rsid w:val="00031834"/>
    <w:rsid w:val="00036715"/>
    <w:rsid w:val="00073404"/>
    <w:rsid w:val="00077914"/>
    <w:rsid w:val="00106EAF"/>
    <w:rsid w:val="00132444"/>
    <w:rsid w:val="00135975"/>
    <w:rsid w:val="0015405F"/>
    <w:rsid w:val="00160B12"/>
    <w:rsid w:val="001A2571"/>
    <w:rsid w:val="001B0ACF"/>
    <w:rsid w:val="001B6B20"/>
    <w:rsid w:val="001B7889"/>
    <w:rsid w:val="001C52A7"/>
    <w:rsid w:val="001D02B1"/>
    <w:rsid w:val="001D4F3E"/>
    <w:rsid w:val="001F32B1"/>
    <w:rsid w:val="002245C4"/>
    <w:rsid w:val="00227442"/>
    <w:rsid w:val="00262248"/>
    <w:rsid w:val="00277BEE"/>
    <w:rsid w:val="002849D0"/>
    <w:rsid w:val="002C6917"/>
    <w:rsid w:val="002E1101"/>
    <w:rsid w:val="002F2A10"/>
    <w:rsid w:val="00316FC6"/>
    <w:rsid w:val="003252D2"/>
    <w:rsid w:val="003547BA"/>
    <w:rsid w:val="003C253D"/>
    <w:rsid w:val="004170DA"/>
    <w:rsid w:val="0042017D"/>
    <w:rsid w:val="0042317F"/>
    <w:rsid w:val="00445E81"/>
    <w:rsid w:val="00474115"/>
    <w:rsid w:val="004D028E"/>
    <w:rsid w:val="004F435D"/>
    <w:rsid w:val="005159A3"/>
    <w:rsid w:val="00531C44"/>
    <w:rsid w:val="00541781"/>
    <w:rsid w:val="00547CE4"/>
    <w:rsid w:val="0057237A"/>
    <w:rsid w:val="00575F1A"/>
    <w:rsid w:val="005971B7"/>
    <w:rsid w:val="006130ED"/>
    <w:rsid w:val="00686876"/>
    <w:rsid w:val="006B0647"/>
    <w:rsid w:val="006C4F9B"/>
    <w:rsid w:val="00716B3D"/>
    <w:rsid w:val="0072171E"/>
    <w:rsid w:val="00732E19"/>
    <w:rsid w:val="00743427"/>
    <w:rsid w:val="00757B8B"/>
    <w:rsid w:val="0076643F"/>
    <w:rsid w:val="007675EA"/>
    <w:rsid w:val="00767E69"/>
    <w:rsid w:val="00775165"/>
    <w:rsid w:val="00787217"/>
    <w:rsid w:val="00796AD6"/>
    <w:rsid w:val="007A16A8"/>
    <w:rsid w:val="007A5E4B"/>
    <w:rsid w:val="007C63D1"/>
    <w:rsid w:val="007D5A3F"/>
    <w:rsid w:val="007E1389"/>
    <w:rsid w:val="007F43DB"/>
    <w:rsid w:val="007F6D75"/>
    <w:rsid w:val="00800254"/>
    <w:rsid w:val="00807B0C"/>
    <w:rsid w:val="00830FF7"/>
    <w:rsid w:val="008337DC"/>
    <w:rsid w:val="00853266"/>
    <w:rsid w:val="00854528"/>
    <w:rsid w:val="00856F6C"/>
    <w:rsid w:val="00883672"/>
    <w:rsid w:val="00892B5D"/>
    <w:rsid w:val="008A0B03"/>
    <w:rsid w:val="008A1F0E"/>
    <w:rsid w:val="008A37D4"/>
    <w:rsid w:val="008C643A"/>
    <w:rsid w:val="008C6F5C"/>
    <w:rsid w:val="008C775F"/>
    <w:rsid w:val="008E78D8"/>
    <w:rsid w:val="00915AE6"/>
    <w:rsid w:val="00925998"/>
    <w:rsid w:val="00926DA8"/>
    <w:rsid w:val="00957E4D"/>
    <w:rsid w:val="00957F7D"/>
    <w:rsid w:val="00964D41"/>
    <w:rsid w:val="00990229"/>
    <w:rsid w:val="00992F21"/>
    <w:rsid w:val="009A0946"/>
    <w:rsid w:val="009A7129"/>
    <w:rsid w:val="009B00A5"/>
    <w:rsid w:val="009B04ED"/>
    <w:rsid w:val="009B26AA"/>
    <w:rsid w:val="009D4711"/>
    <w:rsid w:val="009D7AB4"/>
    <w:rsid w:val="00A558E8"/>
    <w:rsid w:val="00A64293"/>
    <w:rsid w:val="00A73346"/>
    <w:rsid w:val="00A85B99"/>
    <w:rsid w:val="00A90BFB"/>
    <w:rsid w:val="00AA5D89"/>
    <w:rsid w:val="00AD153C"/>
    <w:rsid w:val="00B10673"/>
    <w:rsid w:val="00B16CBC"/>
    <w:rsid w:val="00B301E9"/>
    <w:rsid w:val="00B57E23"/>
    <w:rsid w:val="00B74DC3"/>
    <w:rsid w:val="00B75A61"/>
    <w:rsid w:val="00B90286"/>
    <w:rsid w:val="00B94593"/>
    <w:rsid w:val="00BA6CB8"/>
    <w:rsid w:val="00BB20B1"/>
    <w:rsid w:val="00BD72EF"/>
    <w:rsid w:val="00BF1C80"/>
    <w:rsid w:val="00C561BA"/>
    <w:rsid w:val="00C56F68"/>
    <w:rsid w:val="00C605F3"/>
    <w:rsid w:val="00C7362E"/>
    <w:rsid w:val="00C73FD2"/>
    <w:rsid w:val="00C77A56"/>
    <w:rsid w:val="00CC2C3C"/>
    <w:rsid w:val="00CC7837"/>
    <w:rsid w:val="00CE0DDE"/>
    <w:rsid w:val="00CF1A2C"/>
    <w:rsid w:val="00CF5413"/>
    <w:rsid w:val="00CF6387"/>
    <w:rsid w:val="00D061FA"/>
    <w:rsid w:val="00D20285"/>
    <w:rsid w:val="00D21360"/>
    <w:rsid w:val="00D44421"/>
    <w:rsid w:val="00D44850"/>
    <w:rsid w:val="00D559C7"/>
    <w:rsid w:val="00D56788"/>
    <w:rsid w:val="00D64A06"/>
    <w:rsid w:val="00D75CE6"/>
    <w:rsid w:val="00D7681F"/>
    <w:rsid w:val="00D91B95"/>
    <w:rsid w:val="00D96F9E"/>
    <w:rsid w:val="00D97680"/>
    <w:rsid w:val="00DA0560"/>
    <w:rsid w:val="00DC0FD9"/>
    <w:rsid w:val="00DD2F12"/>
    <w:rsid w:val="00DE131B"/>
    <w:rsid w:val="00DE5167"/>
    <w:rsid w:val="00DF0C39"/>
    <w:rsid w:val="00E0308D"/>
    <w:rsid w:val="00E21C41"/>
    <w:rsid w:val="00E2409E"/>
    <w:rsid w:val="00E27388"/>
    <w:rsid w:val="00E305DA"/>
    <w:rsid w:val="00E3061D"/>
    <w:rsid w:val="00E6165E"/>
    <w:rsid w:val="00E939C2"/>
    <w:rsid w:val="00E946AE"/>
    <w:rsid w:val="00EA7820"/>
    <w:rsid w:val="00EC59D6"/>
    <w:rsid w:val="00ED3E48"/>
    <w:rsid w:val="00EE1359"/>
    <w:rsid w:val="00EE4662"/>
    <w:rsid w:val="00EF0FE9"/>
    <w:rsid w:val="00F05F29"/>
    <w:rsid w:val="00F122CB"/>
    <w:rsid w:val="00F12A72"/>
    <w:rsid w:val="00FA4DF7"/>
    <w:rsid w:val="00FB61D7"/>
    <w:rsid w:val="00FD2829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77C982"/>
  <w15:docId w15:val="{62115F2F-90AB-4C3D-815B-316ED9AA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5AE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1C52A7"/>
    <w:pPr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A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5AE6"/>
    <w:pPr>
      <w:ind w:left="113" w:firstLine="72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15AE6"/>
    <w:pPr>
      <w:ind w:left="11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15AE6"/>
    <w:pPr>
      <w:ind w:left="113" w:right="103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915AE6"/>
  </w:style>
  <w:style w:type="character" w:styleId="a5">
    <w:name w:val="Hyperlink"/>
    <w:basedOn w:val="a0"/>
    <w:uiPriority w:val="99"/>
    <w:unhideWhenUsed/>
    <w:rsid w:val="002F2A1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F2A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1C52A7"/>
    <w:rPr>
      <w:rFonts w:ascii="Times New Roman CYR" w:eastAsia="Times New Roman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a7">
    <w:name w:val="Гипертекстовая ссылка"/>
    <w:basedOn w:val="a0"/>
    <w:uiPriority w:val="99"/>
    <w:rsid w:val="001C52A7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C52A7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887605/0" TargetMode="External"/><Relationship Id="rId13" Type="http://schemas.openxmlformats.org/officeDocument/2006/relationships/hyperlink" Target="http://internet.garant.ru/document/redirect/12133556/4" TargetMode="External"/><Relationship Id="rId18" Type="http://schemas.openxmlformats.org/officeDocument/2006/relationships/hyperlink" Target="http://internet.garant.ru/document/redirect/8916657/4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3556/4" TargetMode="External"/><Relationship Id="rId7" Type="http://schemas.openxmlformats.org/officeDocument/2006/relationships/hyperlink" Target="http://internet.garant.ru/document/redirect/73887605/1002" TargetMode="External"/><Relationship Id="rId12" Type="http://schemas.openxmlformats.org/officeDocument/2006/relationships/hyperlink" Target="http://internet.garant.ru/document/redirect/12112604/20001" TargetMode="External"/><Relationship Id="rId17" Type="http://schemas.openxmlformats.org/officeDocument/2006/relationships/hyperlink" Target="http://internet.garant.ru/document/redirect/10900200/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8916657/7" TargetMode="External"/><Relationship Id="rId20" Type="http://schemas.openxmlformats.org/officeDocument/2006/relationships/hyperlink" Target="http://internet.garant.ru/document/redirect/12112604/2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555333/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://internet.garant.ru/document/redirect/70650726/0" TargetMode="External"/><Relationship Id="rId15" Type="http://schemas.openxmlformats.org/officeDocument/2006/relationships/hyperlink" Target="http://internet.garant.ru/document/redirect/8916657/49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73887605/0" TargetMode="External"/><Relationship Id="rId19" Type="http://schemas.openxmlformats.org/officeDocument/2006/relationships/hyperlink" Target="http://internet.garant.ru/document/redirect/8916657/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900200/1" TargetMode="External"/><Relationship Id="rId14" Type="http://schemas.openxmlformats.org/officeDocument/2006/relationships/hyperlink" Target="http://internet.garant.ru/document/redirect/10900200/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8119</Words>
  <Characters>46281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Ольга Петрунина</cp:lastModifiedBy>
  <cp:revision>145</cp:revision>
  <cp:lastPrinted>2022-03-03T07:29:00Z</cp:lastPrinted>
  <dcterms:created xsi:type="dcterms:W3CDTF">2022-02-22T07:17:00Z</dcterms:created>
  <dcterms:modified xsi:type="dcterms:W3CDTF">2022-11-22T08:07:00Z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2022-02-22T00:00:00Z</vt:filetime>
  </property>
</Properties>
</file>