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12C" w:rsidRDefault="0067512C" w:rsidP="0067512C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ИНФОРМАЦИОННЫЙ  БЮЛЛЕТЕНЬ</w:t>
      </w:r>
    </w:p>
    <w:p w:rsidR="0067512C" w:rsidRDefault="0067512C" w:rsidP="0067512C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67512C" w:rsidRDefault="0067512C" w:rsidP="0067512C">
      <w:pPr>
        <w:spacing w:after="0" w:line="240" w:lineRule="auto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Русско-Паевского</w:t>
      </w:r>
      <w:proofErr w:type="spellEnd"/>
      <w:r>
        <w:rPr>
          <w:rFonts w:ascii="Times New Roman" w:hAnsi="Times New Roman" w:cs="Times New Roman"/>
          <w:sz w:val="24"/>
        </w:rPr>
        <w:t xml:space="preserve"> сельского поселения</w:t>
      </w:r>
    </w:p>
    <w:p w:rsidR="0067512C" w:rsidRDefault="0067512C" w:rsidP="0067512C">
      <w:pPr>
        <w:spacing w:after="0" w:line="240" w:lineRule="auto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Инсарского</w:t>
      </w:r>
      <w:proofErr w:type="spellEnd"/>
      <w:r>
        <w:rPr>
          <w:rFonts w:ascii="Times New Roman" w:hAnsi="Times New Roman" w:cs="Times New Roman"/>
          <w:sz w:val="24"/>
        </w:rPr>
        <w:t xml:space="preserve"> муниципального района</w:t>
      </w:r>
    </w:p>
    <w:p w:rsidR="0067512C" w:rsidRDefault="0067512C" w:rsidP="0067512C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Республики Мордовия</w:t>
      </w:r>
    </w:p>
    <w:p w:rsidR="0067512C" w:rsidRDefault="0067512C" w:rsidP="0067512C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67512C" w:rsidRDefault="0067512C" w:rsidP="0067512C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Является официальным печатным изданием</w:t>
      </w:r>
    </w:p>
    <w:p w:rsidR="0067512C" w:rsidRDefault="0067512C" w:rsidP="0067512C">
      <w:pPr>
        <w:spacing w:after="0" w:line="240" w:lineRule="auto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Русско-Паевского</w:t>
      </w:r>
      <w:proofErr w:type="spellEnd"/>
      <w:r>
        <w:rPr>
          <w:rFonts w:ascii="Times New Roman" w:hAnsi="Times New Roman" w:cs="Times New Roman"/>
          <w:sz w:val="24"/>
        </w:rPr>
        <w:t xml:space="preserve"> сельского поселения</w:t>
      </w:r>
    </w:p>
    <w:p w:rsidR="0067512C" w:rsidRDefault="0067512C" w:rsidP="0067512C">
      <w:pPr>
        <w:spacing w:after="0" w:line="240" w:lineRule="auto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Инсарского</w:t>
      </w:r>
      <w:proofErr w:type="spellEnd"/>
      <w:r>
        <w:rPr>
          <w:rFonts w:ascii="Times New Roman" w:hAnsi="Times New Roman" w:cs="Times New Roman"/>
          <w:sz w:val="24"/>
        </w:rPr>
        <w:t xml:space="preserve"> Муниципального района РМ</w:t>
      </w:r>
    </w:p>
    <w:p w:rsidR="0067512C" w:rsidRPr="005C7ECA" w:rsidRDefault="0067512C" w:rsidP="0067512C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67512C" w:rsidRPr="005C7ECA" w:rsidRDefault="0067512C" w:rsidP="006751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7ECA">
        <w:rPr>
          <w:rFonts w:ascii="Times New Roman" w:hAnsi="Times New Roman" w:cs="Times New Roman"/>
          <w:sz w:val="24"/>
          <w:szCs w:val="24"/>
        </w:rPr>
        <w:t>05 ноября 2020 год            № 60</w:t>
      </w:r>
    </w:p>
    <w:p w:rsidR="0067512C" w:rsidRDefault="0067512C" w:rsidP="00AC3FD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C3FDD" w:rsidRDefault="00AC3FDD" w:rsidP="00AC3FD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РЕСПУБЛИКА МОРДОВИЯ</w:t>
      </w:r>
    </w:p>
    <w:p w:rsidR="00AC3FDD" w:rsidRDefault="00AC3FDD" w:rsidP="00AC3FD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ИНСАРСКИЙ  МУНИЦИПАЛЬНЫЙ  РАЙОН</w:t>
      </w:r>
    </w:p>
    <w:p w:rsidR="00AC3FDD" w:rsidRDefault="00AC3FDD" w:rsidP="00AC3FD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Вторая сессия Совета депутатов </w:t>
      </w:r>
    </w:p>
    <w:p w:rsidR="00AC3FDD" w:rsidRDefault="00AC3FDD" w:rsidP="00AC3FD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Русско-Паевского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первого созыва</w:t>
      </w:r>
    </w:p>
    <w:p w:rsidR="00AC3FDD" w:rsidRDefault="00AC3FDD" w:rsidP="00AC3FDD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C3FDD" w:rsidRDefault="00AC3FDD" w:rsidP="00AC3FD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AC3FDD" w:rsidRDefault="00AC3FDD" w:rsidP="00AC3FD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C3FDD" w:rsidRDefault="00AC3FDD" w:rsidP="00AC3FDD">
      <w:pPr>
        <w:spacing w:after="0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05 ноября 2020 года                                                                                                № 22</w:t>
      </w:r>
    </w:p>
    <w:p w:rsidR="00AC3FDD" w:rsidRDefault="00AC3FDD" w:rsidP="00AC3FDD">
      <w:pPr>
        <w:shd w:val="clear" w:color="auto" w:fill="FFFFFF"/>
        <w:spacing w:before="240" w:after="0" w:line="320" w:lineRule="atLeast"/>
        <w:ind w:firstLine="709"/>
        <w:jc w:val="center"/>
        <w:outlineLvl w:val="1"/>
        <w:rPr>
          <w:rFonts w:ascii="Arial" w:eastAsia="Times New Roman" w:hAnsi="Arial" w:cs="Arial"/>
          <w:caps/>
          <w:color w:val="333333"/>
          <w:sz w:val="32"/>
          <w:szCs w:val="32"/>
        </w:rPr>
      </w:pPr>
    </w:p>
    <w:p w:rsidR="00AC3FDD" w:rsidRDefault="00AC3FDD" w:rsidP="00AC3FDD">
      <w:pPr>
        <w:shd w:val="clear" w:color="auto" w:fill="FFFFFF"/>
        <w:spacing w:after="0" w:line="320" w:lineRule="atLeast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AC3FDD">
        <w:rPr>
          <w:rFonts w:ascii="Times New Roman" w:eastAsia="Times New Roman" w:hAnsi="Times New Roman" w:cs="Times New Roman"/>
          <w:sz w:val="28"/>
          <w:szCs w:val="28"/>
        </w:rPr>
        <w:t xml:space="preserve">Об утверждении </w:t>
      </w: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AC3FDD">
        <w:rPr>
          <w:rFonts w:ascii="Times New Roman" w:eastAsia="Times New Roman" w:hAnsi="Times New Roman" w:cs="Times New Roman"/>
          <w:sz w:val="28"/>
          <w:szCs w:val="28"/>
        </w:rPr>
        <w:t xml:space="preserve">оложения о денежном содержании </w:t>
      </w:r>
    </w:p>
    <w:p w:rsidR="00AC3FDD" w:rsidRDefault="00AC3FDD" w:rsidP="00AC3FDD">
      <w:pPr>
        <w:shd w:val="clear" w:color="auto" w:fill="FFFFFF"/>
        <w:spacing w:after="0" w:line="320" w:lineRule="atLeast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AC3FDD">
        <w:rPr>
          <w:rFonts w:ascii="Times New Roman" w:eastAsia="Times New Roman" w:hAnsi="Times New Roman" w:cs="Times New Roman"/>
          <w:sz w:val="28"/>
          <w:szCs w:val="28"/>
        </w:rPr>
        <w:t xml:space="preserve">должностных лиц и муниципальных служащих </w:t>
      </w:r>
    </w:p>
    <w:p w:rsidR="00AC3FDD" w:rsidRDefault="00AC3FDD" w:rsidP="00AC3FDD">
      <w:pPr>
        <w:shd w:val="clear" w:color="auto" w:fill="FFFFFF"/>
        <w:spacing w:after="0" w:line="320" w:lineRule="atLeast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Pr="00AC3FDD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AC3FDD">
        <w:rPr>
          <w:rFonts w:ascii="Times New Roman" w:eastAsia="Times New Roman" w:hAnsi="Times New Roman" w:cs="Times New Roman"/>
          <w:sz w:val="28"/>
          <w:szCs w:val="28"/>
        </w:rPr>
        <w:t>нсарского</w:t>
      </w:r>
      <w:proofErr w:type="spellEnd"/>
      <w:r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864C7" w:rsidRPr="00AC3FDD" w:rsidRDefault="00AC3FDD" w:rsidP="00AC3FDD">
      <w:pPr>
        <w:shd w:val="clear" w:color="auto" w:fill="FFFFFF"/>
        <w:spacing w:after="0" w:line="320" w:lineRule="atLeast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AC3FDD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района </w:t>
      </w:r>
      <w:r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AC3FDD">
        <w:rPr>
          <w:rFonts w:ascii="Times New Roman" w:eastAsia="Times New Roman" w:hAnsi="Times New Roman" w:cs="Times New Roman"/>
          <w:sz w:val="28"/>
          <w:szCs w:val="28"/>
        </w:rPr>
        <w:t xml:space="preserve">еспублики </w:t>
      </w:r>
      <w:r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AC3FDD">
        <w:rPr>
          <w:rFonts w:ascii="Times New Roman" w:eastAsia="Times New Roman" w:hAnsi="Times New Roman" w:cs="Times New Roman"/>
          <w:sz w:val="28"/>
          <w:szCs w:val="28"/>
        </w:rPr>
        <w:t>ордовия</w:t>
      </w:r>
    </w:p>
    <w:p w:rsidR="00C864C7" w:rsidRPr="00C864C7" w:rsidRDefault="00C864C7" w:rsidP="00AC3F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864C7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067104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sub_1"/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В соответствии с </w:t>
      </w:r>
      <w:bookmarkEnd w:id="0"/>
      <w:r w:rsidRPr="00C864C7">
        <w:rPr>
          <w:rFonts w:ascii="Times New Roman" w:eastAsia="Times New Roman" w:hAnsi="Times New Roman" w:cs="Times New Roman"/>
          <w:sz w:val="28"/>
          <w:szCs w:val="28"/>
        </w:rPr>
        <w:t>частью второй статьи 53 Федерального закона от 6 октября 2003 года № 131-ФЗ "</w:t>
      </w:r>
      <w:hyperlink r:id="rId4" w:history="1">
        <w:r w:rsidRPr="00C864C7">
          <w:rPr>
            <w:rFonts w:ascii="Times New Roman" w:eastAsia="Times New Roman" w:hAnsi="Times New Roman" w:cs="Times New Roman"/>
            <w:sz w:val="28"/>
            <w:szCs w:val="28"/>
          </w:rPr>
          <w:t>Об общих принципах организации местного самоуправления в Российской Федерации</w:t>
        </w:r>
      </w:hyperlink>
      <w:r w:rsidRPr="00C864C7">
        <w:rPr>
          <w:rFonts w:ascii="Times New Roman" w:eastAsia="Times New Roman" w:hAnsi="Times New Roman" w:cs="Times New Roman"/>
          <w:sz w:val="28"/>
          <w:szCs w:val="28"/>
        </w:rPr>
        <w:t>", частью первой статьи 22 Федерального закона от 2 марта 2007 г. № 25-ФЗ "</w:t>
      </w:r>
      <w:hyperlink r:id="rId5" w:history="1">
        <w:r w:rsidRPr="00C864C7">
          <w:rPr>
            <w:rFonts w:ascii="Times New Roman" w:eastAsia="Times New Roman" w:hAnsi="Times New Roman" w:cs="Times New Roman"/>
            <w:sz w:val="28"/>
            <w:szCs w:val="28"/>
          </w:rPr>
          <w:t>О муниципальной службе в Российской Федерации</w:t>
        </w:r>
      </w:hyperlink>
      <w:r w:rsidRPr="00C864C7">
        <w:rPr>
          <w:rFonts w:ascii="Times New Roman" w:eastAsia="Times New Roman" w:hAnsi="Times New Roman" w:cs="Times New Roman"/>
          <w:sz w:val="28"/>
          <w:szCs w:val="28"/>
        </w:rPr>
        <w:t>", статьей 8.1 Закона Республики Мордовия от 8 июня 2007 г. № 48-З "</w:t>
      </w:r>
      <w:hyperlink r:id="rId6" w:history="1">
        <w:r w:rsidRPr="00C864C7">
          <w:rPr>
            <w:rFonts w:ascii="Times New Roman" w:eastAsia="Times New Roman" w:hAnsi="Times New Roman" w:cs="Times New Roman"/>
            <w:sz w:val="28"/>
            <w:szCs w:val="28"/>
          </w:rPr>
          <w:t>О регулировании отношений в сфере муниципальной службы</w:t>
        </w:r>
        <w:proofErr w:type="gramEnd"/>
      </w:hyperlink>
      <w:r w:rsidRPr="00C864C7">
        <w:rPr>
          <w:rFonts w:ascii="Times New Roman" w:eastAsia="Times New Roman" w:hAnsi="Times New Roman" w:cs="Times New Roman"/>
          <w:sz w:val="28"/>
          <w:szCs w:val="28"/>
        </w:rPr>
        <w:t>",</w:t>
      </w:r>
      <w:r w:rsidR="0006710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Уставом </w:t>
      </w:r>
      <w:proofErr w:type="spellStart"/>
      <w:r w:rsidR="00067104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067104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067104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067104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поселения, Совет депутатов </w:t>
      </w:r>
      <w:proofErr w:type="spellStart"/>
      <w:r w:rsidR="00067104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067104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067104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067104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</w:t>
      </w:r>
    </w:p>
    <w:p w:rsidR="00067104" w:rsidRDefault="00067104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864C7" w:rsidRPr="00C864C7" w:rsidRDefault="00C864C7" w:rsidP="0006710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РЕШИЛ: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1. Утвердить Положение о денежном содержании должностных лиц и муниципальных служащих </w:t>
      </w:r>
      <w:proofErr w:type="spellStart"/>
      <w:r w:rsidR="00067104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067104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067104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067104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  <w:r w:rsidR="00CE3EF0">
        <w:rPr>
          <w:rFonts w:ascii="Times New Roman" w:eastAsia="Times New Roman" w:hAnsi="Times New Roman" w:cs="Times New Roman"/>
          <w:sz w:val="28"/>
          <w:szCs w:val="28"/>
        </w:rPr>
        <w:t xml:space="preserve"> (приложение 1)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" w:name="sub_2"/>
      <w:r w:rsidRPr="00C864C7">
        <w:rPr>
          <w:rFonts w:ascii="Times New Roman" w:eastAsia="Times New Roman" w:hAnsi="Times New Roman" w:cs="Times New Roman"/>
          <w:sz w:val="28"/>
          <w:szCs w:val="28"/>
        </w:rPr>
        <w:t>2. Установить предельные нормативы размеров:</w:t>
      </w:r>
      <w:bookmarkEnd w:id="1"/>
    </w:p>
    <w:p w:rsidR="00C864C7" w:rsidRPr="00C864C7" w:rsidRDefault="00D374A4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 xml:space="preserve">должностных окладов должностных лиц и </w:t>
      </w:r>
      <w:r>
        <w:rPr>
          <w:rFonts w:ascii="Times New Roman" w:eastAsia="Times New Roman" w:hAnsi="Times New Roman" w:cs="Times New Roman"/>
          <w:sz w:val="28"/>
          <w:szCs w:val="28"/>
        </w:rPr>
        <w:t>муниципальных служащих (приложение 2)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864C7" w:rsidRPr="00C864C7" w:rsidRDefault="00D374A4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ежемесячной надбавки к должностному окладу муниципальных сл</w:t>
      </w:r>
      <w:r>
        <w:rPr>
          <w:rFonts w:ascii="Times New Roman" w:eastAsia="Times New Roman" w:hAnsi="Times New Roman" w:cs="Times New Roman"/>
          <w:sz w:val="28"/>
          <w:szCs w:val="28"/>
        </w:rPr>
        <w:t>ужащих за классный чин (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приложени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3)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864C7" w:rsidRPr="00C864C7" w:rsidRDefault="00D374A4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ежемесячных надбавок к должностному окладу должностных лиц за особые условия работы и муниципальных служащих за особые услови</w:t>
      </w:r>
      <w:r>
        <w:rPr>
          <w:rFonts w:ascii="Times New Roman" w:eastAsia="Times New Roman" w:hAnsi="Times New Roman" w:cs="Times New Roman"/>
          <w:sz w:val="28"/>
          <w:szCs w:val="28"/>
        </w:rPr>
        <w:t>я муниципальной службы (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приложени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4)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ежемесячного денежного поощрения, ежеквартальной премии по результатам работы за выполнение показателей эффективности управленческой деятельности (далее - по результатам работы) должностных лиц и муниципальных служащих </w:t>
      </w:r>
      <w:proofErr w:type="spellStart"/>
      <w:r w:rsidR="00067104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067104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067104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067104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</w:t>
      </w:r>
      <w:r w:rsidR="00D374A4">
        <w:rPr>
          <w:rFonts w:ascii="Times New Roman" w:eastAsia="Times New Roman" w:hAnsi="Times New Roman" w:cs="Times New Roman"/>
          <w:sz w:val="28"/>
          <w:szCs w:val="28"/>
        </w:rPr>
        <w:t>го района (</w:t>
      </w:r>
      <w:r w:rsidR="00CE3EF0">
        <w:rPr>
          <w:rFonts w:ascii="Times New Roman" w:eastAsia="Times New Roman" w:hAnsi="Times New Roman" w:cs="Times New Roman"/>
          <w:sz w:val="28"/>
          <w:szCs w:val="28"/>
        </w:rPr>
        <w:t>приложени</w:t>
      </w:r>
      <w:r w:rsidR="00D374A4">
        <w:rPr>
          <w:rFonts w:ascii="Times New Roman" w:eastAsia="Times New Roman" w:hAnsi="Times New Roman" w:cs="Times New Roman"/>
          <w:sz w:val="28"/>
          <w:szCs w:val="28"/>
        </w:rPr>
        <w:t>е</w:t>
      </w:r>
      <w:r w:rsidR="00CE3EF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374A4">
        <w:rPr>
          <w:rFonts w:ascii="Times New Roman" w:eastAsia="Times New Roman" w:hAnsi="Times New Roman" w:cs="Times New Roman"/>
          <w:sz w:val="28"/>
          <w:szCs w:val="28"/>
        </w:rPr>
        <w:t>5)</w:t>
      </w:r>
      <w:r w:rsidR="00CE3EF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" w:name="sub_3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3. Утвердить </w:t>
      </w:r>
      <w:bookmarkEnd w:id="2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Положение о порядке 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формирования фонда оплаты труда должностных лиц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и муниципальных служащих, фонда стимулирования должностных лиц и муниципальных служащих и условиях выплаты должностным лицам за особые условия работы и муниципальным служащим за особые условия муниципальной службы, ежемесячного денежного поощрения и ежеквартальных премий по результатам работы</w:t>
      </w:r>
      <w:r w:rsidR="00CE3EF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374A4">
        <w:rPr>
          <w:rFonts w:ascii="Times New Roman" w:eastAsia="Times New Roman" w:hAnsi="Times New Roman" w:cs="Times New Roman"/>
          <w:sz w:val="28"/>
          <w:szCs w:val="28"/>
        </w:rPr>
        <w:t>(</w:t>
      </w:r>
      <w:r w:rsidR="00CE3EF0">
        <w:rPr>
          <w:rFonts w:ascii="Times New Roman" w:eastAsia="Times New Roman" w:hAnsi="Times New Roman" w:cs="Times New Roman"/>
          <w:sz w:val="28"/>
          <w:szCs w:val="28"/>
        </w:rPr>
        <w:t>приложени</w:t>
      </w:r>
      <w:r w:rsidR="00D374A4">
        <w:rPr>
          <w:rFonts w:ascii="Times New Roman" w:eastAsia="Times New Roman" w:hAnsi="Times New Roman" w:cs="Times New Roman"/>
          <w:sz w:val="28"/>
          <w:szCs w:val="28"/>
        </w:rPr>
        <w:t>е</w:t>
      </w:r>
      <w:r w:rsidR="00CE3EF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374A4">
        <w:rPr>
          <w:rFonts w:ascii="Times New Roman" w:eastAsia="Times New Roman" w:hAnsi="Times New Roman" w:cs="Times New Roman"/>
          <w:sz w:val="28"/>
          <w:szCs w:val="28"/>
        </w:rPr>
        <w:t>6)</w:t>
      </w:r>
      <w:r w:rsidR="00CE3EF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3" w:name="sub_4"/>
      <w:r w:rsidRPr="00121F11">
        <w:rPr>
          <w:rFonts w:ascii="Times New Roman" w:eastAsia="Times New Roman" w:hAnsi="Times New Roman" w:cs="Times New Roman"/>
          <w:sz w:val="28"/>
          <w:szCs w:val="28"/>
        </w:rPr>
        <w:t>4. </w:t>
      </w:r>
      <w:bookmarkEnd w:id="3"/>
      <w:r w:rsidRPr="00121F11">
        <w:rPr>
          <w:rFonts w:ascii="Times New Roman" w:eastAsia="Times New Roman" w:hAnsi="Times New Roman" w:cs="Times New Roman"/>
          <w:sz w:val="28"/>
          <w:szCs w:val="28"/>
        </w:rPr>
        <w:t xml:space="preserve">Признать утратившим силу </w:t>
      </w:r>
      <w:r w:rsidR="00121F11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121F11">
        <w:rPr>
          <w:rFonts w:ascii="Times New Roman" w:eastAsia="Times New Roman" w:hAnsi="Times New Roman" w:cs="Times New Roman"/>
          <w:sz w:val="28"/>
          <w:szCs w:val="28"/>
        </w:rPr>
        <w:t xml:space="preserve">ешение Совета депутатов </w:t>
      </w:r>
      <w:proofErr w:type="spellStart"/>
      <w:r w:rsidR="00121F11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121F11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121F11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121F11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21F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121F11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121F11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от 2</w:t>
      </w:r>
      <w:r w:rsidR="00121F11">
        <w:rPr>
          <w:rFonts w:ascii="Times New Roman" w:eastAsia="Times New Roman" w:hAnsi="Times New Roman" w:cs="Times New Roman"/>
          <w:sz w:val="28"/>
          <w:szCs w:val="28"/>
        </w:rPr>
        <w:t>6.04.2013 № 13</w:t>
      </w:r>
      <w:r w:rsidRPr="00121F11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hyperlink r:id="rId7" w:history="1">
        <w:r w:rsidRPr="00121F11">
          <w:rPr>
            <w:rFonts w:ascii="Times New Roman" w:eastAsia="Times New Roman" w:hAnsi="Times New Roman" w:cs="Times New Roman"/>
            <w:sz w:val="28"/>
            <w:szCs w:val="28"/>
          </w:rPr>
          <w:t xml:space="preserve">Об утверждении Положения об оплате труда должностного лица и муниципальных служащих органов местного самоуправления </w:t>
        </w:r>
        <w:proofErr w:type="spellStart"/>
        <w:r w:rsidR="00121F11">
          <w:rPr>
            <w:rFonts w:ascii="Times New Roman" w:eastAsia="Times New Roman" w:hAnsi="Times New Roman" w:cs="Times New Roman"/>
            <w:sz w:val="28"/>
            <w:szCs w:val="28"/>
          </w:rPr>
          <w:t>Русско</w:t>
        </w:r>
        <w:r w:rsidR="00121F11" w:rsidRPr="00AC3FDD">
          <w:rPr>
            <w:rFonts w:ascii="Times New Roman" w:eastAsia="Times New Roman" w:hAnsi="Times New Roman" w:cs="Times New Roman"/>
            <w:sz w:val="28"/>
            <w:szCs w:val="28"/>
          </w:rPr>
          <w:t>-</w:t>
        </w:r>
        <w:r w:rsidR="00121F11">
          <w:rPr>
            <w:rFonts w:ascii="Times New Roman" w:eastAsia="Times New Roman" w:hAnsi="Times New Roman" w:cs="Times New Roman"/>
            <w:sz w:val="28"/>
            <w:szCs w:val="28"/>
          </w:rPr>
          <w:t>Паевского</w:t>
        </w:r>
        <w:proofErr w:type="spellEnd"/>
        <w:r w:rsidRPr="00121F11">
          <w:rPr>
            <w:rFonts w:ascii="Times New Roman" w:eastAsia="Times New Roman" w:hAnsi="Times New Roman" w:cs="Times New Roman"/>
            <w:sz w:val="28"/>
            <w:szCs w:val="28"/>
          </w:rPr>
          <w:t xml:space="preserve"> сельского поселения </w:t>
        </w:r>
        <w:proofErr w:type="spellStart"/>
        <w:r w:rsidRPr="00121F11">
          <w:rPr>
            <w:rFonts w:ascii="Times New Roman" w:eastAsia="Times New Roman" w:hAnsi="Times New Roman" w:cs="Times New Roman"/>
            <w:sz w:val="28"/>
            <w:szCs w:val="28"/>
          </w:rPr>
          <w:t>Инсарского</w:t>
        </w:r>
        <w:proofErr w:type="spellEnd"/>
        <w:r w:rsidRPr="00121F11">
          <w:rPr>
            <w:rFonts w:ascii="Times New Roman" w:eastAsia="Times New Roman" w:hAnsi="Times New Roman" w:cs="Times New Roman"/>
            <w:sz w:val="28"/>
            <w:szCs w:val="28"/>
          </w:rPr>
          <w:t xml:space="preserve"> муниципального района</w:t>
        </w:r>
      </w:hyperlink>
      <w:r w:rsidRPr="0055516E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="0055516E" w:rsidRPr="0055516E">
        <w:rPr>
          <w:rFonts w:ascii="Times New Roman" w:hAnsi="Times New Roman" w:cs="Times New Roman"/>
          <w:sz w:val="28"/>
          <w:szCs w:val="28"/>
        </w:rPr>
        <w:t xml:space="preserve">(с учетом изменений от 30.09.2013 № 29, </w:t>
      </w:r>
      <w:r w:rsidR="0055516E">
        <w:rPr>
          <w:rFonts w:ascii="Times New Roman" w:hAnsi="Times New Roman" w:cs="Times New Roman"/>
          <w:sz w:val="28"/>
          <w:szCs w:val="28"/>
        </w:rPr>
        <w:t xml:space="preserve">      </w:t>
      </w:r>
      <w:r w:rsidR="0055516E" w:rsidRPr="0055516E">
        <w:rPr>
          <w:rFonts w:ascii="Times New Roman" w:hAnsi="Times New Roman" w:cs="Times New Roman"/>
          <w:sz w:val="28"/>
          <w:szCs w:val="28"/>
        </w:rPr>
        <w:t>от 29.01.2018 № 3, от 28.10.2019 № 32, от 10.12.2019 № 44).</w:t>
      </w:r>
    </w:p>
    <w:p w:rsidR="00C864C7" w:rsidRPr="00121F11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1F11">
        <w:rPr>
          <w:rFonts w:ascii="Times New Roman" w:eastAsia="Times New Roman" w:hAnsi="Times New Roman" w:cs="Times New Roman"/>
          <w:sz w:val="28"/>
          <w:szCs w:val="28"/>
        </w:rPr>
        <w:t xml:space="preserve">5. </w:t>
      </w:r>
      <w:proofErr w:type="gramStart"/>
      <w:r w:rsidRPr="00121F11">
        <w:rPr>
          <w:rFonts w:ascii="Times New Roman" w:eastAsia="Times New Roman" w:hAnsi="Times New Roman" w:cs="Times New Roman"/>
          <w:sz w:val="28"/>
          <w:szCs w:val="28"/>
        </w:rPr>
        <w:t>Признать утратившим силу </w:t>
      </w:r>
      <w:bookmarkStart w:id="4" w:name="sub_5"/>
      <w:r w:rsidR="0055516E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121F11">
        <w:rPr>
          <w:rFonts w:ascii="Times New Roman" w:eastAsia="Times New Roman" w:hAnsi="Times New Roman" w:cs="Times New Roman"/>
          <w:sz w:val="28"/>
          <w:szCs w:val="28"/>
        </w:rPr>
        <w:t xml:space="preserve">ешение Совета депутатов </w:t>
      </w:r>
      <w:proofErr w:type="spellStart"/>
      <w:r w:rsidR="0055516E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55516E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55516E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55516E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21F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121F11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121F11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от 2</w:t>
      </w:r>
      <w:r w:rsidR="0055516E">
        <w:rPr>
          <w:rFonts w:ascii="Times New Roman" w:eastAsia="Times New Roman" w:hAnsi="Times New Roman" w:cs="Times New Roman"/>
          <w:sz w:val="28"/>
          <w:szCs w:val="28"/>
        </w:rPr>
        <w:t xml:space="preserve">6.04.2013 </w:t>
      </w:r>
      <w:r w:rsidRPr="00121F11">
        <w:rPr>
          <w:rFonts w:ascii="Times New Roman" w:eastAsia="Times New Roman" w:hAnsi="Times New Roman" w:cs="Times New Roman"/>
          <w:sz w:val="28"/>
          <w:szCs w:val="28"/>
        </w:rPr>
        <w:t>№</w:t>
      </w:r>
      <w:r w:rsidR="0055516E">
        <w:rPr>
          <w:rFonts w:ascii="Times New Roman" w:eastAsia="Times New Roman" w:hAnsi="Times New Roman" w:cs="Times New Roman"/>
          <w:sz w:val="28"/>
          <w:szCs w:val="28"/>
        </w:rPr>
        <w:t xml:space="preserve"> 14</w:t>
      </w:r>
      <w:r w:rsidRPr="00121F11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bookmarkEnd w:id="4"/>
      <w:r w:rsidR="0055516E">
        <w:rPr>
          <w:rFonts w:ascii="Times New Roman" w:hAnsi="Times New Roman" w:cs="Times New Roman"/>
          <w:sz w:val="28"/>
          <w:szCs w:val="28"/>
        </w:rPr>
        <w:t>О</w:t>
      </w:r>
      <w:r w:rsidR="0055516E" w:rsidRPr="0055516E">
        <w:rPr>
          <w:rFonts w:ascii="Times New Roman" w:hAnsi="Times New Roman" w:cs="Times New Roman"/>
          <w:sz w:val="28"/>
          <w:szCs w:val="28"/>
        </w:rPr>
        <w:t xml:space="preserve">б утверждении </w:t>
      </w:r>
      <w:r w:rsidR="0055516E">
        <w:rPr>
          <w:rFonts w:ascii="Times New Roman" w:hAnsi="Times New Roman" w:cs="Times New Roman"/>
          <w:sz w:val="28"/>
          <w:szCs w:val="28"/>
        </w:rPr>
        <w:t>П</w:t>
      </w:r>
      <w:r w:rsidR="0055516E" w:rsidRPr="0055516E">
        <w:rPr>
          <w:rFonts w:ascii="Times New Roman" w:hAnsi="Times New Roman" w:cs="Times New Roman"/>
          <w:sz w:val="28"/>
          <w:szCs w:val="28"/>
        </w:rPr>
        <w:t>оложения о порядке формирования фонда стимулирования</w:t>
      </w:r>
      <w:r w:rsidR="0055516E" w:rsidRPr="0055516E">
        <w:rPr>
          <w:rFonts w:ascii="Times New Roman" w:hAnsi="Times New Roman" w:cs="Times New Roman"/>
          <w:color w:val="FF6600"/>
          <w:sz w:val="28"/>
          <w:szCs w:val="28"/>
        </w:rPr>
        <w:t xml:space="preserve"> </w:t>
      </w:r>
      <w:r w:rsidR="0055516E" w:rsidRPr="0055516E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55516E">
        <w:rPr>
          <w:rFonts w:ascii="Times New Roman" w:hAnsi="Times New Roman" w:cs="Times New Roman"/>
          <w:sz w:val="28"/>
          <w:szCs w:val="28"/>
        </w:rPr>
        <w:t>Р</w:t>
      </w:r>
      <w:r w:rsidR="0055516E" w:rsidRPr="0055516E">
        <w:rPr>
          <w:rFonts w:ascii="Times New Roman" w:hAnsi="Times New Roman" w:cs="Times New Roman"/>
          <w:sz w:val="28"/>
          <w:szCs w:val="28"/>
        </w:rPr>
        <w:t>усско-</w:t>
      </w:r>
      <w:r w:rsidR="0055516E">
        <w:rPr>
          <w:rFonts w:ascii="Times New Roman" w:hAnsi="Times New Roman" w:cs="Times New Roman"/>
          <w:sz w:val="28"/>
          <w:szCs w:val="28"/>
        </w:rPr>
        <w:t>П</w:t>
      </w:r>
      <w:r w:rsidR="0055516E" w:rsidRPr="0055516E">
        <w:rPr>
          <w:rFonts w:ascii="Times New Roman" w:hAnsi="Times New Roman" w:cs="Times New Roman"/>
          <w:sz w:val="28"/>
          <w:szCs w:val="28"/>
        </w:rPr>
        <w:t>аевского</w:t>
      </w:r>
      <w:proofErr w:type="spellEnd"/>
      <w:r w:rsidR="0055516E" w:rsidRPr="0055516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55516E">
        <w:rPr>
          <w:rFonts w:ascii="Times New Roman" w:hAnsi="Times New Roman" w:cs="Times New Roman"/>
          <w:sz w:val="28"/>
          <w:szCs w:val="28"/>
        </w:rPr>
        <w:t>И</w:t>
      </w:r>
      <w:r w:rsidR="0055516E" w:rsidRPr="0055516E">
        <w:rPr>
          <w:rFonts w:ascii="Times New Roman" w:hAnsi="Times New Roman" w:cs="Times New Roman"/>
          <w:sz w:val="28"/>
          <w:szCs w:val="28"/>
        </w:rPr>
        <w:t>нсарского</w:t>
      </w:r>
      <w:proofErr w:type="spellEnd"/>
      <w:r w:rsidR="0055516E" w:rsidRPr="0055516E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55516E">
        <w:rPr>
          <w:rFonts w:ascii="Times New Roman" w:hAnsi="Times New Roman" w:cs="Times New Roman"/>
          <w:sz w:val="28"/>
          <w:szCs w:val="28"/>
        </w:rPr>
        <w:t>Р</w:t>
      </w:r>
      <w:r w:rsidR="0055516E" w:rsidRPr="0055516E">
        <w:rPr>
          <w:rFonts w:ascii="Times New Roman" w:hAnsi="Times New Roman" w:cs="Times New Roman"/>
          <w:sz w:val="28"/>
          <w:szCs w:val="28"/>
        </w:rPr>
        <w:t xml:space="preserve">еспублики </w:t>
      </w:r>
      <w:r w:rsidR="0055516E">
        <w:rPr>
          <w:rFonts w:ascii="Times New Roman" w:hAnsi="Times New Roman" w:cs="Times New Roman"/>
          <w:sz w:val="28"/>
          <w:szCs w:val="28"/>
        </w:rPr>
        <w:t>М</w:t>
      </w:r>
      <w:r w:rsidR="0055516E" w:rsidRPr="0055516E">
        <w:rPr>
          <w:rFonts w:ascii="Times New Roman" w:hAnsi="Times New Roman" w:cs="Times New Roman"/>
          <w:sz w:val="28"/>
          <w:szCs w:val="28"/>
        </w:rPr>
        <w:t>ордовия и условиях выплаты ежемесячных надбавок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</w:t>
      </w:r>
      <w:proofErr w:type="gramEnd"/>
      <w:r w:rsidR="0055516E" w:rsidRPr="0055516E">
        <w:rPr>
          <w:rFonts w:ascii="Times New Roman" w:hAnsi="Times New Roman" w:cs="Times New Roman"/>
          <w:sz w:val="28"/>
          <w:szCs w:val="28"/>
        </w:rPr>
        <w:t xml:space="preserve"> служащим</w:t>
      </w:r>
      <w:r w:rsidR="0055516E">
        <w:rPr>
          <w:rFonts w:ascii="Times New Roman" w:hAnsi="Times New Roman" w:cs="Times New Roman"/>
          <w:sz w:val="28"/>
          <w:szCs w:val="28"/>
        </w:rPr>
        <w:t>»</w:t>
      </w:r>
      <w:r w:rsidR="0055516E" w:rsidRPr="0055516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5516E" w:rsidRPr="0055516E">
        <w:rPr>
          <w:rFonts w:ascii="Times New Roman" w:hAnsi="Times New Roman" w:cs="Times New Roman"/>
          <w:sz w:val="28"/>
          <w:szCs w:val="28"/>
        </w:rPr>
        <w:t xml:space="preserve">(с учетом изменений </w:t>
      </w:r>
      <w:r w:rsidRPr="00121F11">
        <w:rPr>
          <w:rFonts w:ascii="Times New Roman" w:eastAsia="Times New Roman" w:hAnsi="Times New Roman" w:cs="Times New Roman"/>
          <w:sz w:val="28"/>
          <w:szCs w:val="28"/>
        </w:rPr>
        <w:t>от </w:t>
      </w:r>
      <w:hyperlink r:id="rId8" w:history="1">
        <w:r w:rsidR="0055516E">
          <w:rPr>
            <w:rFonts w:ascii="Times New Roman" w:eastAsia="Times New Roman" w:hAnsi="Times New Roman" w:cs="Times New Roman"/>
            <w:sz w:val="28"/>
            <w:szCs w:val="28"/>
          </w:rPr>
          <w:t>20.11.2013 № 3</w:t>
        </w:r>
        <w:r w:rsidRPr="00121F11">
          <w:rPr>
            <w:rFonts w:ascii="Times New Roman" w:eastAsia="Times New Roman" w:hAnsi="Times New Roman" w:cs="Times New Roman"/>
            <w:sz w:val="28"/>
            <w:szCs w:val="28"/>
          </w:rPr>
          <w:t>9</w:t>
        </w:r>
      </w:hyperlink>
      <w:r w:rsidRPr="00121F11">
        <w:rPr>
          <w:rFonts w:ascii="Times New Roman" w:eastAsia="Times New Roman" w:hAnsi="Times New Roman" w:cs="Times New Roman"/>
          <w:sz w:val="28"/>
          <w:szCs w:val="28"/>
        </w:rPr>
        <w:t>)</w:t>
      </w:r>
      <w:r w:rsidR="0055516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864C7" w:rsidRPr="0055516E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516E">
        <w:rPr>
          <w:rFonts w:ascii="Times New Roman" w:eastAsia="Times New Roman" w:hAnsi="Times New Roman" w:cs="Times New Roman"/>
          <w:sz w:val="28"/>
          <w:szCs w:val="28"/>
        </w:rPr>
        <w:t xml:space="preserve">6. </w:t>
      </w:r>
      <w:r w:rsidR="0055516E" w:rsidRPr="0055516E">
        <w:rPr>
          <w:rFonts w:ascii="Times New Roman" w:hAnsi="Times New Roman" w:cs="Times New Roman"/>
          <w:sz w:val="28"/>
          <w:szCs w:val="28"/>
        </w:rPr>
        <w:t>Настоящее решение вступает в законную силу со дня его официального опубликования и распространяет свое действие на правоотношения, возникшие с 1 октября 2020 года.</w:t>
      </w:r>
    </w:p>
    <w:p w:rsid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E61582" w:rsidRPr="00C864C7" w:rsidRDefault="00E61582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864C7" w:rsidRPr="00C864C7" w:rsidRDefault="00C864C7" w:rsidP="0055516E">
      <w:pPr>
        <w:shd w:val="clear" w:color="auto" w:fill="FFFFFF"/>
        <w:spacing w:after="0" w:line="240" w:lineRule="atLeas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Глава </w:t>
      </w:r>
      <w:proofErr w:type="spellStart"/>
      <w:r w:rsidR="0055516E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55516E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55516E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</w:p>
    <w:p w:rsidR="00C864C7" w:rsidRPr="00C864C7" w:rsidRDefault="00C864C7" w:rsidP="0055516E">
      <w:pPr>
        <w:shd w:val="clear" w:color="auto" w:fill="FFFFFF"/>
        <w:spacing w:after="0" w:line="240" w:lineRule="atLeas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сельского поселения</w:t>
      </w:r>
      <w:r w:rsidR="00E61582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Р.Н. </w:t>
      </w:r>
      <w:proofErr w:type="spellStart"/>
      <w:r w:rsidR="00E61582">
        <w:rPr>
          <w:rFonts w:ascii="Times New Roman" w:eastAsia="Times New Roman" w:hAnsi="Times New Roman" w:cs="Times New Roman"/>
          <w:sz w:val="28"/>
          <w:szCs w:val="28"/>
        </w:rPr>
        <w:t>Сухарькова</w:t>
      </w:r>
      <w:proofErr w:type="spellEnd"/>
    </w:p>
    <w:p w:rsidR="005C7ECA" w:rsidRDefault="00C864C7" w:rsidP="005C7ECA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5C7ECA" w:rsidRDefault="005C7ECA" w:rsidP="005C7ECA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864C7" w:rsidRPr="00C864C7" w:rsidRDefault="00C864C7" w:rsidP="005C7ECA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lastRenderedPageBreak/>
        <w:t> </w:t>
      </w:r>
    </w:p>
    <w:p w:rsidR="00C864C7" w:rsidRPr="00C864C7" w:rsidRDefault="00E61582" w:rsidP="00C864C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Приложение 1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  <w:r w:rsidR="00E61582"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решени</w:t>
      </w:r>
      <w:r w:rsidR="00E61582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Совета депутатов</w:t>
      </w:r>
    </w:p>
    <w:p w:rsidR="00C864C7" w:rsidRPr="00C864C7" w:rsidRDefault="00E61582" w:rsidP="00C864C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Русско-Паевского</w:t>
      </w:r>
      <w:proofErr w:type="spellEnd"/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от  </w:t>
      </w:r>
      <w:r w:rsidR="00E61582">
        <w:rPr>
          <w:rFonts w:ascii="Times New Roman" w:eastAsia="Times New Roman" w:hAnsi="Times New Roman" w:cs="Times New Roman"/>
          <w:sz w:val="28"/>
          <w:szCs w:val="28"/>
        </w:rPr>
        <w:t>05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.</w:t>
      </w:r>
      <w:r w:rsidR="00E61582">
        <w:rPr>
          <w:rFonts w:ascii="Times New Roman" w:eastAsia="Times New Roman" w:hAnsi="Times New Roman" w:cs="Times New Roman"/>
          <w:sz w:val="28"/>
          <w:szCs w:val="28"/>
        </w:rPr>
        <w:t>11.2020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 w:rsidR="00E61582">
        <w:rPr>
          <w:rFonts w:ascii="Times New Roman" w:eastAsia="Times New Roman" w:hAnsi="Times New Roman" w:cs="Times New Roman"/>
          <w:sz w:val="28"/>
          <w:szCs w:val="28"/>
        </w:rPr>
        <w:t xml:space="preserve">  22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E61582" w:rsidRDefault="00C864C7" w:rsidP="00E61582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61582">
        <w:rPr>
          <w:rFonts w:ascii="Times New Roman" w:eastAsia="Times New Roman" w:hAnsi="Times New Roman" w:cs="Times New Roman"/>
          <w:b/>
          <w:sz w:val="28"/>
          <w:szCs w:val="28"/>
        </w:rPr>
        <w:t>Положение</w:t>
      </w:r>
    </w:p>
    <w:p w:rsidR="00C864C7" w:rsidRPr="00E61582" w:rsidRDefault="00C60168" w:rsidP="00E61582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 денежном содержании</w:t>
      </w:r>
      <w:r w:rsidR="00C864C7" w:rsidRPr="00E61582">
        <w:rPr>
          <w:rFonts w:ascii="Times New Roman" w:eastAsia="Times New Roman" w:hAnsi="Times New Roman" w:cs="Times New Roman"/>
          <w:b/>
          <w:sz w:val="28"/>
          <w:szCs w:val="28"/>
        </w:rPr>
        <w:t> должностных лиц и муниципальных служащих</w:t>
      </w:r>
    </w:p>
    <w:p w:rsidR="00C864C7" w:rsidRPr="00E61582" w:rsidRDefault="00E61582" w:rsidP="00E61582">
      <w:pPr>
        <w:shd w:val="clear" w:color="auto" w:fill="FFFFFF"/>
        <w:spacing w:after="0" w:line="320" w:lineRule="atLeast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E61582">
        <w:rPr>
          <w:rFonts w:ascii="Times New Roman" w:eastAsia="Times New Roman" w:hAnsi="Times New Roman" w:cs="Times New Roman"/>
          <w:b/>
          <w:sz w:val="28"/>
          <w:szCs w:val="28"/>
        </w:rPr>
        <w:t>Русско-Паевского</w:t>
      </w:r>
      <w:proofErr w:type="spellEnd"/>
      <w:r w:rsidRPr="00E6158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C864C7" w:rsidRPr="00E61582">
        <w:rPr>
          <w:rFonts w:ascii="Times New Roman" w:eastAsia="Times New Roman" w:hAnsi="Times New Roman" w:cs="Times New Roman"/>
          <w:b/>
          <w:sz w:val="28"/>
          <w:szCs w:val="28"/>
        </w:rPr>
        <w:t xml:space="preserve">сельского поселения </w:t>
      </w:r>
      <w:proofErr w:type="spellStart"/>
      <w:r w:rsidR="00C864C7" w:rsidRPr="00E61582">
        <w:rPr>
          <w:rFonts w:ascii="Times New Roman" w:eastAsia="Times New Roman" w:hAnsi="Times New Roman" w:cs="Times New Roman"/>
          <w:b/>
          <w:sz w:val="28"/>
          <w:szCs w:val="28"/>
        </w:rPr>
        <w:t>Инсарского</w:t>
      </w:r>
      <w:proofErr w:type="spellEnd"/>
      <w:r w:rsidR="00C864C7" w:rsidRPr="00E61582">
        <w:rPr>
          <w:rFonts w:ascii="Times New Roman" w:eastAsia="Times New Roman" w:hAnsi="Times New Roman" w:cs="Times New Roman"/>
          <w:b/>
          <w:sz w:val="28"/>
          <w:szCs w:val="28"/>
        </w:rPr>
        <w:t> муниципального района</w:t>
      </w:r>
    </w:p>
    <w:p w:rsidR="00E61582" w:rsidRPr="00C864C7" w:rsidRDefault="00E61582" w:rsidP="00E61582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sz w:val="28"/>
          <w:szCs w:val="28"/>
        </w:rPr>
      </w:pP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5" w:name="sub_1001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1. Оплата труда должностных лиц и муниципальных служащих </w:t>
      </w:r>
      <w:proofErr w:type="spellStart"/>
      <w:r w:rsidR="00E61582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E61582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производится в виде денежного содержания, являющегося основным средством их материального обеспечения и стимулирования профессиональной служебной деятельности по замещаемой должности</w:t>
      </w:r>
      <w:bookmarkStart w:id="6" w:name="sub_1002"/>
      <w:bookmarkEnd w:id="5"/>
      <w:bookmarkEnd w:id="6"/>
      <w:r w:rsidRPr="00C864C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2. Денежное содержание должностных лиц и муниципальных служащих </w:t>
      </w:r>
      <w:proofErr w:type="spellStart"/>
      <w:r w:rsidR="00E61582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E61582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состоит 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из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C864C7" w:rsidRPr="00C864C7" w:rsidRDefault="00E61582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месячного денежного содержания;</w:t>
      </w:r>
    </w:p>
    <w:p w:rsidR="00C864C7" w:rsidRPr="00C864C7" w:rsidRDefault="00E61582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ежеквартальных премий по результатам работы;</w:t>
      </w:r>
    </w:p>
    <w:p w:rsidR="00C864C7" w:rsidRPr="00C864C7" w:rsidRDefault="00E61582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иных дополнительных выплат.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7" w:name="sub_1003"/>
      <w:r w:rsidRPr="00C864C7">
        <w:rPr>
          <w:rFonts w:ascii="Times New Roman" w:eastAsia="Times New Roman" w:hAnsi="Times New Roman" w:cs="Times New Roman"/>
          <w:sz w:val="28"/>
          <w:szCs w:val="28"/>
        </w:rPr>
        <w:t>3. Месячное денежное содержание должностных лиц состоит из должностного оклада в соответствии с замещаемой ими должности (далее - должностной оклад), ежемесячной надбавки к должностному окладу за выслугу лет, ежемесячной надбавки к должностному окладу за особые условия работы, ежемесячного денежного поощрения, составляющих плановый месячный фонд денежного содержания.</w:t>
      </w:r>
      <w:bookmarkEnd w:id="7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Месячное денежное содержание муниципальных служащих состоит из должностного оклада в соответствии с замещаемой ими должности (далее - должностной оклад), ежемесячной надбавки к должностному окладу за выслугу лет, ежемесячной надбавки к должностному окладу за классный чин, ежемесячной надбавки к должностному окладу за особые условия муниципальной службы, ежемесячного денежного поощрения, составляющих плановый месячный фонд денежного содержания.</w:t>
      </w:r>
      <w:proofErr w:type="gramEnd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8" w:name="sub_1004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4. Плановый месячный фонд денежного содержания должностных лиц и муниципальных служащих </w:t>
      </w:r>
      <w:proofErr w:type="spellStart"/>
      <w:r w:rsidR="00E61582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E61582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подразделяется на две части: фонд гарантированных выплат и плановый фонд стимулирования.</w:t>
      </w:r>
      <w:bookmarkEnd w:id="8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9" w:name="sub_1005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5. Фонд гарантированных выплат для должностных лиц и муниципальных служащих </w:t>
      </w:r>
      <w:proofErr w:type="spellStart"/>
      <w:r w:rsidR="00E61582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E61582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состоит 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из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>:</w:t>
      </w:r>
      <w:bookmarkEnd w:id="9"/>
    </w:p>
    <w:p w:rsidR="00C864C7" w:rsidRPr="00C864C7" w:rsidRDefault="00E61582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месячного должностного оклада должностного лица и муниципального служащего в соответствии с замещаемой им должностью (должностной оклад);</w:t>
      </w:r>
    </w:p>
    <w:p w:rsidR="00C864C7" w:rsidRPr="00C864C7" w:rsidRDefault="00E61582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ежемесячной надбавки к должностному окладу за выслугу лет;</w:t>
      </w:r>
    </w:p>
    <w:p w:rsidR="00C864C7" w:rsidRPr="00C864C7" w:rsidRDefault="00E61582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ежемесячной надбавки к должностному окладу муниципальным служащим за классный чин.</w:t>
      </w:r>
    </w:p>
    <w:p w:rsidR="00C864C7" w:rsidRPr="00C864C7" w:rsidRDefault="00E61582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ежемесячной надбавки к должностному окладу должностным лицам за особые условия работы и муниципальным служащим за особые условия муниципальной службы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0" w:name="sub_1006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6. Плановый фонд стимулирования муниципальных служащих состоит соответственно 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из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>:</w:t>
      </w:r>
      <w:bookmarkEnd w:id="10"/>
    </w:p>
    <w:p w:rsidR="00C864C7" w:rsidRPr="00C864C7" w:rsidRDefault="00E61582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ежемесячного денежного поощрения.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1" w:name="sub_1007"/>
      <w:r w:rsidRPr="00C864C7">
        <w:rPr>
          <w:rFonts w:ascii="Times New Roman" w:eastAsia="Times New Roman" w:hAnsi="Times New Roman" w:cs="Times New Roman"/>
          <w:sz w:val="28"/>
          <w:szCs w:val="28"/>
        </w:rPr>
        <w:t>7. Для муниципальных служащих средства на выплату ежеквартальных премий по результатам работы составляют плановый размер ежеквартальных премий.</w:t>
      </w:r>
      <w:bookmarkEnd w:id="11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2" w:name="sub_1008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8. Размеры должностных окладов должностных лиц и муниципальных служащих администрации </w:t>
      </w:r>
      <w:proofErr w:type="spellStart"/>
      <w:r w:rsidR="00E61582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E61582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устанавливаются Советом депутатов </w:t>
      </w:r>
      <w:proofErr w:type="spellStart"/>
      <w:r w:rsidR="00E61582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E61582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района.</w:t>
      </w:r>
      <w:bookmarkEnd w:id="12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3" w:name="sub_1009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9. Ежемесячная надбавка к должностному окладу за выслугу лет для главы </w:t>
      </w:r>
      <w:proofErr w:type="spellStart"/>
      <w:r w:rsidR="00E61582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E61582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сельского поселения устанавливается в размере 30 процентов должностного оклада независимо от стажа.</w:t>
      </w:r>
      <w:bookmarkEnd w:id="13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Ежемесячная надбавка к должностному окладу за выслугу лет для муниципальных служащих администрации </w:t>
      </w:r>
      <w:proofErr w:type="spellStart"/>
      <w:r w:rsidR="00E61582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E61582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устанавливается представителем нанимателя дифференцированно в зависимости от стажа муниципальной службы в размерах:</w:t>
      </w:r>
      <w:r w:rsidR="00CE3EF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864C7" w:rsidRPr="00E61582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tbl>
      <w:tblPr>
        <w:tblW w:w="0" w:type="auto"/>
        <w:jc w:val="center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tblBorders>
        <w:tblCellMar>
          <w:left w:w="0" w:type="dxa"/>
          <w:right w:w="0" w:type="dxa"/>
        </w:tblCellMar>
        <w:tblLook w:val="04A0"/>
      </w:tblPr>
      <w:tblGrid>
        <w:gridCol w:w="4724"/>
        <w:gridCol w:w="5004"/>
      </w:tblGrid>
      <w:tr w:rsidR="00C864C7" w:rsidRPr="00C864C7" w:rsidTr="00E61582">
        <w:trPr>
          <w:jc w:val="center"/>
        </w:trPr>
        <w:tc>
          <w:tcPr>
            <w:tcW w:w="472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E61582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При стаже муниципальной службы</w:t>
            </w:r>
          </w:p>
        </w:tc>
        <w:tc>
          <w:tcPr>
            <w:tcW w:w="500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E61582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В процентах от должностного оклада</w:t>
            </w:r>
          </w:p>
        </w:tc>
      </w:tr>
      <w:tr w:rsidR="00C864C7" w:rsidRPr="00C864C7" w:rsidTr="00E61582">
        <w:trPr>
          <w:jc w:val="center"/>
        </w:trPr>
        <w:tc>
          <w:tcPr>
            <w:tcW w:w="472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E61582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от 1 года до 5 лет</w:t>
            </w:r>
          </w:p>
        </w:tc>
        <w:tc>
          <w:tcPr>
            <w:tcW w:w="500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E61582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C864C7" w:rsidRPr="00C864C7" w:rsidTr="00E61582">
        <w:trPr>
          <w:jc w:val="center"/>
        </w:trPr>
        <w:tc>
          <w:tcPr>
            <w:tcW w:w="472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E61582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от 5 до 10 лет</w:t>
            </w:r>
          </w:p>
        </w:tc>
        <w:tc>
          <w:tcPr>
            <w:tcW w:w="500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E61582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C864C7" w:rsidRPr="00C864C7" w:rsidTr="00E61582">
        <w:trPr>
          <w:jc w:val="center"/>
        </w:trPr>
        <w:tc>
          <w:tcPr>
            <w:tcW w:w="472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E61582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от 10 до 15 лет</w:t>
            </w:r>
          </w:p>
        </w:tc>
        <w:tc>
          <w:tcPr>
            <w:tcW w:w="500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E61582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C864C7" w:rsidRPr="00C864C7" w:rsidTr="00E61582">
        <w:trPr>
          <w:jc w:val="center"/>
        </w:trPr>
        <w:tc>
          <w:tcPr>
            <w:tcW w:w="472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E61582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свыше 15 лет</w:t>
            </w:r>
          </w:p>
        </w:tc>
        <w:tc>
          <w:tcPr>
            <w:tcW w:w="500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E61582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</w:tr>
    </w:tbl>
    <w:p w:rsidR="00C864C7" w:rsidRPr="00E61582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4" w:name="sub_1010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10. Предельный норматив размера ежемесячной надбавки к должностному окладу должностным лицам за особые условия работы и муниципальным служащим за особые условия муниципальной службы устанавливается Советом депутатов </w:t>
      </w:r>
      <w:proofErr w:type="spellStart"/>
      <w:r w:rsidR="00E61582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E61582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района.</w:t>
      </w:r>
      <w:bookmarkEnd w:id="14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5" w:name="sub_1011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11. Предельный норматив размера ежемесячного денежного поощрения, ежеквартальных премий устанавливаются Советом депутатов </w:t>
      </w:r>
      <w:proofErr w:type="spellStart"/>
      <w:r w:rsidR="00E61582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E61582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района.</w:t>
      </w:r>
      <w:bookmarkEnd w:id="15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6" w:name="sub_1012"/>
      <w:r w:rsidRPr="00C864C7">
        <w:rPr>
          <w:rFonts w:ascii="Times New Roman" w:eastAsia="Times New Roman" w:hAnsi="Times New Roman" w:cs="Times New Roman"/>
          <w:sz w:val="28"/>
          <w:szCs w:val="28"/>
        </w:rPr>
        <w:t>12. К иным дополнительным выплатам относятся:</w:t>
      </w:r>
      <w:bookmarkEnd w:id="16"/>
    </w:p>
    <w:p w:rsidR="00C864C7" w:rsidRPr="00C864C7" w:rsidRDefault="00BB586E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ежемесячная процентная надбавка к должностному окладу за работу со сведениями, составляющими государственную тайну;</w:t>
      </w:r>
    </w:p>
    <w:p w:rsidR="00C864C7" w:rsidRPr="00C864C7" w:rsidRDefault="00BB586E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единовременная выплата при предоставлении ежегодного оплачиваемого отпуска;</w:t>
      </w:r>
    </w:p>
    <w:p w:rsidR="00C864C7" w:rsidRPr="00C864C7" w:rsidRDefault="00BB586E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материальная помощь;</w:t>
      </w:r>
    </w:p>
    <w:p w:rsidR="00C864C7" w:rsidRPr="00C864C7" w:rsidRDefault="00BB586E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премии за выполнение особо важных и сложных заданий;</w:t>
      </w:r>
    </w:p>
    <w:p w:rsidR="00C864C7" w:rsidRPr="00C864C7" w:rsidRDefault="00BB586E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премии к профессиональным праздникам;</w:t>
      </w:r>
    </w:p>
    <w:p w:rsidR="00C864C7" w:rsidRPr="00C864C7" w:rsidRDefault="00BB586E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прочие единовременные выплаты (по случаю бракосочетания, при рождении ребенка, смерти близких родственников (супруги, детей, родителей) либо муниципального служащего, к юбилейной дате, при длительной временной нетрудоспособности (более двух месяцев).</w:t>
      </w:r>
      <w:proofErr w:type="gramEnd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7" w:name="sub_1013"/>
      <w:r w:rsidRPr="00C864C7">
        <w:rPr>
          <w:rFonts w:ascii="Times New Roman" w:eastAsia="Times New Roman" w:hAnsi="Times New Roman" w:cs="Times New Roman"/>
          <w:sz w:val="28"/>
          <w:szCs w:val="28"/>
        </w:rPr>
        <w:t>13. Ежемесячная процентная надбавка к должностному окладу за работу со сведениями, составляющими государственную тайну, устанавливается в размерах и порядке, определяемых </w:t>
      </w:r>
      <w:bookmarkEnd w:id="17"/>
      <w:r w:rsidRPr="00C864C7">
        <w:rPr>
          <w:rFonts w:ascii="Times New Roman" w:eastAsia="Times New Roman" w:hAnsi="Times New Roman" w:cs="Times New Roman"/>
          <w:sz w:val="28"/>
          <w:szCs w:val="28"/>
        </w:rPr>
        <w:t>законодательством Российской Федерации.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8" w:name="sub_1014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14. Единовременная выплата при предоставлении ежегодного оплачиваемого отпуска выплачивается должностным лицам и муниципальным служащим </w:t>
      </w:r>
      <w:proofErr w:type="spellStart"/>
      <w:r w:rsidR="00BB586E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BB586E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BB586E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BB586E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в размере двух должностных окладов по распоряжению главы </w:t>
      </w:r>
      <w:proofErr w:type="spellStart"/>
      <w:r w:rsidR="00BF0B90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BF0B90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BF0B90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BF0B90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сельского поселения.</w:t>
      </w:r>
      <w:bookmarkEnd w:id="18"/>
    </w:p>
    <w:p w:rsidR="00D613BA" w:rsidRPr="00C864C7" w:rsidRDefault="00D613BA" w:rsidP="00D613B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13BA">
        <w:rPr>
          <w:rFonts w:ascii="Times New Roman" w:eastAsia="Times New Roman" w:hAnsi="Times New Roman" w:cs="Times New Roman"/>
          <w:sz w:val="28"/>
          <w:szCs w:val="28"/>
        </w:rPr>
        <w:t xml:space="preserve">15. Материальная помощь выплачивается главе и муниципальным служащим администрации </w:t>
      </w:r>
      <w:proofErr w:type="spellStart"/>
      <w:r w:rsidRPr="00D613BA">
        <w:rPr>
          <w:rFonts w:ascii="Times New Roman" w:eastAsia="Times New Roman" w:hAnsi="Times New Roman" w:cs="Times New Roman"/>
          <w:sz w:val="28"/>
          <w:szCs w:val="28"/>
        </w:rPr>
        <w:t>Русско-Паевского</w:t>
      </w:r>
      <w:proofErr w:type="spellEnd"/>
      <w:r w:rsidRPr="00D613B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по их заявлению на основании распоряжения в размере двух должностных окладов пропорционально фактически отработанному времени.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9" w:name="sub_1016"/>
      <w:r w:rsidRPr="00C864C7">
        <w:rPr>
          <w:rFonts w:ascii="Times New Roman" w:eastAsia="Times New Roman" w:hAnsi="Times New Roman" w:cs="Times New Roman"/>
          <w:sz w:val="28"/>
          <w:szCs w:val="28"/>
        </w:rPr>
        <w:t>16. Премия за выполнение особо важных и сложных заданий выплачивается:</w:t>
      </w:r>
      <w:bookmarkEnd w:id="19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лицу, замещающему должность главы </w:t>
      </w:r>
      <w:proofErr w:type="spellStart"/>
      <w:r w:rsidR="00EB5D3E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EB5D3E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района, по распоряжению главы </w:t>
      </w:r>
      <w:proofErr w:type="spellStart"/>
      <w:r w:rsidR="00EB5D3E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EB5D3E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района,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муниципальным служащим администрации </w:t>
      </w:r>
      <w:proofErr w:type="spellStart"/>
      <w:r w:rsidR="00EB5D3E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EB5D3E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- по решению представителя нанимателя (работодателя).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0" w:name="sub_10185"/>
      <w:r w:rsidRPr="00C864C7">
        <w:rPr>
          <w:rFonts w:ascii="Times New Roman" w:eastAsia="Times New Roman" w:hAnsi="Times New Roman" w:cs="Times New Roman"/>
          <w:sz w:val="28"/>
          <w:szCs w:val="28"/>
        </w:rPr>
        <w:t>При принятии решения о премировании муниципальных служащих за выполнение особо важных и сложных заданий учитываются:</w:t>
      </w:r>
      <w:bookmarkEnd w:id="20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1) личный вклад муниципального служащего в обеспечение выполнения задач и реализации функций;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2) степень сложности выполнения муниципальным служащим заданий, эффективности достигнутых результатов за определенный период работы;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3) оперативность и профессионализм муниципального служащего в решении вопросов, входящих в его компетенцию, в подготовке документов, выполнении поручений;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4) своевременное, добросовестное и качественное выполнение обязанностей, предусмотренных должностной инструкцией, и соблюдение правил внутреннего трудового распорядка.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При определении размера денежных средств, направляемых на премирование за выполнения особо важных и сложных заданий, органы местного самоуправления не имеют права превышать установленный Советом депутатов</w:t>
      </w:r>
      <w:r w:rsidR="00EB5D3E" w:rsidRPr="00EB5D3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B5D3E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EB5D3E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фонд оплаты труда.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Муниципальным служащим, обеспечивающим исполнение отдельных государственных полномочий, передаваемых для осуществления органам местного самоуправления </w:t>
      </w:r>
      <w:proofErr w:type="spellStart"/>
      <w:r w:rsidR="00EB5D3E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EB5D3E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lastRenderedPageBreak/>
        <w:t>муниципального района, может выплачиваться единовременная премия за счет экономии фонда оплаты труда в пределах субвенции, предоставленной на эти цели из республиканского бюджета.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Максимальным размером премия за выполнение особо важных и сложных заданий не ограничивается.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17. Премия к профессиональным праздникам выплачивается: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лицу, замещающему должность главы </w:t>
      </w:r>
      <w:proofErr w:type="spellStart"/>
      <w:r w:rsidR="00EB5D3E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EB5D3E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района, по распоряжению главы </w:t>
      </w:r>
      <w:proofErr w:type="spellStart"/>
      <w:r w:rsidR="00EB5D3E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EB5D3E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района,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муниципальным служащим администрации </w:t>
      </w:r>
      <w:proofErr w:type="spellStart"/>
      <w:r w:rsidR="00EB5D3E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EB5D3E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- по решению представителя нанимателя (работодателя).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При определении размера денежных средств, направляемых на премирование к профессиональным праздникам, органы местного самоуправления не имеют права превышать установленный Советом депутатов </w:t>
      </w:r>
      <w:proofErr w:type="spellStart"/>
      <w:r w:rsidR="00EB5D3E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EB5D3E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фонд оплаты труда.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Муниципальным служащим, обеспечивающим исполнение отдельных государственных полномочий, передаваемых для осуществления органам местного самоуправления </w:t>
      </w:r>
      <w:proofErr w:type="spellStart"/>
      <w:r w:rsidR="00EB5D3E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EB5D3E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района, может выплачиваться единовременная премия за счет экономии фонда оплаты труда в пределах субвенции, предоставленной на эти цели из республиканского бюджета.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Максимальным размером премия к профессиональным праздникам не ограничивается.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1" w:name="sub_1017"/>
      <w:r w:rsidRPr="00C864C7">
        <w:rPr>
          <w:rFonts w:ascii="Times New Roman" w:eastAsia="Times New Roman" w:hAnsi="Times New Roman" w:cs="Times New Roman"/>
          <w:sz w:val="28"/>
          <w:szCs w:val="28"/>
        </w:rPr>
        <w:t>18. Прочие единовременные выплаты должностным лицам и муниципальным служащим выплачиваются в случаях и размерах:</w:t>
      </w:r>
      <w:bookmarkEnd w:id="21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а) по случаю бракосочетания должностного лица и муниципального служащего – три должностных оклада;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б) при рождении ребенка - три должностных оклада;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в) смерти близких родственников (супруга (и), детей, родителей) либо муниципального служащего – три должностных оклада;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г) к юбилейной дате -  три должностных оклада;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д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>) при длительной временной нетрудоспособности (более двух месяцев) – три должностных оклада»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Конкретный размер для главы </w:t>
      </w:r>
      <w:proofErr w:type="spellStart"/>
      <w:r w:rsidR="00EB5D3E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EB5D3E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устанавливается главой </w:t>
      </w:r>
      <w:proofErr w:type="spellStart"/>
      <w:r w:rsidR="00EB5D3E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EB5D3E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района, для муниципальных служащих устанавливается представителем нанимателя (работодателем). Все виды премии для главы </w:t>
      </w:r>
      <w:proofErr w:type="spellStart"/>
      <w:r w:rsidR="00EB5D3E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EB5D3E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выплачиваются по распоряжению главы </w:t>
      </w:r>
      <w:proofErr w:type="spellStart"/>
      <w:r w:rsidR="00EB5D3E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EB5D3E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сельского поселения. Выплаты производятся в случае экономии по фонду оплаты труда учреждения.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857938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Приложение 2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решени</w:t>
      </w:r>
      <w:r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Совета депутатов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Русско-Паевского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от  </w:t>
      </w:r>
      <w:r>
        <w:rPr>
          <w:rFonts w:ascii="Times New Roman" w:eastAsia="Times New Roman" w:hAnsi="Times New Roman" w:cs="Times New Roman"/>
          <w:sz w:val="28"/>
          <w:szCs w:val="28"/>
        </w:rPr>
        <w:t>05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11.2020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22</w:t>
      </w:r>
    </w:p>
    <w:p w:rsid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857938" w:rsidRDefault="00857938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57938" w:rsidRPr="00C864C7" w:rsidRDefault="00857938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864C7" w:rsidRPr="00857938" w:rsidRDefault="00C864C7" w:rsidP="00C864C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57938">
        <w:rPr>
          <w:rFonts w:ascii="Times New Roman" w:eastAsia="Times New Roman" w:hAnsi="Times New Roman" w:cs="Times New Roman"/>
          <w:b/>
          <w:sz w:val="28"/>
          <w:szCs w:val="28"/>
        </w:rPr>
        <w:t>Предельные нормативы</w:t>
      </w:r>
    </w:p>
    <w:p w:rsidR="00C864C7" w:rsidRPr="00857938" w:rsidRDefault="00C864C7" w:rsidP="00C864C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57938">
        <w:rPr>
          <w:rFonts w:ascii="Times New Roman" w:eastAsia="Times New Roman" w:hAnsi="Times New Roman" w:cs="Times New Roman"/>
          <w:b/>
          <w:sz w:val="28"/>
          <w:szCs w:val="28"/>
        </w:rPr>
        <w:t>размеров должностных окладов должностных лиц и муниципальных служащих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ind w:left="139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tbl>
      <w:tblPr>
        <w:tblStyle w:val="a4"/>
        <w:tblpPr w:leftFromText="180" w:rightFromText="180" w:vertAnchor="text" w:horzAnchor="margin" w:tblpXSpec="center" w:tblpY="-46"/>
        <w:tblW w:w="0" w:type="auto"/>
        <w:tblLook w:val="04A0"/>
      </w:tblPr>
      <w:tblGrid>
        <w:gridCol w:w="5778"/>
        <w:gridCol w:w="4395"/>
      </w:tblGrid>
      <w:tr w:rsidR="0073630F" w:rsidTr="00A748AE">
        <w:trPr>
          <w:trHeight w:val="1122"/>
        </w:trPr>
        <w:tc>
          <w:tcPr>
            <w:tcW w:w="5778" w:type="dxa"/>
          </w:tcPr>
          <w:p w:rsidR="0073630F" w:rsidRDefault="0073630F" w:rsidP="00A748A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4395" w:type="dxa"/>
          </w:tcPr>
          <w:p w:rsidR="0073630F" w:rsidRPr="00C864C7" w:rsidRDefault="0073630F" w:rsidP="00A748A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Должностной оклад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(руб.)</w:t>
            </w:r>
          </w:p>
          <w:p w:rsidR="0073630F" w:rsidRPr="00C864C7" w:rsidRDefault="0073630F" w:rsidP="00A748A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3 группа по оплате труда</w:t>
            </w:r>
          </w:p>
          <w:p w:rsidR="0073630F" w:rsidRDefault="0073630F" w:rsidP="00A748A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(от 0,5 до 1,5 тыс. чел.)</w:t>
            </w:r>
          </w:p>
        </w:tc>
      </w:tr>
      <w:tr w:rsidR="0073630F" w:rsidTr="00A748AE">
        <w:trPr>
          <w:trHeight w:val="698"/>
        </w:trPr>
        <w:tc>
          <w:tcPr>
            <w:tcW w:w="5778" w:type="dxa"/>
          </w:tcPr>
          <w:p w:rsidR="0073630F" w:rsidRDefault="0073630F" w:rsidP="00A748A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4395" w:type="dxa"/>
          </w:tcPr>
          <w:p w:rsidR="0073630F" w:rsidRDefault="0073630F" w:rsidP="00A748A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4079</w:t>
            </w:r>
          </w:p>
        </w:tc>
      </w:tr>
      <w:tr w:rsidR="0073630F" w:rsidTr="00A748AE">
        <w:tc>
          <w:tcPr>
            <w:tcW w:w="5778" w:type="dxa"/>
          </w:tcPr>
          <w:p w:rsidR="0073630F" w:rsidRDefault="0073630F" w:rsidP="00A748A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Заместитель главы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сельского поселения </w:t>
            </w:r>
          </w:p>
        </w:tc>
        <w:tc>
          <w:tcPr>
            <w:tcW w:w="4395" w:type="dxa"/>
          </w:tcPr>
          <w:p w:rsidR="0073630F" w:rsidRDefault="0073630F" w:rsidP="00A748A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3548</w:t>
            </w:r>
          </w:p>
        </w:tc>
      </w:tr>
    </w:tbl>
    <w:p w:rsidR="00C864C7" w:rsidRPr="00C864C7" w:rsidRDefault="00C864C7" w:rsidP="00A748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73630F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857938" w:rsidRDefault="00857938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57938" w:rsidRDefault="00857938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57938" w:rsidRDefault="00857938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57938" w:rsidRPr="00C864C7" w:rsidRDefault="00857938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864C7" w:rsidRPr="00C864C7" w:rsidRDefault="00C864C7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Приложение 3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решени</w:t>
      </w:r>
      <w:r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Совета депутатов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Русско-Паевского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от  </w:t>
      </w:r>
      <w:r>
        <w:rPr>
          <w:rFonts w:ascii="Times New Roman" w:eastAsia="Times New Roman" w:hAnsi="Times New Roman" w:cs="Times New Roman"/>
          <w:sz w:val="28"/>
          <w:szCs w:val="28"/>
        </w:rPr>
        <w:t>05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11.2020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22</w:t>
      </w:r>
    </w:p>
    <w:p w:rsid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A748AE" w:rsidRPr="00C864C7" w:rsidRDefault="00A748AE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864C7" w:rsidRPr="00A748AE" w:rsidRDefault="00C864C7" w:rsidP="00C864C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748AE">
        <w:rPr>
          <w:rFonts w:ascii="Times New Roman" w:eastAsia="Times New Roman" w:hAnsi="Times New Roman" w:cs="Times New Roman"/>
          <w:b/>
          <w:sz w:val="28"/>
          <w:szCs w:val="28"/>
        </w:rPr>
        <w:t>Предельный норматив</w:t>
      </w:r>
    </w:p>
    <w:p w:rsidR="00C864C7" w:rsidRPr="00A748AE" w:rsidRDefault="00C864C7" w:rsidP="00C864C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748AE">
        <w:rPr>
          <w:rFonts w:ascii="Times New Roman" w:eastAsia="Times New Roman" w:hAnsi="Times New Roman" w:cs="Times New Roman"/>
          <w:b/>
          <w:sz w:val="28"/>
          <w:szCs w:val="28"/>
        </w:rPr>
        <w:t>размера ежемесячной надбавки к должностному окладу муниципального служащего за классный чин</w:t>
      </w:r>
    </w:p>
    <w:p w:rsidR="000948DF" w:rsidRDefault="00C864C7" w:rsidP="00A748AE">
      <w:pPr>
        <w:pStyle w:val="31"/>
        <w:tabs>
          <w:tab w:val="clear" w:pos="5175"/>
          <w:tab w:val="center" w:pos="4677"/>
        </w:tabs>
        <w:rPr>
          <w:b/>
          <w:sz w:val="28"/>
          <w:szCs w:val="28"/>
        </w:rPr>
      </w:pPr>
      <w:r w:rsidRPr="00A748AE">
        <w:rPr>
          <w:b/>
          <w:sz w:val="28"/>
          <w:szCs w:val="28"/>
        </w:rPr>
        <w:t> </w:t>
      </w:r>
      <w:r w:rsidR="00A748AE" w:rsidRPr="00A748AE">
        <w:rPr>
          <w:b/>
          <w:sz w:val="28"/>
          <w:szCs w:val="28"/>
        </w:rPr>
        <w:t>(классные чины, присваиваются в соответствии с Законом Республики Мордовия от 14 июня 2011 г. № 21-З)</w:t>
      </w:r>
    </w:p>
    <w:p w:rsidR="00A748AE" w:rsidRPr="00A748AE" w:rsidRDefault="00A748AE" w:rsidP="00A748AE">
      <w:pPr>
        <w:pStyle w:val="31"/>
        <w:tabs>
          <w:tab w:val="clear" w:pos="5175"/>
          <w:tab w:val="center" w:pos="4677"/>
        </w:tabs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6460"/>
        <w:gridCol w:w="3057"/>
      </w:tblGrid>
      <w:tr w:rsidR="000948DF" w:rsidRPr="00A748AE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8AE" w:rsidRDefault="00A748AE" w:rsidP="00A748AE">
            <w:pPr>
              <w:pStyle w:val="31"/>
              <w:tabs>
                <w:tab w:val="clear" w:pos="5175"/>
                <w:tab w:val="center" w:pos="4677"/>
              </w:tabs>
              <w:rPr>
                <w:rFonts w:eastAsiaTheme="minorEastAsia"/>
                <w:sz w:val="28"/>
                <w:szCs w:val="28"/>
              </w:rPr>
            </w:pPr>
          </w:p>
          <w:p w:rsidR="00A748AE" w:rsidRDefault="00A748AE" w:rsidP="00A748AE">
            <w:pPr>
              <w:pStyle w:val="31"/>
              <w:tabs>
                <w:tab w:val="clear" w:pos="5175"/>
                <w:tab w:val="center" w:pos="4677"/>
              </w:tabs>
              <w:rPr>
                <w:rFonts w:eastAsiaTheme="minorEastAsia"/>
                <w:sz w:val="28"/>
                <w:szCs w:val="28"/>
              </w:rPr>
            </w:pPr>
          </w:p>
          <w:p w:rsidR="00A748AE" w:rsidRPr="00A748AE" w:rsidRDefault="00A748AE" w:rsidP="00A748AE">
            <w:pPr>
              <w:pStyle w:val="31"/>
              <w:tabs>
                <w:tab w:val="clear" w:pos="5175"/>
                <w:tab w:val="center" w:pos="4677"/>
              </w:tabs>
              <w:rPr>
                <w:sz w:val="28"/>
                <w:szCs w:val="28"/>
              </w:rPr>
            </w:pPr>
            <w:r w:rsidRPr="00A748AE">
              <w:rPr>
                <w:sz w:val="28"/>
                <w:szCs w:val="28"/>
              </w:rPr>
              <w:t>Группы должностей муниципальной службы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8AE" w:rsidRDefault="00A748AE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Предельные нормативы размера ежемесячной надбавки за классный чин </w:t>
            </w:r>
          </w:p>
          <w:p w:rsidR="000948DF" w:rsidRPr="00A748AE" w:rsidRDefault="00A748AE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eastAsia="Times New Roman" w:hAnsi="Times New Roman" w:cs="Times New Roman"/>
                <w:sz w:val="28"/>
                <w:szCs w:val="28"/>
              </w:rPr>
              <w:t>(</w:t>
            </w:r>
            <w:proofErr w:type="gramStart"/>
            <w:r w:rsidRPr="00A748AE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A748A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%</w:t>
            </w:r>
            <w:r w:rsidRPr="00A748A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от должностного оклада)</w:t>
            </w:r>
          </w:p>
        </w:tc>
      </w:tr>
      <w:tr w:rsidR="000948DF" w:rsidRPr="00A748AE" w:rsidTr="00A748AE">
        <w:trPr>
          <w:cantSplit/>
          <w:jc w:val="center"/>
        </w:trPr>
        <w:tc>
          <w:tcPr>
            <w:tcW w:w="9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pStyle w:val="4"/>
              <w:spacing w:after="0" w:afterAutospacing="0"/>
              <w:rPr>
                <w:sz w:val="28"/>
                <w:szCs w:val="28"/>
              </w:rPr>
            </w:pPr>
            <w:r w:rsidRPr="00A748AE">
              <w:rPr>
                <w:sz w:val="28"/>
                <w:szCs w:val="28"/>
              </w:rPr>
              <w:t xml:space="preserve">Высшая группа </w:t>
            </w:r>
          </w:p>
        </w:tc>
      </w:tr>
      <w:tr w:rsidR="000948DF" w:rsidRPr="00A748AE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Действительный муниципальный советник 1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</w:tr>
      <w:tr w:rsidR="000948DF" w:rsidRPr="00A748AE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Действительный муниципальный советник 2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</w:tr>
      <w:tr w:rsidR="000948DF" w:rsidRPr="00A748AE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Действительный муниципальный советник 3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</w:tr>
      <w:tr w:rsidR="000948DF" w:rsidRPr="00A748AE" w:rsidTr="00A748AE">
        <w:trPr>
          <w:cantSplit/>
          <w:jc w:val="center"/>
        </w:trPr>
        <w:tc>
          <w:tcPr>
            <w:tcW w:w="9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pStyle w:val="4"/>
              <w:spacing w:after="0" w:afterAutospacing="0"/>
              <w:rPr>
                <w:sz w:val="28"/>
                <w:szCs w:val="28"/>
              </w:rPr>
            </w:pPr>
            <w:r w:rsidRPr="00A748AE">
              <w:rPr>
                <w:sz w:val="28"/>
                <w:szCs w:val="28"/>
              </w:rPr>
              <w:t xml:space="preserve">Главная группа </w:t>
            </w:r>
          </w:p>
        </w:tc>
      </w:tr>
      <w:tr w:rsidR="000948DF" w:rsidRPr="00A748AE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Муниципальный советник 1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</w:tr>
      <w:tr w:rsidR="000948DF" w:rsidRPr="00A748AE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Муниципальный советник 2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0948DF" w:rsidRPr="00A748AE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Муниципальный советник 3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</w:tr>
      <w:tr w:rsidR="000948DF" w:rsidRPr="00A748AE" w:rsidTr="00A748AE">
        <w:trPr>
          <w:cantSplit/>
          <w:jc w:val="center"/>
        </w:trPr>
        <w:tc>
          <w:tcPr>
            <w:tcW w:w="9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pStyle w:val="4"/>
              <w:spacing w:after="0" w:afterAutospacing="0"/>
              <w:rPr>
                <w:sz w:val="28"/>
                <w:szCs w:val="28"/>
              </w:rPr>
            </w:pPr>
            <w:r w:rsidRPr="00A748AE">
              <w:rPr>
                <w:sz w:val="28"/>
                <w:szCs w:val="28"/>
              </w:rPr>
              <w:t xml:space="preserve">Ведущая группа </w:t>
            </w:r>
          </w:p>
        </w:tc>
      </w:tr>
      <w:tr w:rsidR="000948DF" w:rsidRPr="00A748AE" w:rsidTr="00A748AE">
        <w:trPr>
          <w:cantSplit/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Советник муниципальной службы 1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</w:tr>
      <w:tr w:rsidR="000948DF" w:rsidRPr="00A748AE" w:rsidTr="00A748AE">
        <w:trPr>
          <w:cantSplit/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Советник муниципальной службы 2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</w:tr>
      <w:tr w:rsidR="000948DF" w:rsidRPr="00A748AE" w:rsidTr="00A748AE">
        <w:trPr>
          <w:cantSplit/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Советник муниципальной службы 3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</w:tr>
      <w:tr w:rsidR="000948DF" w:rsidRPr="00A748AE" w:rsidTr="00A748AE">
        <w:trPr>
          <w:cantSplit/>
          <w:jc w:val="center"/>
        </w:trPr>
        <w:tc>
          <w:tcPr>
            <w:tcW w:w="9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pStyle w:val="4"/>
              <w:spacing w:after="0" w:afterAutospacing="0"/>
              <w:rPr>
                <w:sz w:val="28"/>
                <w:szCs w:val="28"/>
              </w:rPr>
            </w:pPr>
            <w:r w:rsidRPr="00A748AE">
              <w:rPr>
                <w:sz w:val="28"/>
                <w:szCs w:val="28"/>
              </w:rPr>
              <w:t>Старшая группа</w:t>
            </w:r>
          </w:p>
        </w:tc>
      </w:tr>
      <w:tr w:rsidR="000948DF" w:rsidRPr="00A748AE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Референт муниципальной службы 1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</w:tr>
      <w:tr w:rsidR="000948DF" w:rsidRPr="00A748AE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Референт муниципальной службы 2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</w:tr>
      <w:tr w:rsidR="000948DF" w:rsidRPr="00A748AE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Референт муниципальной службы 3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</w:tr>
      <w:tr w:rsidR="000948DF" w:rsidRPr="00A748AE" w:rsidTr="00A748AE">
        <w:trPr>
          <w:cantSplit/>
          <w:jc w:val="center"/>
        </w:trPr>
        <w:tc>
          <w:tcPr>
            <w:tcW w:w="9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pStyle w:val="4"/>
              <w:spacing w:after="0" w:afterAutospacing="0"/>
              <w:rPr>
                <w:sz w:val="28"/>
                <w:szCs w:val="28"/>
              </w:rPr>
            </w:pPr>
            <w:r w:rsidRPr="00A748AE">
              <w:rPr>
                <w:sz w:val="28"/>
                <w:szCs w:val="28"/>
              </w:rPr>
              <w:t xml:space="preserve">Младшая группа </w:t>
            </w:r>
          </w:p>
        </w:tc>
      </w:tr>
      <w:tr w:rsidR="000948DF" w:rsidRPr="00A748AE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Секретарь муниципальной службы 1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</w:tr>
      <w:tr w:rsidR="000948DF" w:rsidRPr="00A748AE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Секретарь муниципальной службы 2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</w:tr>
      <w:tr w:rsidR="000948DF" w:rsidRPr="00A748AE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Секретарь муниципальной службы 3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</w:tr>
    </w:tbl>
    <w:p w:rsidR="00A748AE" w:rsidRDefault="00A748AE" w:rsidP="00A748A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A748AE" w:rsidRDefault="00A748AE" w:rsidP="00A748A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944EE0" w:rsidRDefault="00944EE0" w:rsidP="00A748A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857938" w:rsidRPr="00C864C7" w:rsidRDefault="00857938" w:rsidP="00A748A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Приложение 4</w:t>
      </w:r>
    </w:p>
    <w:p w:rsidR="00857938" w:rsidRPr="00C864C7" w:rsidRDefault="00857938" w:rsidP="00A748AE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решени</w:t>
      </w:r>
      <w:r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Совета депутатов</w:t>
      </w:r>
    </w:p>
    <w:p w:rsidR="00857938" w:rsidRPr="00C864C7" w:rsidRDefault="00857938" w:rsidP="00A748AE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Русско-Паевского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</w:p>
    <w:p w:rsidR="00857938" w:rsidRPr="00C864C7" w:rsidRDefault="00857938" w:rsidP="00A748AE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</w:p>
    <w:p w:rsidR="00857938" w:rsidRPr="00C864C7" w:rsidRDefault="00857938" w:rsidP="00A748AE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от  </w:t>
      </w:r>
      <w:r>
        <w:rPr>
          <w:rFonts w:ascii="Times New Roman" w:eastAsia="Times New Roman" w:hAnsi="Times New Roman" w:cs="Times New Roman"/>
          <w:sz w:val="28"/>
          <w:szCs w:val="28"/>
        </w:rPr>
        <w:t>05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11.2020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22</w:t>
      </w:r>
    </w:p>
    <w:p w:rsidR="00C864C7" w:rsidRDefault="00C864C7" w:rsidP="00A748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A748AE" w:rsidRDefault="00A748AE" w:rsidP="00A748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748AE" w:rsidRDefault="00A748AE" w:rsidP="00A748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748AE" w:rsidRPr="00C864C7" w:rsidRDefault="00A748AE" w:rsidP="00A748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864C7" w:rsidRPr="00A748AE" w:rsidRDefault="00C864C7" w:rsidP="00C864C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748AE">
        <w:rPr>
          <w:rFonts w:ascii="Times New Roman" w:eastAsia="Times New Roman" w:hAnsi="Times New Roman" w:cs="Times New Roman"/>
          <w:b/>
          <w:sz w:val="28"/>
          <w:szCs w:val="28"/>
        </w:rPr>
        <w:t>Предельный норматив</w:t>
      </w:r>
    </w:p>
    <w:p w:rsidR="00C864C7" w:rsidRPr="00A748AE" w:rsidRDefault="00C864C7" w:rsidP="00C864C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748AE">
        <w:rPr>
          <w:rFonts w:ascii="Times New Roman" w:eastAsia="Times New Roman" w:hAnsi="Times New Roman" w:cs="Times New Roman"/>
          <w:b/>
          <w:sz w:val="28"/>
          <w:szCs w:val="28"/>
        </w:rPr>
        <w:t>размера ежемесячной надбавки к должностному окладу должностных лиц за особые условия работы и муниципальных служащих за особые условия муниципальной службы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tbl>
      <w:tblPr>
        <w:tblW w:w="0" w:type="auto"/>
        <w:jc w:val="center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tblBorders>
        <w:tblCellMar>
          <w:left w:w="0" w:type="dxa"/>
          <w:right w:w="0" w:type="dxa"/>
        </w:tblCellMar>
        <w:tblLook w:val="04A0"/>
      </w:tblPr>
      <w:tblGrid>
        <w:gridCol w:w="4688"/>
        <w:gridCol w:w="5537"/>
      </w:tblGrid>
      <w:tr w:rsidR="00C864C7" w:rsidRPr="00C864C7" w:rsidTr="00A748AE">
        <w:trPr>
          <w:jc w:val="center"/>
        </w:trPr>
        <w:tc>
          <w:tcPr>
            <w:tcW w:w="468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321B57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553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321B57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Предельный норматив размера ежемесячной надбавки к должностному окладу</w:t>
            </w:r>
          </w:p>
          <w:p w:rsidR="00C864C7" w:rsidRPr="00C864C7" w:rsidRDefault="00C864C7" w:rsidP="00321B57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(в процентах от должностного оклада)</w:t>
            </w:r>
          </w:p>
        </w:tc>
      </w:tr>
      <w:tr w:rsidR="00C864C7" w:rsidRPr="00C864C7" w:rsidTr="00A748AE">
        <w:trPr>
          <w:jc w:val="center"/>
        </w:trPr>
        <w:tc>
          <w:tcPr>
            <w:tcW w:w="468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A748AE" w:rsidRDefault="00C864C7" w:rsidP="00321B57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="00A748AE">
              <w:rPr>
                <w:rFonts w:ascii="Times New Roman" w:eastAsia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</w:p>
          <w:p w:rsidR="00C864C7" w:rsidRPr="00C864C7" w:rsidRDefault="00C864C7" w:rsidP="00321B57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  <w:tc>
          <w:tcPr>
            <w:tcW w:w="553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321B57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150</w:t>
            </w:r>
          </w:p>
        </w:tc>
      </w:tr>
      <w:tr w:rsidR="00C864C7" w:rsidRPr="00C864C7" w:rsidTr="00A748AE">
        <w:trPr>
          <w:jc w:val="center"/>
        </w:trPr>
        <w:tc>
          <w:tcPr>
            <w:tcW w:w="468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A748AE" w:rsidP="00321B57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Заместитель главы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553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321B57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100</w:t>
            </w:r>
          </w:p>
        </w:tc>
      </w:tr>
    </w:tbl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857938" w:rsidRDefault="00857938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857938" w:rsidRDefault="00857938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857938" w:rsidRDefault="00857938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857938" w:rsidRDefault="00857938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857938" w:rsidRDefault="00857938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C864C7" w:rsidRPr="00C864C7" w:rsidRDefault="00C864C7" w:rsidP="00A748A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Приложение 5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решени</w:t>
      </w:r>
      <w:r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Совета депутатов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Русско-Паевского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от  </w:t>
      </w:r>
      <w:r>
        <w:rPr>
          <w:rFonts w:ascii="Times New Roman" w:eastAsia="Times New Roman" w:hAnsi="Times New Roman" w:cs="Times New Roman"/>
          <w:sz w:val="28"/>
          <w:szCs w:val="28"/>
        </w:rPr>
        <w:t>05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11.2020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 w:rsidR="00A748AE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>22</w:t>
      </w:r>
    </w:p>
    <w:p w:rsidR="00A748AE" w:rsidRDefault="00A748AE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A748AE" w:rsidRDefault="00A748AE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C864C7" w:rsidRPr="00A748AE" w:rsidRDefault="00C864C7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748AE">
        <w:rPr>
          <w:rFonts w:ascii="Times New Roman" w:eastAsia="Times New Roman" w:hAnsi="Times New Roman" w:cs="Times New Roman"/>
          <w:b/>
          <w:sz w:val="28"/>
          <w:szCs w:val="28"/>
        </w:rPr>
        <w:t> </w:t>
      </w:r>
    </w:p>
    <w:p w:rsidR="00C864C7" w:rsidRPr="00A748AE" w:rsidRDefault="00C864C7" w:rsidP="00C864C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748AE">
        <w:rPr>
          <w:rFonts w:ascii="Times New Roman" w:eastAsia="Times New Roman" w:hAnsi="Times New Roman" w:cs="Times New Roman"/>
          <w:b/>
          <w:sz w:val="28"/>
          <w:szCs w:val="28"/>
        </w:rPr>
        <w:t>Предельный норматив</w:t>
      </w:r>
    </w:p>
    <w:p w:rsidR="00C864C7" w:rsidRPr="00A748AE" w:rsidRDefault="00C864C7" w:rsidP="00C864C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748AE">
        <w:rPr>
          <w:rFonts w:ascii="Times New Roman" w:eastAsia="Times New Roman" w:hAnsi="Times New Roman" w:cs="Times New Roman"/>
          <w:b/>
          <w:sz w:val="28"/>
          <w:szCs w:val="28"/>
        </w:rPr>
        <w:t>размера ежемесячного денежного поощрения, ежеквартальной  по результатам работы должностных лиц и муниципальных служащих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tbl>
      <w:tblPr>
        <w:tblW w:w="0" w:type="auto"/>
        <w:jc w:val="center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tblBorders>
        <w:tblCellMar>
          <w:left w:w="0" w:type="dxa"/>
          <w:right w:w="0" w:type="dxa"/>
        </w:tblCellMar>
        <w:tblLook w:val="04A0"/>
      </w:tblPr>
      <w:tblGrid>
        <w:gridCol w:w="3234"/>
        <w:gridCol w:w="3439"/>
        <w:gridCol w:w="3552"/>
      </w:tblGrid>
      <w:tr w:rsidR="00C864C7" w:rsidRPr="00321B57" w:rsidTr="00A748AE">
        <w:trPr>
          <w:jc w:val="center"/>
        </w:trPr>
        <w:tc>
          <w:tcPr>
            <w:tcW w:w="3234" w:type="dxa"/>
            <w:vMerge w:val="restar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321B57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6991" w:type="dxa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321B57" w:rsidRDefault="00C864C7" w:rsidP="00C864C7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Предельный норматив размера ежемесячного денежного поощрения, ежеквартальной премии по результатам работы должностных лиц и муниципальных служащих</w:t>
            </w:r>
          </w:p>
        </w:tc>
      </w:tr>
      <w:tr w:rsidR="00C864C7" w:rsidRPr="00321B57" w:rsidTr="00A748AE">
        <w:trPr>
          <w:jc w:val="center"/>
        </w:trPr>
        <w:tc>
          <w:tcPr>
            <w:tcW w:w="0" w:type="auto"/>
            <w:vMerge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  <w:hideMark/>
          </w:tcPr>
          <w:p w:rsidR="00C864C7" w:rsidRPr="00321B57" w:rsidRDefault="00C864C7" w:rsidP="00C86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A748AE" w:rsidRPr="00321B57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ежемесячное</w:t>
            </w:r>
          </w:p>
          <w:p w:rsidR="00C864C7" w:rsidRPr="00321B57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денежное поощрение</w:t>
            </w:r>
          </w:p>
        </w:tc>
        <w:tc>
          <w:tcPr>
            <w:tcW w:w="355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321B57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ежеквартальная премия</w:t>
            </w:r>
          </w:p>
        </w:tc>
      </w:tr>
      <w:tr w:rsidR="00C864C7" w:rsidRPr="00321B57" w:rsidTr="00A748AE">
        <w:trPr>
          <w:jc w:val="center"/>
        </w:trPr>
        <w:tc>
          <w:tcPr>
            <w:tcW w:w="0" w:type="auto"/>
            <w:vMerge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  <w:hideMark/>
          </w:tcPr>
          <w:p w:rsidR="00C864C7" w:rsidRPr="00321B57" w:rsidRDefault="00C864C7" w:rsidP="00C86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321B57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в % от</w:t>
            </w:r>
            <w:proofErr w:type="gramEnd"/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C864C7" w:rsidRPr="00321B57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должностного оклада</w:t>
            </w:r>
          </w:p>
        </w:tc>
        <w:tc>
          <w:tcPr>
            <w:tcW w:w="355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321B57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в % от</w:t>
            </w:r>
            <w:proofErr w:type="gramEnd"/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должностного </w:t>
            </w:r>
          </w:p>
          <w:p w:rsidR="00C864C7" w:rsidRPr="00321B57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оклада</w:t>
            </w:r>
          </w:p>
        </w:tc>
      </w:tr>
      <w:tr w:rsidR="00C864C7" w:rsidRPr="00321B57" w:rsidTr="00A748AE">
        <w:trPr>
          <w:jc w:val="center"/>
        </w:trPr>
        <w:tc>
          <w:tcPr>
            <w:tcW w:w="32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321B57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="00A748AE"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="00A748AE"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  <w:tc>
          <w:tcPr>
            <w:tcW w:w="343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321B57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110</w:t>
            </w:r>
          </w:p>
        </w:tc>
        <w:tc>
          <w:tcPr>
            <w:tcW w:w="355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321B57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290</w:t>
            </w:r>
          </w:p>
        </w:tc>
      </w:tr>
      <w:tr w:rsidR="00C864C7" w:rsidRPr="00321B57" w:rsidTr="00A748AE">
        <w:trPr>
          <w:jc w:val="center"/>
        </w:trPr>
        <w:tc>
          <w:tcPr>
            <w:tcW w:w="32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321B57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Заместитель главы </w:t>
            </w:r>
            <w:proofErr w:type="spellStart"/>
            <w:r w:rsidR="00A748AE"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="00A748AE"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  <w:tc>
          <w:tcPr>
            <w:tcW w:w="343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321B57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355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321B57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125</w:t>
            </w:r>
          </w:p>
        </w:tc>
      </w:tr>
    </w:tbl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                                                                                                  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321B57" w:rsidRDefault="00321B5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21B57" w:rsidRDefault="00321B5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21B57" w:rsidRPr="00C864C7" w:rsidRDefault="00321B5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lastRenderedPageBreak/>
        <w:t> 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Приложение 6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решени</w:t>
      </w:r>
      <w:r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Совета депутатов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Русско-Паевского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от  </w:t>
      </w:r>
      <w:r>
        <w:rPr>
          <w:rFonts w:ascii="Times New Roman" w:eastAsia="Times New Roman" w:hAnsi="Times New Roman" w:cs="Times New Roman"/>
          <w:sz w:val="28"/>
          <w:szCs w:val="28"/>
        </w:rPr>
        <w:t>05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11.2020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22</w:t>
      </w:r>
    </w:p>
    <w:p w:rsid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944EE0" w:rsidRPr="00C864C7" w:rsidRDefault="00944EE0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864C7" w:rsidRPr="00321B57" w:rsidRDefault="00C864C7" w:rsidP="00C864C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21B57">
        <w:rPr>
          <w:rFonts w:ascii="Times New Roman" w:eastAsia="Times New Roman" w:hAnsi="Times New Roman" w:cs="Times New Roman"/>
          <w:b/>
          <w:sz w:val="28"/>
          <w:szCs w:val="28"/>
        </w:rPr>
        <w:t>Положение</w:t>
      </w:r>
    </w:p>
    <w:p w:rsidR="00C864C7" w:rsidRPr="00321B57" w:rsidRDefault="00C864C7" w:rsidP="00C864C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21B57">
        <w:rPr>
          <w:rFonts w:ascii="Times New Roman" w:eastAsia="Times New Roman" w:hAnsi="Times New Roman" w:cs="Times New Roman"/>
          <w:b/>
          <w:sz w:val="28"/>
          <w:szCs w:val="28"/>
        </w:rPr>
        <w:t xml:space="preserve">о порядке </w:t>
      </w:r>
      <w:proofErr w:type="gramStart"/>
      <w:r w:rsidRPr="00321B57">
        <w:rPr>
          <w:rFonts w:ascii="Times New Roman" w:eastAsia="Times New Roman" w:hAnsi="Times New Roman" w:cs="Times New Roman"/>
          <w:b/>
          <w:sz w:val="28"/>
          <w:szCs w:val="28"/>
        </w:rPr>
        <w:t>формирования фонда стимулирования органов местного самоуправления</w:t>
      </w:r>
      <w:proofErr w:type="gramEnd"/>
      <w:r w:rsidRPr="00321B5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21B57" w:rsidRPr="00321B57">
        <w:rPr>
          <w:rFonts w:ascii="Times New Roman" w:eastAsia="Times New Roman" w:hAnsi="Times New Roman" w:cs="Times New Roman"/>
          <w:b/>
          <w:sz w:val="28"/>
          <w:szCs w:val="28"/>
        </w:rPr>
        <w:t>Русско-Паевского</w:t>
      </w:r>
      <w:proofErr w:type="spellEnd"/>
      <w:r w:rsidR="00321B57"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21B57">
        <w:rPr>
          <w:rFonts w:ascii="Times New Roman" w:eastAsia="Times New Roman" w:hAnsi="Times New Roman" w:cs="Times New Roman"/>
          <w:b/>
          <w:sz w:val="28"/>
          <w:szCs w:val="28"/>
        </w:rPr>
        <w:t xml:space="preserve">сельского поселения </w:t>
      </w:r>
      <w:proofErr w:type="spellStart"/>
      <w:r w:rsidRPr="00321B57">
        <w:rPr>
          <w:rFonts w:ascii="Times New Roman" w:eastAsia="Times New Roman" w:hAnsi="Times New Roman" w:cs="Times New Roman"/>
          <w:b/>
          <w:sz w:val="28"/>
          <w:szCs w:val="28"/>
        </w:rPr>
        <w:t>Инсарского</w:t>
      </w:r>
      <w:proofErr w:type="spellEnd"/>
      <w:r w:rsidRPr="00321B57">
        <w:rPr>
          <w:rFonts w:ascii="Times New Roman" w:eastAsia="Times New Roman" w:hAnsi="Times New Roman" w:cs="Times New Roman"/>
          <w:b/>
          <w:sz w:val="28"/>
          <w:szCs w:val="28"/>
        </w:rPr>
        <w:t xml:space="preserve">  муниципального района Республики Мордовия, 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Настоящее Положение определяет порядок формирования фонда стимулирования органов местного самоуправления и условия выплаты должностным лицам и муниципальным служащим ежемесячной надбавки к должностному окладу за особые условия работы, особые условия муниципальной службы, ежемесячного денежного поощрения и ежеквартальной премии по результатам работы (далее – ежеквартальной премии) с учетом выполнения основных показателей социально-экономического развития </w:t>
      </w:r>
      <w:proofErr w:type="spellStart"/>
      <w:r w:rsidR="00321B57">
        <w:rPr>
          <w:rFonts w:ascii="Times New Roman" w:eastAsia="Times New Roman" w:hAnsi="Times New Roman" w:cs="Times New Roman"/>
          <w:sz w:val="28"/>
          <w:szCs w:val="28"/>
        </w:rPr>
        <w:t>Русско-Паевского</w:t>
      </w:r>
      <w:proofErr w:type="spellEnd"/>
      <w:r w:rsidR="00321B57"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  <w:proofErr w:type="gramEnd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outlineLvl w:val="5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321B57" w:rsidRDefault="00C864C7" w:rsidP="00321B57">
      <w:pPr>
        <w:shd w:val="clear" w:color="auto" w:fill="FFFFFF"/>
        <w:spacing w:after="0" w:line="240" w:lineRule="atLeast"/>
        <w:ind w:firstLine="709"/>
        <w:jc w:val="center"/>
        <w:outlineLvl w:val="5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22" w:name="sub_9100"/>
      <w:r w:rsidRPr="00321B57">
        <w:rPr>
          <w:rFonts w:ascii="Times New Roman" w:eastAsia="Times New Roman" w:hAnsi="Times New Roman" w:cs="Times New Roman"/>
          <w:b/>
          <w:sz w:val="28"/>
          <w:szCs w:val="28"/>
        </w:rPr>
        <w:t xml:space="preserve">I. Порядок </w:t>
      </w:r>
      <w:proofErr w:type="gramStart"/>
      <w:r w:rsidRPr="00321B57">
        <w:rPr>
          <w:rFonts w:ascii="Times New Roman" w:eastAsia="Times New Roman" w:hAnsi="Times New Roman" w:cs="Times New Roman"/>
          <w:b/>
          <w:sz w:val="28"/>
          <w:szCs w:val="28"/>
        </w:rPr>
        <w:t>формирования фонда стимулирования органов местного самоуправления</w:t>
      </w:r>
      <w:bookmarkEnd w:id="22"/>
      <w:proofErr w:type="gramEnd"/>
    </w:p>
    <w:p w:rsidR="00C864C7" w:rsidRPr="00321B5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3" w:name="sub_9101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1. Сумма 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средств, направляемых для выплаты должностным лицам и муниципальным служащим ежемесячного денежного поощрения и ежеквартальной премии образует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соответственно месячный и квартальный фонд стимулирования органа местного самоуправления </w:t>
      </w:r>
      <w:bookmarkStart w:id="24" w:name="sub_9102"/>
      <w:bookmarkEnd w:id="23"/>
      <w:bookmarkEnd w:id="24"/>
      <w:proofErr w:type="spellStart"/>
      <w:r w:rsidR="00321B57">
        <w:rPr>
          <w:rFonts w:ascii="Times New Roman" w:eastAsia="Times New Roman" w:hAnsi="Times New Roman" w:cs="Times New Roman"/>
          <w:sz w:val="28"/>
          <w:szCs w:val="28"/>
        </w:rPr>
        <w:t>Русско-Паевского</w:t>
      </w:r>
      <w:proofErr w:type="spellEnd"/>
      <w:r w:rsidR="00321B57"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2. Расчет общей суммы сре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дств дл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я формирования месячного фонда стимулирования органов местного самоуправления производится в зависимости от выполнения основных показателей социально-экономического развития </w:t>
      </w:r>
      <w:proofErr w:type="spellStart"/>
      <w:r w:rsidR="00321B57">
        <w:rPr>
          <w:rFonts w:ascii="Times New Roman" w:eastAsia="Times New Roman" w:hAnsi="Times New Roman" w:cs="Times New Roman"/>
          <w:sz w:val="28"/>
          <w:szCs w:val="28"/>
        </w:rPr>
        <w:t>Русско-Паевского</w:t>
      </w:r>
      <w:proofErr w:type="spellEnd"/>
      <w:r w:rsidR="00321B57"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за месяц в следующем порядке: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2.1. При выполнении прогноза собственных доходов консолидированного бюджета (без учета финансовой помощи) </w:t>
      </w:r>
      <w:proofErr w:type="spellStart"/>
      <w:r w:rsidR="00321B57">
        <w:rPr>
          <w:rFonts w:ascii="Times New Roman" w:eastAsia="Times New Roman" w:hAnsi="Times New Roman" w:cs="Times New Roman"/>
          <w:sz w:val="28"/>
          <w:szCs w:val="28"/>
        </w:rPr>
        <w:t>Русско-Паевского</w:t>
      </w:r>
      <w:proofErr w:type="spellEnd"/>
      <w:r w:rsidR="00321B57"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до 90 процентов включительно начисления в фонд стимулирования производятся в размере 50 % планового месячного фонда стимулирования.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2.2. При выполнении прогноза собственных доходов консолидированного бюджета (без учета финансовой помощи) </w:t>
      </w:r>
      <w:proofErr w:type="spellStart"/>
      <w:r w:rsidR="00321B57">
        <w:rPr>
          <w:rFonts w:ascii="Times New Roman" w:eastAsia="Times New Roman" w:hAnsi="Times New Roman" w:cs="Times New Roman"/>
          <w:sz w:val="28"/>
          <w:szCs w:val="28"/>
        </w:rPr>
        <w:t>Русско-Паевского</w:t>
      </w:r>
      <w:proofErr w:type="spellEnd"/>
      <w:r w:rsidR="00321B57"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района: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а) свыше 90 процентов и до 100 процентов включительно начисления в месячный фонд стимулирования производятся в размере 50 процентов от планового месячного фонда стимулирования и дополнительно увеличиваются за каждый процент превышения уровня 90 процентов на 5 процентов от планового месячного фонда стимулирования с  корректировкой на общий коэффициент выполнения показателей, рассчитанный в виде суммы коэффициентов значимости конкретных показателей, скорректированных с учетом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степени их выполнения, по следующей формуле: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ФС1  = 1/2ФСМП   +  ФСМП : 100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х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((П1  - 90)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х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5)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х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ИОБЩ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   ,</w:t>
      </w:r>
      <w:proofErr w:type="gramEnd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где ФС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1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>  - фактический месячный фонд стимулирования;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ФСМП   - плановый месячный фонд стимулирования;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1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>  - процент выполнения собственных доходов консолидированного бюджета (без учета финансовой помощи) от 90 до 100 процентов;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И ОБЩ   - общий индекс выполнения корректирующих месячных  показателей, определяемый по формуле: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ИОБЩ   = (Д1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100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х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К1 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х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В1 : 100 + ... +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Дi</w:t>
      </w:r>
      <w:proofErr w:type="spellEnd"/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100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х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Кi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 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х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Вi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: 100),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где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Д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i</w:t>
      </w:r>
      <w:proofErr w:type="spellEnd"/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- доля i-го корректирующего показателя в структуре фонда стимулирования (значимость) в процентах;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К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i</w:t>
      </w:r>
      <w:proofErr w:type="spellEnd"/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- коэффициент напряженности прогноза ежемесячного показателя, устанавливаемый в виде соотношения между значением показателя, утвержденным соответствующим органом местного самоуправления, и его значением, установленным Правительством Республики Мордовия;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Вi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>  - процент выполнения i-го корректирующего показателя</w:t>
      </w:r>
      <w:hyperlink r:id="rId9" w:anchor="sub_9003" w:history="1">
        <w:r w:rsidRPr="00C864C7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*)</w:t>
        </w:r>
      </w:hyperlink>
      <w:r w:rsidRPr="00C864C7">
        <w:rPr>
          <w:rFonts w:ascii="Times New Roman" w:eastAsia="Times New Roman" w:hAnsi="Times New Roman" w:cs="Times New Roman"/>
          <w:sz w:val="28"/>
          <w:szCs w:val="28"/>
        </w:rPr>
        <w:t>;</w:t>
      </w:r>
      <w:proofErr w:type="gramEnd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i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- порядковый номер показателя.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2.3. 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При перевыполнении прогноза собственных доходов консолидированного бюджета (без учета финансовой помощи) и прогноза собственных доходов бюджета (без учета финансовой помощи) муниципального района фонд стимулирования по результатам работы за месяц определяется как сумма 50 процентов планового месячного фонда стимулирования и 50 процентов планового месячного фонда стимулирования, скорректированных на общий коэффициент выполнения показателей, рассчитанный в виде суммы коэффициентов значимости конкретных показателей, определяемых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с учетом степени их выполнения, по следующей формуле: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ФС2  = 1/2ФСМП   +   1/2ФСМП 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х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Иобщ</w:t>
      </w:r>
      <w:proofErr w:type="spellEnd"/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   ,</w:t>
      </w:r>
      <w:proofErr w:type="gramEnd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при этом общий коэффициент выполнения показателей в части превышения значения 100 процентов увеличивается: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lastRenderedPageBreak/>
        <w:t>на 1 процента за каждый процент превышения значения 100 процентов до 110 процентов включительно;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на 0,5 процента за каждый процент превышения значения 110 процентов.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2.4. Общий размер дополнительных начислений (с учетом начислений на выплаты по оплате труда) в фонд стимулирования должностных лиц и муниципальных служащих по итогам работы за месяц не может превышать 25 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процентов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дополнительно полученных за отчетный месяц собственных доходов бюджета (без учета финансовой помощи).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2.5 Фонд стимулирования органов местного самоуправления за месяцы, в которых прогнозный показатель меньше среднемесячного дохода от годового назначения, формируется из расчета не более двух плановых месячных фондов стимулирования.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2.6 Фактические выплаты из фонда стимулирования за месяц, с учетом всех корректировок, не могут быть менее 50 процентов планового месячного фонда стимулирования.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5" w:name="sub_9103"/>
      <w:r w:rsidRPr="00C864C7">
        <w:rPr>
          <w:rFonts w:ascii="Times New Roman" w:eastAsia="Times New Roman" w:hAnsi="Times New Roman" w:cs="Times New Roman"/>
          <w:sz w:val="28"/>
          <w:szCs w:val="28"/>
        </w:rPr>
        <w:t>3. По результатам работы за квартал из фонда стимулирования выплачивается ежеквартальная премия.</w:t>
      </w:r>
      <w:bookmarkEnd w:id="25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При отсутствии задолженности по оплате труда работников бюджетной сферы, финансируемых из бюджета </w:t>
      </w:r>
      <w:proofErr w:type="spellStart"/>
      <w:r w:rsidR="00321B57">
        <w:rPr>
          <w:rFonts w:ascii="Times New Roman" w:eastAsia="Times New Roman" w:hAnsi="Times New Roman" w:cs="Times New Roman"/>
          <w:sz w:val="28"/>
          <w:szCs w:val="28"/>
        </w:rPr>
        <w:t>Русско-Паевского</w:t>
      </w:r>
      <w:proofErr w:type="spellEnd"/>
      <w:r w:rsidR="00321B57"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района, фактический размер ежеквартальной премии определяется в следующем порядке: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3.1. Корректировкой планового размера премии на общий коэффициент выполнения квартальных показателей, определяемый в виде суммы произведений коэффициентов значимости и степени выполнения конкретных показателей, по следующей формуле: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ФСкв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= ФС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квп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  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х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общ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.к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где ФС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кв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- фактический размер средств, направляемых на формирование фонда стимулирования для выплаты ежеквартальной премии;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ФС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кв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.п</w:t>
      </w:r>
      <w:proofErr w:type="spellEnd"/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- плановый размер средств, направляемых на формирование фонда стимулирования для выплаты ежеквартальной премии;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И общ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к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 - общий коэффициент выполнения квартальных показателей, определяемый по формуле: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И общ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к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в.  = (Д1 :100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х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К1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х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В1 /100 + ... +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Дi</w:t>
      </w:r>
      <w:proofErr w:type="spellEnd"/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100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х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Кi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х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Вi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:100),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где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Д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i</w:t>
      </w:r>
      <w:proofErr w:type="spellEnd"/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>  - доля i-го корректирующего показателя в структуре фонда   стимулирования (значимость) в процентах;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Кi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  - коэффициент напряженности  прогноза по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кажому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конкретному</w:t>
      </w:r>
      <w:proofErr w:type="gramEnd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квартальному показателю, 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устанавливаемый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в виде соотношения между 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значением показателя, утвержденным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Инсарским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муниципальным районом, и его значением, установленным Правительством  Республики Мордовия;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Вi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>  - процент выполнения i-го корректирующего квартального показателя</w:t>
      </w:r>
      <w:hyperlink r:id="rId10" w:anchor="sub_9003" w:history="1">
        <w:r w:rsidRPr="00C864C7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*)</w:t>
        </w:r>
      </w:hyperlink>
      <w:r w:rsidRPr="00C864C7">
        <w:rPr>
          <w:rFonts w:ascii="Times New Roman" w:eastAsia="Times New Roman" w:hAnsi="Times New Roman" w:cs="Times New Roman"/>
          <w:sz w:val="28"/>
          <w:szCs w:val="28"/>
        </w:rPr>
        <w:t>;</w:t>
      </w:r>
      <w:proofErr w:type="gramEnd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i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>  - порядковый номер показателя.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3.2 Общий размер дополнительных средств (с учетом начислений на выплаты по оплате труда), используемых на формирование фонда стимулирования для выплаты ежеквартальной премии должностным лицам и муниципальным служащим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lastRenderedPageBreak/>
        <w:t>не может превышать </w:t>
      </w:r>
      <w:bookmarkStart w:id="26" w:name="sub_9104"/>
      <w:r w:rsidRPr="00C864C7">
        <w:rPr>
          <w:rFonts w:ascii="Times New Roman" w:eastAsia="Times New Roman" w:hAnsi="Times New Roman" w:cs="Times New Roman"/>
          <w:sz w:val="28"/>
          <w:szCs w:val="28"/>
        </w:rPr>
        <w:t>18 процентов дополнительно полученных собственных доходов бюджета (без учета финансовой помощи).</w:t>
      </w:r>
      <w:bookmarkEnd w:id="26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321B57" w:rsidRDefault="00C864C7" w:rsidP="00321B57">
      <w:pPr>
        <w:shd w:val="clear" w:color="auto" w:fill="FFFFFF"/>
        <w:spacing w:after="0" w:line="240" w:lineRule="atLeast"/>
        <w:ind w:firstLine="709"/>
        <w:jc w:val="center"/>
        <w:outlineLvl w:val="5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21B57">
        <w:rPr>
          <w:rFonts w:ascii="Times New Roman" w:eastAsia="Times New Roman" w:hAnsi="Times New Roman" w:cs="Times New Roman"/>
          <w:b/>
          <w:sz w:val="28"/>
          <w:szCs w:val="28"/>
        </w:rPr>
        <w:t>II. Основные показатели, учитываемые при установлении размеров надбавки за особые условия работы, особые условия муниципальной службы и премий по результатам работы должностным лицам и муниципальным служащим</w:t>
      </w:r>
    </w:p>
    <w:p w:rsidR="00C864C7" w:rsidRPr="00321B5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1. Выплаты ежемесячной надбавки к должностному окладу за особые условия работы, особые условия муниципальной службы должностным лицам и муниципальным служащим производятся в связи с исполнением ими своих должностных обязанностей в условиях, как правило, отличающихся 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от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нормальных (сложность и срочность).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Основными показателями, учитываемыми при установлении и выплате ежемесячной надбавки к должностному окладу за особые условия работы, особые условия муниципальной службы, являются: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привлечение должностных лиц и муниципальных служащих к выполнению непредвиденных, особо важных, срочных и ответственных работ;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выполнение должностных обязанностей в условиях особого режима и графика работы;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выполнение должностных обязанностей вне места нахождения основного рабочего места.</w:t>
      </w:r>
    </w:p>
    <w:p w:rsidR="00C864C7" w:rsidRPr="00321B5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7" w:name="sub_9202"/>
      <w:r w:rsidRPr="00321B57">
        <w:rPr>
          <w:rFonts w:ascii="Times New Roman" w:eastAsia="Times New Roman" w:hAnsi="Times New Roman" w:cs="Times New Roman"/>
          <w:sz w:val="28"/>
          <w:szCs w:val="28"/>
        </w:rPr>
        <w:t>2. Основными показателями, учитывающими конкретный вклад муниципального служащего в общие результаты работы, являются:</w:t>
      </w:r>
      <w:bookmarkEnd w:id="27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личный трудовой вклад в общие результаты работы и качество труда;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компетентность должностных лиц и муниципальных служащих в принятии управленческих решений;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инициативность и творческое отношение к выполнению своих функциональных обязанностей и поручений руководства;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обеспечение выполнения закрепленных за ним ответственных мероприятий и полученных заданий в полном объеме и установленные сроки;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отсутствие фактов нарушения трудовой, исполнительской дисциплины и правил внутреннего трудового распорядка.</w:t>
      </w:r>
    </w:p>
    <w:p w:rsidR="005C7ECA" w:rsidRPr="00C864C7" w:rsidRDefault="00C864C7" w:rsidP="005C7EC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3. Конкретный размер выплаты должностному лицу и муниципальному служащему ежемесячного денежного поощрения, ежеквартальной премии по результатам работы устанавливается представителем нанимателя (работодателем) в пределах средств, направляемых соответственно в месячный фонд стимулирования, и фонд стимулирования по результатам работы за квартал.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Выплаты из фонда стимулирования, ежеквартальных премий, производятся:</w:t>
      </w:r>
    </w:p>
    <w:p w:rsidR="00321B57" w:rsidRDefault="00C864C7" w:rsidP="00321B5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Главе </w:t>
      </w:r>
      <w:proofErr w:type="spellStart"/>
      <w:r w:rsidR="00321B57">
        <w:rPr>
          <w:rFonts w:ascii="Times New Roman" w:eastAsia="Times New Roman" w:hAnsi="Times New Roman" w:cs="Times New Roman"/>
          <w:sz w:val="28"/>
          <w:szCs w:val="28"/>
        </w:rPr>
        <w:t>Русско-Паевского</w:t>
      </w:r>
      <w:proofErr w:type="spellEnd"/>
      <w:r w:rsidR="00321B57"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и муниципальным служащим - на основании распоряжения главы </w:t>
      </w:r>
      <w:proofErr w:type="spellStart"/>
      <w:r w:rsidR="00321B57">
        <w:rPr>
          <w:rFonts w:ascii="Times New Roman" w:eastAsia="Times New Roman" w:hAnsi="Times New Roman" w:cs="Times New Roman"/>
          <w:sz w:val="28"/>
          <w:szCs w:val="28"/>
        </w:rPr>
        <w:t>Русско-Паевского</w:t>
      </w:r>
      <w:proofErr w:type="spellEnd"/>
      <w:r w:rsidR="00321B57"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района.</w:t>
      </w:r>
      <w:bookmarkStart w:id="28" w:name="sub_9003"/>
    </w:p>
    <w:p w:rsidR="005C7ECA" w:rsidRDefault="005C7ECA" w:rsidP="00321B5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C7ECA" w:rsidRDefault="005C7ECA" w:rsidP="00321B5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C7ECA" w:rsidRDefault="005C7ECA" w:rsidP="00321B5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21B57" w:rsidRPr="00944EE0" w:rsidRDefault="00944EE0" w:rsidP="00321B5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lastRenderedPageBreak/>
        <w:t>_______________________________________________________________________________</w:t>
      </w:r>
    </w:p>
    <w:bookmarkEnd w:id="28"/>
    <w:p w:rsidR="009051A1" w:rsidRDefault="00C864C7" w:rsidP="00321B5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*) При перевыполнении прогноза по показателю "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Вi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" свыше 110  процентов для корректировки за каждый процент превышения применяется 0,1 процента.</w:t>
      </w:r>
      <w:proofErr w:type="gramEnd"/>
    </w:p>
    <w:p w:rsidR="005C7ECA" w:rsidRDefault="005C7ECA" w:rsidP="00321B5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C7ECA" w:rsidRDefault="005C7ECA" w:rsidP="00321B5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C7ECA" w:rsidRDefault="005C7ECA" w:rsidP="00321B5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C7ECA" w:rsidRDefault="005C7ECA" w:rsidP="00321B5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C7ECA" w:rsidRDefault="005C7ECA" w:rsidP="005C7ECA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Информационный бюллетень </w:t>
      </w:r>
      <w:proofErr w:type="spellStart"/>
      <w:r>
        <w:rPr>
          <w:rFonts w:ascii="Times New Roman" w:hAnsi="Times New Roman" w:cs="Times New Roman"/>
          <w:sz w:val="24"/>
          <w:szCs w:val="24"/>
        </w:rPr>
        <w:t>Русско-Паевского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РМ.</w:t>
      </w:r>
    </w:p>
    <w:p w:rsidR="005C7ECA" w:rsidRDefault="005C7ECA" w:rsidP="005C7ECA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 5 ноября 2020 года      №  60  </w:t>
      </w:r>
    </w:p>
    <w:p w:rsidR="005C7ECA" w:rsidRDefault="005C7ECA" w:rsidP="005C7ECA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Учредитель: Совет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Русско-Паевского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РМ.</w:t>
      </w:r>
    </w:p>
    <w:p w:rsidR="005C7ECA" w:rsidRDefault="005C7ECA" w:rsidP="005C7ECA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Тираж 10 экз.</w:t>
      </w:r>
    </w:p>
    <w:p w:rsidR="005C7ECA" w:rsidRPr="00321B57" w:rsidRDefault="005C7ECA" w:rsidP="00321B5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5C7ECA" w:rsidRPr="00321B57" w:rsidSect="00C864C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864C7"/>
    <w:rsid w:val="00067104"/>
    <w:rsid w:val="000948DF"/>
    <w:rsid w:val="00121F11"/>
    <w:rsid w:val="00235FE5"/>
    <w:rsid w:val="00287C05"/>
    <w:rsid w:val="00321B57"/>
    <w:rsid w:val="00325F05"/>
    <w:rsid w:val="0055516E"/>
    <w:rsid w:val="005C7ECA"/>
    <w:rsid w:val="0067512C"/>
    <w:rsid w:val="0073630F"/>
    <w:rsid w:val="007729A9"/>
    <w:rsid w:val="00857938"/>
    <w:rsid w:val="009051A1"/>
    <w:rsid w:val="00944EE0"/>
    <w:rsid w:val="009B5F54"/>
    <w:rsid w:val="00A748AE"/>
    <w:rsid w:val="00AC3FDD"/>
    <w:rsid w:val="00BB586E"/>
    <w:rsid w:val="00BF0B90"/>
    <w:rsid w:val="00C32484"/>
    <w:rsid w:val="00C60168"/>
    <w:rsid w:val="00C71437"/>
    <w:rsid w:val="00C864C7"/>
    <w:rsid w:val="00CE1D7B"/>
    <w:rsid w:val="00CE3EF0"/>
    <w:rsid w:val="00CF1924"/>
    <w:rsid w:val="00D374A4"/>
    <w:rsid w:val="00D613BA"/>
    <w:rsid w:val="00E61582"/>
    <w:rsid w:val="00EB5D3E"/>
    <w:rsid w:val="00F365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9A9"/>
  </w:style>
  <w:style w:type="paragraph" w:styleId="2">
    <w:name w:val="heading 2"/>
    <w:basedOn w:val="a"/>
    <w:link w:val="20"/>
    <w:uiPriority w:val="9"/>
    <w:qFormat/>
    <w:rsid w:val="00C864C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C864C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C864C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6">
    <w:name w:val="heading 6"/>
    <w:basedOn w:val="a"/>
    <w:link w:val="60"/>
    <w:uiPriority w:val="9"/>
    <w:qFormat/>
    <w:rsid w:val="00C864C7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864C7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C864C7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C864C7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C864C7"/>
    <w:rPr>
      <w:rFonts w:ascii="Times New Roman" w:eastAsia="Times New Roman" w:hAnsi="Times New Roman" w:cs="Times New Roman"/>
      <w:b/>
      <w:bCs/>
      <w:sz w:val="15"/>
      <w:szCs w:val="15"/>
    </w:rPr>
  </w:style>
  <w:style w:type="character" w:styleId="a3">
    <w:name w:val="Hyperlink"/>
    <w:basedOn w:val="a0"/>
    <w:uiPriority w:val="99"/>
    <w:semiHidden/>
    <w:unhideWhenUsed/>
    <w:rsid w:val="00C864C7"/>
    <w:rPr>
      <w:color w:val="0000FF"/>
      <w:u w:val="single"/>
    </w:rPr>
  </w:style>
  <w:style w:type="table" w:styleId="a4">
    <w:name w:val="Table Grid"/>
    <w:basedOn w:val="a1"/>
    <w:uiPriority w:val="59"/>
    <w:rsid w:val="0073630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1">
    <w:name w:val="Body Text 3"/>
    <w:basedOn w:val="a"/>
    <w:link w:val="32"/>
    <w:semiHidden/>
    <w:rsid w:val="000948DF"/>
    <w:pPr>
      <w:tabs>
        <w:tab w:val="left" w:pos="5175"/>
      </w:tabs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2">
    <w:name w:val="Основной текст 3 Знак"/>
    <w:basedOn w:val="a0"/>
    <w:link w:val="31"/>
    <w:semiHidden/>
    <w:rsid w:val="000948DF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45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36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78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nla-service.scli.ru:8080/rnla-links/ws/content/act/e847ed9c-ea55-44cb-b239-3190af099064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rnla-service.scli.ru:8080/rnla-links/ws/content/act/cfda719b-30e4-4cd4-a57d-38d074f70106.html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rnla-service.scli.ru:8080/rnla-links/ws/content/act/fa322ac1-a9a1-4f1f-afea-fc830e89d009.html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rnla-service.scli.ru:8080/rnla-links/ws/content/act/bbf89570-6239-4cfb-bdba-5b454c14e321.html" TargetMode="External"/><Relationship Id="rId10" Type="http://schemas.openxmlformats.org/officeDocument/2006/relationships/hyperlink" Target="http://mpa.e-mordovia.ru/Home/Document/f4762c8f-aae1-4908-98d0-db3353b8365a" TargetMode="External"/><Relationship Id="rId4" Type="http://schemas.openxmlformats.org/officeDocument/2006/relationships/hyperlink" Target="http://rnla-service.scli.ru:8080/rnla-links/ws/content/act/96e20c02-1b12-465a-b64c-24aa92270007.html" TargetMode="External"/><Relationship Id="rId9" Type="http://schemas.openxmlformats.org/officeDocument/2006/relationships/hyperlink" Target="http://mpa.e-mordovia.ru/Home/Document/f4762c8f-aae1-4908-98d0-db3353b8365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718</TotalTime>
  <Pages>1</Pages>
  <Words>4048</Words>
  <Characters>23080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2020-11-05T10:16:00Z</cp:lastPrinted>
  <dcterms:created xsi:type="dcterms:W3CDTF">2020-10-28T06:16:00Z</dcterms:created>
  <dcterms:modified xsi:type="dcterms:W3CDTF">2020-11-05T10:17:00Z</dcterms:modified>
</cp:coreProperties>
</file>